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00" w:rsidRPr="00FC41E1" w:rsidRDefault="00DC5D00" w:rsidP="00DC5D00">
      <w:pPr>
        <w:pStyle w:val="a3"/>
        <w:spacing w:before="0" w:after="0"/>
        <w:jc w:val="center"/>
        <w:rPr>
          <w:b/>
        </w:rPr>
      </w:pPr>
      <w:r w:rsidRPr="00FC41E1">
        <w:rPr>
          <w:b/>
        </w:rPr>
        <w:t>СВЕДЕНИЯ</w:t>
      </w:r>
    </w:p>
    <w:p w:rsidR="00DC5D00" w:rsidRPr="00FC41E1" w:rsidRDefault="00DC5D00" w:rsidP="00DC5D00">
      <w:pPr>
        <w:pStyle w:val="a3"/>
        <w:spacing w:before="0" w:after="0"/>
        <w:jc w:val="center"/>
        <w:rPr>
          <w:b/>
        </w:rPr>
      </w:pPr>
      <w:r w:rsidRPr="00FC41E1">
        <w:rPr>
          <w:b/>
        </w:rPr>
        <w:t>о доходах, расходах за отчетный период с 1 января по 31 декабря 20</w:t>
      </w:r>
      <w:r>
        <w:rPr>
          <w:b/>
        </w:rPr>
        <w:t xml:space="preserve">14 </w:t>
      </w:r>
      <w:r w:rsidRPr="00FC41E1">
        <w:rPr>
          <w:b/>
        </w:rPr>
        <w:t xml:space="preserve"> года, об имуществе и обязательствах имущественного характера по состоянию на конец о</w:t>
      </w:r>
      <w:r>
        <w:rPr>
          <w:b/>
        </w:rPr>
        <w:t>тчетного периода, предоставленные</w:t>
      </w:r>
      <w:r w:rsidRPr="00FC41E1">
        <w:rPr>
          <w:b/>
        </w:rPr>
        <w:t xml:space="preserve"> лицами, замещающими муниципальные должности на постоянной основе, муниципальными служащими, замещающими должности муниципальной службы, </w:t>
      </w:r>
      <w:proofErr w:type="gramStart"/>
      <w:r w:rsidRPr="00FC41E1">
        <w:rPr>
          <w:b/>
        </w:rPr>
        <w:t>в</w:t>
      </w:r>
      <w:proofErr w:type="gramEnd"/>
    </w:p>
    <w:p w:rsidR="00DC5D00" w:rsidRDefault="00DC5D00" w:rsidP="00DC5D00">
      <w:pPr>
        <w:pStyle w:val="a3"/>
        <w:spacing w:before="0" w:after="0"/>
        <w:jc w:val="center"/>
      </w:pPr>
      <w:r w:rsidRPr="00DC5D00">
        <w:rPr>
          <w:u w:val="single"/>
        </w:rPr>
        <w:t>Собрании депутатов МО «Приморский муниципальный район»</w:t>
      </w:r>
      <w:r w:rsidR="0014587A">
        <w:rPr>
          <w:u w:val="single"/>
        </w:rPr>
        <w:t xml:space="preserve"> и контрольно счетной палате МО «Приморский муниципальный район»</w:t>
      </w:r>
      <w:bookmarkStart w:id="0" w:name="_GoBack"/>
      <w:bookmarkEnd w:id="0"/>
    </w:p>
    <w:p w:rsidR="00DC5D00" w:rsidRPr="005C68DB" w:rsidRDefault="00DC5D00" w:rsidP="00DC5D00">
      <w:pPr>
        <w:pStyle w:val="a3"/>
        <w:spacing w:before="0" w:after="0"/>
        <w:jc w:val="center"/>
        <w:rPr>
          <w:sz w:val="20"/>
          <w:szCs w:val="20"/>
        </w:rPr>
      </w:pPr>
      <w:r w:rsidRPr="00FC41E1">
        <w:rPr>
          <w:sz w:val="20"/>
          <w:szCs w:val="20"/>
        </w:rPr>
        <w:t>(наименование органа местного самоуправления)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1587"/>
        <w:gridCol w:w="1436"/>
        <w:gridCol w:w="1701"/>
        <w:gridCol w:w="1985"/>
        <w:gridCol w:w="779"/>
        <w:gridCol w:w="1406"/>
        <w:gridCol w:w="1359"/>
        <w:gridCol w:w="1275"/>
        <w:gridCol w:w="1081"/>
      </w:tblGrid>
      <w:tr w:rsidR="00153C30" w:rsidTr="00153C30"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C5362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C5362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Pr="00F05E38" w:rsidRDefault="00DC5D00" w:rsidP="00C5362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 w:rsidR="00C5362D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(рублей) </w:t>
            </w:r>
          </w:p>
        </w:tc>
        <w:tc>
          <w:tcPr>
            <w:tcW w:w="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транспортных средств, находящихся в собственности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C5362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(совершены сделки) </w:t>
            </w:r>
          </w:p>
        </w:tc>
      </w:tr>
      <w:tr w:rsidR="00153C30" w:rsidTr="00153C30"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транспортного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3C30" w:rsidTr="00153C30"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C5362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C5362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3C30" w:rsidTr="00153C30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D00" w:rsidRDefault="00DC5D00" w:rsidP="00DA234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53C30" w:rsidTr="00153C30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Авилов Александр Николаевич</w:t>
            </w:r>
          </w:p>
          <w:p w:rsidR="00C5362D" w:rsidRPr="003578B3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C5362D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Собрания депутатов МО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«Приморский муниципальный район»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C5362D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1576713</w:t>
            </w:r>
            <w:r w:rsidR="00625A6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362D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362D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C5362D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362D" w:rsidRPr="003578B3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общая долевая собственность</w:t>
            </w:r>
            <w:r w:rsidR="00153C3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C5362D" w:rsidRPr="003578B3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Pr="003578B3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Pr="003578B3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Pr="003578B3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Pr="003578B3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153C30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3C30" w:rsidTr="00153C30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Pr="003578B3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C5362D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C5362D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585144,13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362D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C5362D" w:rsidRPr="003578B3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362D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собственность</w:t>
            </w:r>
            <w:r w:rsidR="00153C3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C5362D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в праве </w:t>
            </w:r>
            <w:r w:rsidR="00153C30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  <w:p w:rsidR="00C5362D" w:rsidRPr="003578B3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Pr="003578B3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Pr="003578B3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Pr="003578B3" w:rsidRDefault="00153C30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C5362D">
              <w:rPr>
                <w:rFonts w:ascii="Times New Roman" w:hAnsi="Times New Roman"/>
                <w:sz w:val="24"/>
                <w:szCs w:val="24"/>
                <w:lang w:eastAsia="ru-RU"/>
              </w:rPr>
              <w:t>егковой 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Pr="00C97106" w:rsidRDefault="00C5362D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 А-4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153C30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3C30" w:rsidTr="00153C30"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Рябуха Наталья Сергеевна</w:t>
            </w:r>
          </w:p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контрольно-счетной палаты  МО «Приморский муниципальный район»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786987,0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625A6F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25A6F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153C30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625A6F">
              <w:rPr>
                <w:rFonts w:ascii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Pr="00443501" w:rsidRDefault="00625A6F" w:rsidP="00153C30">
            <w:pPr>
              <w:jc w:val="center"/>
            </w:pPr>
            <w:r w:rsidRPr="0044350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Pr="00443501" w:rsidRDefault="00625A6F" w:rsidP="00153C30">
            <w:pPr>
              <w:jc w:val="center"/>
            </w:pPr>
            <w:r w:rsidRPr="004435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153C30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3C30" w:rsidTr="00153C30"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153C30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625A6F">
              <w:rPr>
                <w:rFonts w:ascii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Pr="00443501" w:rsidRDefault="00625A6F" w:rsidP="00153C30">
            <w:pPr>
              <w:jc w:val="center"/>
            </w:pPr>
            <w:r w:rsidRPr="0044350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Pr="00443501" w:rsidRDefault="00625A6F" w:rsidP="00153C30">
            <w:pPr>
              <w:jc w:val="center"/>
            </w:pPr>
            <w:r w:rsidRPr="004435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153C30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3C30" w:rsidTr="00153C30"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625A6F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25A6F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собственность</w:t>
            </w:r>
            <w:r w:rsidR="00153C3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Pr="00443501" w:rsidRDefault="00625A6F" w:rsidP="00153C30">
            <w:pPr>
              <w:jc w:val="center"/>
            </w:pPr>
            <w:r w:rsidRPr="0044350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Pr="00443501" w:rsidRDefault="00625A6F" w:rsidP="00153C30">
            <w:pPr>
              <w:jc w:val="center"/>
            </w:pPr>
            <w:r w:rsidRPr="004435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153C30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3C30" w:rsidTr="00153C30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BE2D3E">
              <w:rPr>
                <w:rFonts w:ascii="Times New Roman" w:hAnsi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503478,0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625A6F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25A6F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собственность</w:t>
            </w:r>
            <w:r w:rsidR="00153C3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Pr="00BE2D3E" w:rsidRDefault="00625A6F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Pr="00443501" w:rsidRDefault="00625A6F" w:rsidP="00153C30">
            <w:pPr>
              <w:jc w:val="center"/>
            </w:pPr>
            <w:r w:rsidRPr="0044350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jc w:val="center"/>
            </w:pPr>
            <w:r w:rsidRPr="004435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153C30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3C30" w:rsidTr="00153C30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094DCE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Гладких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094DCE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Аудитор контрольно-счетной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палаты МО «Приморский муниципальный район»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094DCE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448283,40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094DCE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DCE" w:rsidRPr="00094DCE" w:rsidRDefault="00094DCE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DCE"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собственность</w:t>
            </w:r>
            <w:r w:rsidR="00153C3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C5362D" w:rsidRDefault="00094DCE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DCE">
              <w:rPr>
                <w:rFonts w:ascii="Times New Roman" w:hAnsi="Times New Roman"/>
                <w:sz w:val="24"/>
                <w:szCs w:val="24"/>
                <w:lang w:eastAsia="ru-RU"/>
              </w:rPr>
              <w:t>доля в праве 1/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094DCE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094DCE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DCE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153C30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153C30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62D" w:rsidRDefault="00153C30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3C30" w:rsidTr="00153C30">
        <w:trPr>
          <w:trHeight w:val="40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75770,24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153C30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644675">
              <w:rPr>
                <w:rFonts w:ascii="Times New Roman" w:hAnsi="Times New Roman"/>
                <w:sz w:val="24"/>
                <w:szCs w:val="24"/>
                <w:lang w:eastAsia="ru-RU"/>
              </w:rPr>
              <w:t>ндивидуальная собственность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DCE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153C30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644675">
              <w:rPr>
                <w:rFonts w:ascii="Times New Roman" w:hAnsi="Times New Roman"/>
                <w:sz w:val="24"/>
                <w:szCs w:val="24"/>
                <w:lang w:eastAsia="ru-RU"/>
              </w:rPr>
              <w:t>егковой 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Pr="00644675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Sportejg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153C30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3C30" w:rsidTr="00153C30">
        <w:trPr>
          <w:trHeight w:val="540"/>
        </w:trPr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Pr="00094DCE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153C30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644675">
              <w:rPr>
                <w:rFonts w:ascii="Times New Roman" w:hAnsi="Times New Roman"/>
                <w:sz w:val="24"/>
                <w:szCs w:val="24"/>
                <w:lang w:eastAsia="ru-RU"/>
              </w:rPr>
              <w:t>егковой 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УАЗ «Буханка»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3C30" w:rsidTr="00153C30">
        <w:trPr>
          <w:trHeight w:val="345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Pr="00094DCE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153C30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644675">
              <w:rPr>
                <w:rFonts w:ascii="Times New Roman" w:hAnsi="Times New Roman"/>
                <w:sz w:val="24"/>
                <w:szCs w:val="24"/>
                <w:lang w:eastAsia="ru-RU"/>
              </w:rPr>
              <w:t>атер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ПС-5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675" w:rsidRDefault="00644675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3C30" w:rsidTr="00153C30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44675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625A6F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153C30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094DCE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DCE" w:rsidRPr="00094DCE" w:rsidRDefault="00094DCE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DCE"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собственность</w:t>
            </w:r>
            <w:r w:rsidR="00153C3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625A6F" w:rsidRDefault="00094DCE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DCE">
              <w:rPr>
                <w:rFonts w:ascii="Times New Roman" w:hAnsi="Times New Roman"/>
                <w:sz w:val="24"/>
                <w:szCs w:val="24"/>
                <w:lang w:eastAsia="ru-RU"/>
              </w:rPr>
              <w:t>доля в праве 1/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094DCE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094DCE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DCE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153C30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153C30" w:rsidP="0015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A6F" w:rsidRDefault="00153C30" w:rsidP="00153C3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32FDA" w:rsidRDefault="00A32FDA"/>
    <w:sectPr w:rsidR="00A32FDA" w:rsidSect="000C0088">
      <w:pgSz w:w="16838" w:h="11906" w:orient="landscape"/>
      <w:pgMar w:top="540" w:right="1134" w:bottom="851" w:left="107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C7"/>
    <w:rsid w:val="00094DCE"/>
    <w:rsid w:val="0014587A"/>
    <w:rsid w:val="00153C30"/>
    <w:rsid w:val="00625A6F"/>
    <w:rsid w:val="00644675"/>
    <w:rsid w:val="00777BC7"/>
    <w:rsid w:val="00A32FDA"/>
    <w:rsid w:val="00C5362D"/>
    <w:rsid w:val="00D6041B"/>
    <w:rsid w:val="00D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0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5D00"/>
    <w:pPr>
      <w:spacing w:before="150" w:after="225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0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5D00"/>
    <w:pPr>
      <w:spacing w:before="150" w:after="225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Дмитрий Анатольевич</dc:creator>
  <cp:keywords/>
  <dc:description/>
  <cp:lastModifiedBy>Мельников Дмитрий Анатольевич</cp:lastModifiedBy>
  <cp:revision>3</cp:revision>
  <dcterms:created xsi:type="dcterms:W3CDTF">2015-05-06T08:19:00Z</dcterms:created>
  <dcterms:modified xsi:type="dcterms:W3CDTF">2015-05-06T12:23:00Z</dcterms:modified>
</cp:coreProperties>
</file>