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60" w:rsidRPr="006D7C55" w:rsidRDefault="007E4960" w:rsidP="007E496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D7C55">
        <w:rPr>
          <w:rFonts w:ascii="Times New Roman" w:hAnsi="Times New Roman"/>
          <w:b/>
          <w:sz w:val="24"/>
          <w:szCs w:val="24"/>
        </w:rPr>
        <w:t>СВЕДЕНИЯ</w:t>
      </w:r>
    </w:p>
    <w:p w:rsidR="007E4960" w:rsidRPr="006D7C55" w:rsidRDefault="007E4960" w:rsidP="007E49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7C55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7E4960" w:rsidRPr="006D7C55" w:rsidRDefault="007E4960" w:rsidP="007E49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7C55">
        <w:rPr>
          <w:rFonts w:ascii="Times New Roman" w:hAnsi="Times New Roman"/>
          <w:sz w:val="24"/>
          <w:szCs w:val="24"/>
        </w:rPr>
        <w:t>муниципальной службы муниципального района «Ононский район»</w:t>
      </w:r>
      <w:r w:rsidR="00E548B4">
        <w:rPr>
          <w:rFonts w:ascii="Times New Roman" w:hAnsi="Times New Roman"/>
          <w:sz w:val="24"/>
          <w:szCs w:val="24"/>
        </w:rPr>
        <w:t xml:space="preserve">, </w:t>
      </w:r>
      <w:r w:rsidRPr="006D7C55">
        <w:rPr>
          <w:rFonts w:ascii="Times New Roman" w:hAnsi="Times New Roman"/>
          <w:sz w:val="24"/>
          <w:szCs w:val="24"/>
        </w:rPr>
        <w:t xml:space="preserve">его супруги (супруга) и несовершеннолетних детей </w:t>
      </w:r>
    </w:p>
    <w:p w:rsidR="007E4960" w:rsidRPr="006D7C55" w:rsidRDefault="007E4960" w:rsidP="007E49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7C55">
        <w:rPr>
          <w:rFonts w:ascii="Times New Roman" w:hAnsi="Times New Roman"/>
          <w:sz w:val="24"/>
          <w:szCs w:val="24"/>
        </w:rPr>
        <w:t>за период с 1 января 201</w:t>
      </w:r>
      <w:r w:rsidR="005773D7">
        <w:rPr>
          <w:rFonts w:ascii="Times New Roman" w:hAnsi="Times New Roman"/>
          <w:sz w:val="24"/>
          <w:szCs w:val="24"/>
        </w:rPr>
        <w:t>4</w:t>
      </w:r>
      <w:r w:rsidRPr="006D7C55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5773D7">
        <w:rPr>
          <w:rFonts w:ascii="Times New Roman" w:hAnsi="Times New Roman"/>
          <w:sz w:val="24"/>
          <w:szCs w:val="24"/>
        </w:rPr>
        <w:t>4</w:t>
      </w:r>
      <w:r w:rsidRPr="006D7C55">
        <w:rPr>
          <w:rFonts w:ascii="Times New Roman" w:hAnsi="Times New Roman"/>
          <w:sz w:val="24"/>
          <w:szCs w:val="24"/>
        </w:rPr>
        <w:t xml:space="preserve"> года</w:t>
      </w:r>
    </w:p>
    <w:p w:rsidR="004A3CF2" w:rsidRPr="006D7C55" w:rsidRDefault="004A3CF2" w:rsidP="007E49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157" w:type="pct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 w:firstRow="1" w:lastRow="1" w:firstColumn="1" w:lastColumn="0" w:noHBand="0" w:noVBand="1"/>
      </w:tblPr>
      <w:tblGrid>
        <w:gridCol w:w="2065"/>
        <w:gridCol w:w="2220"/>
        <w:gridCol w:w="1983"/>
        <w:gridCol w:w="3032"/>
        <w:gridCol w:w="1510"/>
        <w:gridCol w:w="1790"/>
        <w:gridCol w:w="2650"/>
      </w:tblGrid>
      <w:tr w:rsidR="007E4960" w:rsidRPr="006D7C55" w:rsidTr="00604733">
        <w:tc>
          <w:tcPr>
            <w:tcW w:w="677" w:type="pct"/>
            <w:vMerge w:val="restar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728" w:type="pct"/>
            <w:vMerge w:val="restar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50" w:type="pct"/>
            <w:vMerge w:val="restart"/>
          </w:tcPr>
          <w:p w:rsidR="007E4960" w:rsidRPr="006D7C55" w:rsidRDefault="007E4960" w:rsidP="004A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Общая сумма декларированного годово</w:t>
            </w:r>
            <w:r w:rsidR="004A3CF2">
              <w:rPr>
                <w:rFonts w:ascii="Times New Roman" w:hAnsi="Times New Roman"/>
                <w:sz w:val="24"/>
                <w:szCs w:val="24"/>
              </w:rPr>
              <w:t>го дохода за 2014</w:t>
            </w:r>
            <w:r w:rsidRPr="006D7C55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</w:tc>
        <w:tc>
          <w:tcPr>
            <w:tcW w:w="2076" w:type="pct"/>
            <w:gridSpan w:val="3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69" w:type="pct"/>
            <w:vMerge w:val="restar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E4960" w:rsidRPr="006D7C55" w:rsidTr="00604733">
        <w:tc>
          <w:tcPr>
            <w:tcW w:w="677" w:type="pct"/>
            <w:vMerge/>
          </w:tcPr>
          <w:p w:rsidR="007E4960" w:rsidRPr="006D7C55" w:rsidRDefault="007E4960" w:rsidP="00912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7E4960" w:rsidRPr="006D7C55" w:rsidRDefault="007E4960" w:rsidP="00912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7E4960" w:rsidRPr="006D7C55" w:rsidRDefault="007E4960" w:rsidP="00912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95" w:type="pc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6D7C5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6D7C5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D7C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7" w:type="pc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69" w:type="pct"/>
            <w:vMerge/>
          </w:tcPr>
          <w:p w:rsidR="007E4960" w:rsidRPr="006D7C55" w:rsidRDefault="007E4960" w:rsidP="00912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960" w:rsidRPr="006D7C55" w:rsidTr="00604733">
        <w:tc>
          <w:tcPr>
            <w:tcW w:w="677" w:type="pc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pc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0" w:type="pc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pc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" w:type="pc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7" w:type="pc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9" w:type="pc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A3CF2" w:rsidRPr="006D7C55" w:rsidTr="00604733">
        <w:trPr>
          <w:trHeight w:val="720"/>
        </w:trPr>
        <w:tc>
          <w:tcPr>
            <w:tcW w:w="677" w:type="pct"/>
            <w:vMerge w:val="restart"/>
          </w:tcPr>
          <w:p w:rsidR="004A3CF2" w:rsidRPr="006D7C55" w:rsidRDefault="004A3CF2" w:rsidP="00E54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Беломестнов Олег Владимирович</w:t>
            </w:r>
          </w:p>
        </w:tc>
        <w:tc>
          <w:tcPr>
            <w:tcW w:w="728" w:type="pct"/>
            <w:vMerge w:val="restart"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муниципального района «Ононский район»</w:t>
            </w:r>
          </w:p>
        </w:tc>
        <w:tc>
          <w:tcPr>
            <w:tcW w:w="650" w:type="pct"/>
            <w:vMerge w:val="restart"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668 324,00</w:t>
            </w:r>
          </w:p>
        </w:tc>
        <w:tc>
          <w:tcPr>
            <w:tcW w:w="994" w:type="pct"/>
            <w:tcBorders>
              <w:bottom w:val="single" w:sz="4" w:space="0" w:color="auto"/>
            </w:tcBorders>
          </w:tcPr>
          <w:p w:rsidR="004A3CF2" w:rsidRPr="006D7C55" w:rsidRDefault="004A3CF2" w:rsidP="005E4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6D7C55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ЛПХ (собственность)</w:t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:rsidR="004A3CF2" w:rsidRPr="006D7C55" w:rsidRDefault="004A3CF2" w:rsidP="005E4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6D7C5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87" w:type="pct"/>
            <w:vMerge w:val="restart"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  <w:vMerge w:val="restart"/>
          </w:tcPr>
          <w:p w:rsidR="004A3CF2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56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</w:t>
            </w:r>
            <w:r w:rsidRPr="00156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A3CF2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2705,</w:t>
            </w:r>
          </w:p>
          <w:p w:rsidR="004A3CF2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МТЗ-80,</w:t>
            </w:r>
          </w:p>
          <w:p w:rsidR="004A3CF2" w:rsidRPr="005E4CA7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2 ПТС-4</w:t>
            </w:r>
          </w:p>
        </w:tc>
      </w:tr>
      <w:tr w:rsidR="004A3CF2" w:rsidRPr="006D7C55" w:rsidTr="00604733">
        <w:trPr>
          <w:trHeight w:val="570"/>
        </w:trPr>
        <w:tc>
          <w:tcPr>
            <w:tcW w:w="677" w:type="pct"/>
            <w:vMerge/>
          </w:tcPr>
          <w:p w:rsidR="004A3CF2" w:rsidRPr="006D7C55" w:rsidRDefault="004A3CF2" w:rsidP="0019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</w:tcPr>
          <w:p w:rsidR="004A3CF2" w:rsidRPr="006D7C55" w:rsidRDefault="004A3CF2" w:rsidP="005E4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D7C55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  <w:r>
              <w:rPr>
                <w:rFonts w:ascii="Times New Roman" w:hAnsi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:rsidR="004A3CF2" w:rsidRPr="006D7C55" w:rsidRDefault="004A3CF2" w:rsidP="005E4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587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CF2" w:rsidRPr="006D7C55" w:rsidTr="00604733">
        <w:trPr>
          <w:trHeight w:val="465"/>
        </w:trPr>
        <w:tc>
          <w:tcPr>
            <w:tcW w:w="677" w:type="pct"/>
            <w:vMerge/>
          </w:tcPr>
          <w:p w:rsidR="004A3CF2" w:rsidRPr="006D7C55" w:rsidRDefault="004A3CF2" w:rsidP="0019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D7C55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(совместная собственность)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:rsidR="004A3CF2" w:rsidRPr="006D7C55" w:rsidRDefault="004A3CF2" w:rsidP="005E4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587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CF2" w:rsidRPr="006D7C55" w:rsidTr="00604733">
        <w:trPr>
          <w:trHeight w:val="504"/>
        </w:trPr>
        <w:tc>
          <w:tcPr>
            <w:tcW w:w="677" w:type="pct"/>
            <w:vMerge/>
          </w:tcPr>
          <w:p w:rsidR="004A3CF2" w:rsidRPr="006D7C55" w:rsidRDefault="004A3CF2" w:rsidP="0019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</w:tcPr>
          <w:p w:rsidR="004A3CF2" w:rsidRDefault="004A3CF2" w:rsidP="004A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:rsidR="004A3CF2" w:rsidRDefault="004A3CF2" w:rsidP="005E4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587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CF2" w:rsidRPr="006D7C55" w:rsidTr="00604733">
        <w:trPr>
          <w:trHeight w:val="621"/>
        </w:trPr>
        <w:tc>
          <w:tcPr>
            <w:tcW w:w="677" w:type="pct"/>
            <w:vMerge/>
            <w:tcBorders>
              <w:bottom w:val="single" w:sz="4" w:space="0" w:color="auto"/>
            </w:tcBorders>
          </w:tcPr>
          <w:p w:rsidR="004A3CF2" w:rsidRPr="006D7C55" w:rsidRDefault="004A3CF2" w:rsidP="0019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bottom w:val="single" w:sz="4" w:space="0" w:color="auto"/>
            </w:tcBorders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</w:tcPr>
          <w:p w:rsidR="004A3CF2" w:rsidRDefault="004A3CF2" w:rsidP="004A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:rsidR="004A3CF2" w:rsidRDefault="004A3CF2" w:rsidP="005E4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  <w:tcBorders>
              <w:bottom w:val="single" w:sz="4" w:space="0" w:color="auto"/>
            </w:tcBorders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CF2" w:rsidRPr="006D7C55" w:rsidTr="00604733">
        <w:trPr>
          <w:trHeight w:val="210"/>
        </w:trPr>
        <w:tc>
          <w:tcPr>
            <w:tcW w:w="677" w:type="pct"/>
            <w:vMerge w:val="restart"/>
            <w:tcBorders>
              <w:top w:val="single" w:sz="4" w:space="0" w:color="auto"/>
            </w:tcBorders>
          </w:tcPr>
          <w:p w:rsidR="004A3CF2" w:rsidRPr="006D7C55" w:rsidRDefault="004A3CF2" w:rsidP="009F3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</w:tcBorders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</w:tcBorders>
          </w:tcPr>
          <w:p w:rsidR="004A3CF2" w:rsidRPr="004A3CF2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444 615,00</w:t>
            </w:r>
          </w:p>
        </w:tc>
        <w:tc>
          <w:tcPr>
            <w:tcW w:w="994" w:type="pct"/>
            <w:tcBorders>
              <w:top w:val="single" w:sz="4" w:space="0" w:color="auto"/>
            </w:tcBorders>
          </w:tcPr>
          <w:p w:rsidR="004A3CF2" w:rsidRPr="006D7C55" w:rsidRDefault="004A3CF2" w:rsidP="00465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6D7C55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ЛПХ (собственность)</w:t>
            </w:r>
          </w:p>
        </w:tc>
        <w:tc>
          <w:tcPr>
            <w:tcW w:w="495" w:type="pct"/>
            <w:tcBorders>
              <w:top w:val="single" w:sz="4" w:space="0" w:color="auto"/>
            </w:tcBorders>
          </w:tcPr>
          <w:p w:rsidR="004A3CF2" w:rsidRPr="006D7C55" w:rsidRDefault="004A3CF2" w:rsidP="00156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1735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4A3CF2" w:rsidRPr="006D7C55" w:rsidRDefault="004A3CF2" w:rsidP="00156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</w:tcBorders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3CF2" w:rsidRPr="006D7C55" w:rsidTr="00604733">
        <w:trPr>
          <w:trHeight w:val="210"/>
        </w:trPr>
        <w:tc>
          <w:tcPr>
            <w:tcW w:w="677" w:type="pct"/>
            <w:vMerge/>
          </w:tcPr>
          <w:p w:rsidR="004A3CF2" w:rsidRDefault="004A3CF2" w:rsidP="0019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A3CF2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pct"/>
            <w:tcBorders>
              <w:top w:val="single" w:sz="4" w:space="0" w:color="auto"/>
            </w:tcBorders>
          </w:tcPr>
          <w:p w:rsidR="004A3CF2" w:rsidRPr="006D7C55" w:rsidRDefault="004A3CF2" w:rsidP="00465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для коммерческой деятельности</w:t>
            </w:r>
          </w:p>
        </w:tc>
        <w:tc>
          <w:tcPr>
            <w:tcW w:w="495" w:type="pct"/>
            <w:tcBorders>
              <w:top w:val="single" w:sz="4" w:space="0" w:color="auto"/>
            </w:tcBorders>
          </w:tcPr>
          <w:p w:rsidR="004A3CF2" w:rsidRPr="006D7C55" w:rsidRDefault="004A3CF2" w:rsidP="00465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87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CF2" w:rsidRPr="006D7C55" w:rsidTr="00604733">
        <w:trPr>
          <w:trHeight w:val="210"/>
        </w:trPr>
        <w:tc>
          <w:tcPr>
            <w:tcW w:w="677" w:type="pct"/>
            <w:vMerge/>
          </w:tcPr>
          <w:p w:rsidR="004A3CF2" w:rsidRDefault="004A3CF2" w:rsidP="0019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A3CF2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pct"/>
            <w:tcBorders>
              <w:top w:val="single" w:sz="4" w:space="0" w:color="auto"/>
            </w:tcBorders>
          </w:tcPr>
          <w:p w:rsidR="004A3CF2" w:rsidRPr="006D7C55" w:rsidRDefault="004A3CF2" w:rsidP="002F3D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D7C55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  <w:r>
              <w:rPr>
                <w:rFonts w:ascii="Times New Roman" w:hAnsi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495" w:type="pct"/>
            <w:tcBorders>
              <w:top w:val="single" w:sz="4" w:space="0" w:color="auto"/>
            </w:tcBorders>
          </w:tcPr>
          <w:p w:rsidR="004A3CF2" w:rsidRPr="006D7C55" w:rsidRDefault="004A3CF2" w:rsidP="002F3D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587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CF2" w:rsidRPr="006D7C55" w:rsidTr="00604733">
        <w:trPr>
          <w:trHeight w:val="549"/>
        </w:trPr>
        <w:tc>
          <w:tcPr>
            <w:tcW w:w="677" w:type="pct"/>
            <w:vMerge/>
          </w:tcPr>
          <w:p w:rsidR="004A3CF2" w:rsidRDefault="004A3CF2" w:rsidP="0019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A3CF2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000000"/>
            </w:tcBorders>
          </w:tcPr>
          <w:p w:rsidR="004A3CF2" w:rsidRPr="006D7C55" w:rsidRDefault="004A3CF2" w:rsidP="004A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D7C55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(совместная собственность)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000000"/>
            </w:tcBorders>
          </w:tcPr>
          <w:p w:rsidR="004A3CF2" w:rsidRPr="006D7C55" w:rsidRDefault="004A3CF2" w:rsidP="00465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587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CF2" w:rsidRPr="006D7C55" w:rsidTr="00604733">
        <w:trPr>
          <w:trHeight w:val="210"/>
        </w:trPr>
        <w:tc>
          <w:tcPr>
            <w:tcW w:w="677" w:type="pct"/>
            <w:vMerge/>
          </w:tcPr>
          <w:p w:rsidR="004A3CF2" w:rsidRDefault="004A3CF2" w:rsidP="0019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A3CF2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pct"/>
            <w:tcBorders>
              <w:top w:val="single" w:sz="4" w:space="0" w:color="auto"/>
            </w:tcBorders>
          </w:tcPr>
          <w:p w:rsidR="004A3CF2" w:rsidRDefault="004A3CF2" w:rsidP="00465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495" w:type="pct"/>
            <w:tcBorders>
              <w:top w:val="single" w:sz="4" w:space="0" w:color="auto"/>
            </w:tcBorders>
          </w:tcPr>
          <w:p w:rsidR="004A3CF2" w:rsidRDefault="004A3CF2" w:rsidP="00465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587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CF2" w:rsidRPr="006D7C55" w:rsidTr="00604733">
        <w:trPr>
          <w:trHeight w:val="550"/>
        </w:trPr>
        <w:tc>
          <w:tcPr>
            <w:tcW w:w="677" w:type="pct"/>
            <w:vMerge/>
          </w:tcPr>
          <w:p w:rsidR="004A3CF2" w:rsidRDefault="004A3CF2" w:rsidP="0019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A3CF2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</w:tcPr>
          <w:p w:rsidR="004A3CF2" w:rsidRDefault="004A3CF2" w:rsidP="00465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Торговое здание (собственность)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:rsidR="004A3CF2" w:rsidRDefault="004A3CF2" w:rsidP="00465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587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CF2" w:rsidRPr="006D7C55" w:rsidTr="00604733">
        <w:trPr>
          <w:trHeight w:val="487"/>
        </w:trPr>
        <w:tc>
          <w:tcPr>
            <w:tcW w:w="677" w:type="pct"/>
            <w:vMerge/>
          </w:tcPr>
          <w:p w:rsidR="004A3CF2" w:rsidRDefault="004A3CF2" w:rsidP="0019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A3CF2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pct"/>
            <w:tcBorders>
              <w:top w:val="single" w:sz="4" w:space="0" w:color="auto"/>
            </w:tcBorders>
          </w:tcPr>
          <w:p w:rsidR="004A3CF2" w:rsidRDefault="004A3CF2" w:rsidP="004A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D7C55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  <w:r>
              <w:rPr>
                <w:rFonts w:ascii="Times New Roman" w:hAnsi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495" w:type="pct"/>
            <w:tcBorders>
              <w:top w:val="single" w:sz="4" w:space="0" w:color="auto"/>
            </w:tcBorders>
          </w:tcPr>
          <w:p w:rsidR="004A3CF2" w:rsidRDefault="004A3CF2" w:rsidP="00465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587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4A3CF2" w:rsidRPr="006D7C55" w:rsidRDefault="004A3CF2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733" w:rsidRPr="006D7C55" w:rsidTr="00B27450">
        <w:trPr>
          <w:trHeight w:val="691"/>
        </w:trPr>
        <w:tc>
          <w:tcPr>
            <w:tcW w:w="677" w:type="pct"/>
            <w:vMerge w:val="restart"/>
          </w:tcPr>
          <w:p w:rsidR="00604733" w:rsidRPr="006D7C55" w:rsidRDefault="00604733" w:rsidP="0019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Болотова Елена Кимовна</w:t>
            </w:r>
          </w:p>
        </w:tc>
        <w:tc>
          <w:tcPr>
            <w:tcW w:w="728" w:type="pct"/>
            <w:vMerge w:val="restart"/>
          </w:tcPr>
          <w:p w:rsidR="00604733" w:rsidRPr="006D7C55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Контрольно-счетной палаты муниципального района «Ононский район»</w:t>
            </w:r>
          </w:p>
        </w:tc>
        <w:tc>
          <w:tcPr>
            <w:tcW w:w="650" w:type="pct"/>
            <w:vMerge w:val="restart"/>
          </w:tcPr>
          <w:p w:rsidR="00604733" w:rsidRPr="006D7C55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259 018,72</w:t>
            </w:r>
          </w:p>
        </w:tc>
        <w:tc>
          <w:tcPr>
            <w:tcW w:w="994" w:type="pct"/>
            <w:tcBorders>
              <w:bottom w:val="single" w:sz="4" w:space="0" w:color="auto"/>
            </w:tcBorders>
          </w:tcPr>
          <w:p w:rsidR="00604733" w:rsidRPr="006D7C55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</w:t>
            </w:r>
            <w:r w:rsidR="00B27450">
              <w:rPr>
                <w:rFonts w:ascii="Times New Roman" w:hAnsi="Times New Roman"/>
                <w:sz w:val="24"/>
                <w:szCs w:val="24"/>
              </w:rPr>
              <w:t xml:space="preserve"> собственность, 1/3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:rsidR="00604733" w:rsidRPr="006D7C55" w:rsidRDefault="00604733" w:rsidP="006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587" w:type="pct"/>
            <w:vMerge w:val="restart"/>
          </w:tcPr>
          <w:p w:rsidR="00604733" w:rsidRPr="006D7C55" w:rsidRDefault="00604733" w:rsidP="006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69" w:type="pct"/>
            <w:vMerge w:val="restart"/>
          </w:tcPr>
          <w:p w:rsidR="00604733" w:rsidRPr="006D7C55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4733" w:rsidRPr="006D7C55" w:rsidTr="00604733">
        <w:trPr>
          <w:trHeight w:val="945"/>
        </w:trPr>
        <w:tc>
          <w:tcPr>
            <w:tcW w:w="677" w:type="pct"/>
            <w:vMerge/>
          </w:tcPr>
          <w:p w:rsidR="00604733" w:rsidRDefault="00604733" w:rsidP="0019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</w:tcBorders>
          </w:tcPr>
          <w:p w:rsid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</w:t>
            </w:r>
            <w:r w:rsidR="00B27450">
              <w:rPr>
                <w:rFonts w:ascii="Times New Roman" w:hAnsi="Times New Roman"/>
                <w:sz w:val="24"/>
                <w:szCs w:val="24"/>
              </w:rPr>
              <w:t xml:space="preserve"> собственность, 1/3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5" w:type="pct"/>
            <w:tcBorders>
              <w:top w:val="single" w:sz="4" w:space="0" w:color="auto"/>
            </w:tcBorders>
          </w:tcPr>
          <w:p w:rsidR="00604733" w:rsidRDefault="00604733" w:rsidP="006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87" w:type="pct"/>
            <w:vMerge/>
          </w:tcPr>
          <w:p w:rsidR="00604733" w:rsidRDefault="00604733" w:rsidP="006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733" w:rsidRPr="006D7C55" w:rsidTr="00B27450">
        <w:trPr>
          <w:trHeight w:val="572"/>
        </w:trPr>
        <w:tc>
          <w:tcPr>
            <w:tcW w:w="677" w:type="pct"/>
            <w:vMerge w:val="restart"/>
            <w:tcBorders>
              <w:top w:val="single" w:sz="4" w:space="0" w:color="auto"/>
            </w:tcBorders>
          </w:tcPr>
          <w:p w:rsidR="00604733" w:rsidRPr="006D7C55" w:rsidRDefault="00604733" w:rsidP="0019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</w:tcBorders>
          </w:tcPr>
          <w:p w:rsidR="00604733" w:rsidRPr="006D7C55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</w:tcBorders>
          </w:tcPr>
          <w:p w:rsidR="00604733" w:rsidRPr="006D7C55" w:rsidRDefault="00B27450" w:rsidP="00D87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120 000,00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</w:tcPr>
          <w:p w:rsidR="00604733" w:rsidRPr="00B27450" w:rsidRDefault="00604733" w:rsidP="006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450">
              <w:rPr>
                <w:rFonts w:ascii="Times New Roman" w:hAnsi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27450">
              <w:rPr>
                <w:rFonts w:ascii="Times New Roman" w:hAnsi="Times New Roman"/>
                <w:sz w:val="24"/>
                <w:szCs w:val="24"/>
              </w:rPr>
              <w:t>ьный участок (долевая</w:t>
            </w:r>
            <w:r w:rsidR="00B27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7450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B27450">
              <w:rPr>
                <w:rFonts w:ascii="Times New Roman" w:hAnsi="Times New Roman"/>
                <w:sz w:val="24"/>
                <w:szCs w:val="24"/>
              </w:rPr>
              <w:t>, 1/3 доли</w:t>
            </w:r>
            <w:r w:rsidRPr="00B274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:rsidR="00604733" w:rsidRPr="00D872A4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4733">
              <w:rPr>
                <w:rFonts w:ascii="Times New Roman" w:hAnsi="Times New Roman"/>
                <w:sz w:val="24"/>
                <w:szCs w:val="24"/>
                <w:lang w:val="en-US"/>
              </w:rPr>
              <w:t>1300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604733" w:rsidRP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</w:tcBorders>
          </w:tcPr>
          <w:p w:rsid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Allion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  <w:p w:rsidR="00B27450" w:rsidRPr="00B27450" w:rsidRDefault="00B2745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2101</w:t>
            </w:r>
          </w:p>
        </w:tc>
      </w:tr>
      <w:tr w:rsidR="00604733" w:rsidRPr="006D7C55" w:rsidTr="00B27450">
        <w:trPr>
          <w:trHeight w:val="296"/>
        </w:trPr>
        <w:tc>
          <w:tcPr>
            <w:tcW w:w="677" w:type="pct"/>
            <w:vMerge/>
          </w:tcPr>
          <w:p w:rsidR="00604733" w:rsidRDefault="00604733" w:rsidP="0019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604733" w:rsidRPr="006D7C55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604733" w:rsidRDefault="00604733" w:rsidP="00D87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</w:tcPr>
          <w:p w:rsidR="00604733" w:rsidRPr="00604733" w:rsidRDefault="00604733" w:rsidP="006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733">
              <w:rPr>
                <w:rFonts w:ascii="Times New Roman" w:hAnsi="Times New Roman"/>
                <w:sz w:val="24"/>
                <w:szCs w:val="24"/>
                <w:lang w:val="en-US"/>
              </w:rPr>
              <w:t>Квартира (долевая</w:t>
            </w:r>
            <w:r w:rsidR="00B27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7450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B27450">
              <w:rPr>
                <w:rFonts w:ascii="Times New Roman" w:hAnsi="Times New Roman"/>
                <w:sz w:val="24"/>
                <w:szCs w:val="24"/>
              </w:rPr>
              <w:t>, 1/3 доли</w:t>
            </w:r>
            <w:r w:rsidRPr="0060473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:rsid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4733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587" w:type="pct"/>
            <w:vMerge/>
          </w:tcPr>
          <w:p w:rsid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</w:tcPr>
          <w:p w:rsid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04733" w:rsidRPr="006D7C55" w:rsidTr="00604733">
        <w:trPr>
          <w:trHeight w:val="555"/>
        </w:trPr>
        <w:tc>
          <w:tcPr>
            <w:tcW w:w="677" w:type="pct"/>
            <w:vMerge w:val="restart"/>
            <w:tcBorders>
              <w:top w:val="single" w:sz="4" w:space="0" w:color="auto"/>
            </w:tcBorders>
          </w:tcPr>
          <w:p w:rsidR="00604733" w:rsidRDefault="00604733" w:rsidP="0019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</w:tcBorders>
          </w:tcPr>
          <w:p w:rsidR="00604733" w:rsidRPr="006D7C55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</w:tcBorders>
          </w:tcPr>
          <w:p w:rsidR="00604733" w:rsidRPr="006D7C55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</w:tcPr>
          <w:p w:rsidR="00604733" w:rsidRP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</w:t>
            </w:r>
            <w:r w:rsidR="00B27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7450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B27450">
              <w:rPr>
                <w:rFonts w:ascii="Times New Roman" w:hAnsi="Times New Roman"/>
                <w:sz w:val="24"/>
                <w:szCs w:val="24"/>
              </w:rPr>
              <w:t>, 1/3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:rsidR="00604733" w:rsidRP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604733" w:rsidRP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</w:tcBorders>
          </w:tcPr>
          <w:p w:rsidR="00604733" w:rsidRPr="00D872A4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604733" w:rsidRPr="006D7C55" w:rsidTr="00604733">
        <w:trPr>
          <w:trHeight w:val="258"/>
        </w:trPr>
        <w:tc>
          <w:tcPr>
            <w:tcW w:w="677" w:type="pct"/>
            <w:vMerge/>
          </w:tcPr>
          <w:p w:rsidR="00604733" w:rsidRDefault="00604733" w:rsidP="0019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604733" w:rsidRPr="006D7C55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</w:tcBorders>
          </w:tcPr>
          <w:p w:rsid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</w:t>
            </w:r>
            <w:r w:rsidR="00B27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7450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B27450">
              <w:rPr>
                <w:rFonts w:ascii="Times New Roman" w:hAnsi="Times New Roman"/>
                <w:sz w:val="24"/>
                <w:szCs w:val="24"/>
              </w:rPr>
              <w:t>, 1/3 доли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5" w:type="pct"/>
            <w:tcBorders>
              <w:top w:val="single" w:sz="4" w:space="0" w:color="auto"/>
            </w:tcBorders>
          </w:tcPr>
          <w:p w:rsidR="00604733" w:rsidRP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87" w:type="pct"/>
            <w:vMerge/>
          </w:tcPr>
          <w:p w:rsid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</w:tcPr>
          <w:p w:rsid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773D7" w:rsidRPr="006D7C55" w:rsidTr="00604733">
        <w:trPr>
          <w:trHeight w:val="210"/>
        </w:trPr>
        <w:tc>
          <w:tcPr>
            <w:tcW w:w="677" w:type="pct"/>
            <w:tcBorders>
              <w:top w:val="single" w:sz="4" w:space="0" w:color="auto"/>
            </w:tcBorders>
          </w:tcPr>
          <w:p w:rsidR="005773D7" w:rsidRDefault="005773D7" w:rsidP="0019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28" w:type="pct"/>
            <w:tcBorders>
              <w:top w:val="single" w:sz="4" w:space="0" w:color="auto"/>
            </w:tcBorders>
          </w:tcPr>
          <w:p w:rsidR="005773D7" w:rsidRPr="006D7C55" w:rsidRDefault="005773D7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:rsidR="005773D7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pct"/>
            <w:tcBorders>
              <w:top w:val="single" w:sz="4" w:space="0" w:color="auto"/>
            </w:tcBorders>
          </w:tcPr>
          <w:p w:rsidR="005773D7" w:rsidRP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</w:tcBorders>
          </w:tcPr>
          <w:p w:rsidR="005773D7" w:rsidRP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5773D7" w:rsidRP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pct"/>
            <w:tcBorders>
              <w:top w:val="single" w:sz="4" w:space="0" w:color="auto"/>
            </w:tcBorders>
          </w:tcPr>
          <w:p w:rsidR="005773D7" w:rsidRPr="00604733" w:rsidRDefault="00604733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68E9" w:rsidRPr="006D7C55" w:rsidTr="00604733">
        <w:trPr>
          <w:trHeight w:val="1877"/>
        </w:trPr>
        <w:tc>
          <w:tcPr>
            <w:tcW w:w="677" w:type="pct"/>
          </w:tcPr>
          <w:p w:rsidR="001568E9" w:rsidRPr="006D7C55" w:rsidRDefault="001568E9" w:rsidP="009F3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Пунцокдашина Евгения Борисовна</w:t>
            </w:r>
          </w:p>
        </w:tc>
        <w:tc>
          <w:tcPr>
            <w:tcW w:w="728" w:type="pct"/>
          </w:tcPr>
          <w:p w:rsidR="001568E9" w:rsidRPr="006D7C55" w:rsidRDefault="001568E9" w:rsidP="00E5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Бухгалтер-инспектор Контрольно-счетной палаты муниципального района «Ононский район»</w:t>
            </w:r>
          </w:p>
        </w:tc>
        <w:tc>
          <w:tcPr>
            <w:tcW w:w="650" w:type="pct"/>
          </w:tcPr>
          <w:p w:rsidR="001568E9" w:rsidRPr="006D7C55" w:rsidRDefault="005773D7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  <w:r w:rsidR="004A3CF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170,87</w:t>
            </w:r>
          </w:p>
        </w:tc>
        <w:tc>
          <w:tcPr>
            <w:tcW w:w="994" w:type="pct"/>
            <w:tcBorders>
              <w:bottom w:val="single" w:sz="4" w:space="0" w:color="auto"/>
            </w:tcBorders>
          </w:tcPr>
          <w:p w:rsidR="001568E9" w:rsidRPr="006D7C55" w:rsidRDefault="001568E9" w:rsidP="00497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:rsidR="001568E9" w:rsidRPr="006D7C55" w:rsidRDefault="001568E9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7" w:type="pct"/>
          </w:tcPr>
          <w:p w:rsidR="001568E9" w:rsidRPr="006D7C55" w:rsidRDefault="001568E9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pct"/>
          </w:tcPr>
          <w:p w:rsidR="001568E9" w:rsidRPr="006D7C55" w:rsidRDefault="001568E9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127D4" w:rsidRPr="006D7C55" w:rsidRDefault="009127D4">
      <w:pPr>
        <w:rPr>
          <w:rFonts w:ascii="Times New Roman" w:hAnsi="Times New Roman"/>
          <w:sz w:val="24"/>
          <w:szCs w:val="24"/>
        </w:rPr>
      </w:pPr>
    </w:p>
    <w:sectPr w:rsidR="009127D4" w:rsidRPr="006D7C55" w:rsidSect="001568E9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60"/>
    <w:rsid w:val="000114F0"/>
    <w:rsid w:val="0001753F"/>
    <w:rsid w:val="00020C13"/>
    <w:rsid w:val="000250DA"/>
    <w:rsid w:val="00073B49"/>
    <w:rsid w:val="000766F0"/>
    <w:rsid w:val="000B4D3C"/>
    <w:rsid w:val="000B68C3"/>
    <w:rsid w:val="000C4DFF"/>
    <w:rsid w:val="000D016C"/>
    <w:rsid w:val="000E0024"/>
    <w:rsid w:val="000E569A"/>
    <w:rsid w:val="00100149"/>
    <w:rsid w:val="001138CB"/>
    <w:rsid w:val="001414B8"/>
    <w:rsid w:val="001568E9"/>
    <w:rsid w:val="001654BF"/>
    <w:rsid w:val="0019319E"/>
    <w:rsid w:val="001C4F9C"/>
    <w:rsid w:val="001D4043"/>
    <w:rsid w:val="001E75BB"/>
    <w:rsid w:val="00294860"/>
    <w:rsid w:val="00296B12"/>
    <w:rsid w:val="002A4FA3"/>
    <w:rsid w:val="003238A6"/>
    <w:rsid w:val="00332824"/>
    <w:rsid w:val="00337B7F"/>
    <w:rsid w:val="00341AE7"/>
    <w:rsid w:val="003443BF"/>
    <w:rsid w:val="003640A5"/>
    <w:rsid w:val="00397FCA"/>
    <w:rsid w:val="003E2966"/>
    <w:rsid w:val="003F325F"/>
    <w:rsid w:val="00416E8F"/>
    <w:rsid w:val="004265A9"/>
    <w:rsid w:val="00476B5F"/>
    <w:rsid w:val="004978E3"/>
    <w:rsid w:val="004A3CF2"/>
    <w:rsid w:val="004A5511"/>
    <w:rsid w:val="004B5726"/>
    <w:rsid w:val="004B620F"/>
    <w:rsid w:val="004C19AC"/>
    <w:rsid w:val="004C25DE"/>
    <w:rsid w:val="004F0134"/>
    <w:rsid w:val="00501F0E"/>
    <w:rsid w:val="00525F04"/>
    <w:rsid w:val="0053459A"/>
    <w:rsid w:val="00536324"/>
    <w:rsid w:val="00550D77"/>
    <w:rsid w:val="00551AEE"/>
    <w:rsid w:val="005773D7"/>
    <w:rsid w:val="005869D6"/>
    <w:rsid w:val="005A256C"/>
    <w:rsid w:val="005E4CA7"/>
    <w:rsid w:val="00604733"/>
    <w:rsid w:val="006143D7"/>
    <w:rsid w:val="006334F6"/>
    <w:rsid w:val="00642FD9"/>
    <w:rsid w:val="006459DF"/>
    <w:rsid w:val="00652A9F"/>
    <w:rsid w:val="00656034"/>
    <w:rsid w:val="006712C8"/>
    <w:rsid w:val="006B3004"/>
    <w:rsid w:val="006C226B"/>
    <w:rsid w:val="006D0635"/>
    <w:rsid w:val="006D7C55"/>
    <w:rsid w:val="0070365A"/>
    <w:rsid w:val="007157B1"/>
    <w:rsid w:val="00742435"/>
    <w:rsid w:val="00754183"/>
    <w:rsid w:val="00754B3C"/>
    <w:rsid w:val="007770B3"/>
    <w:rsid w:val="00777CD4"/>
    <w:rsid w:val="007A093B"/>
    <w:rsid w:val="007C087D"/>
    <w:rsid w:val="007C5EDE"/>
    <w:rsid w:val="007E4960"/>
    <w:rsid w:val="007F3FBB"/>
    <w:rsid w:val="00802F16"/>
    <w:rsid w:val="00807D6E"/>
    <w:rsid w:val="008545F8"/>
    <w:rsid w:val="00860DFF"/>
    <w:rsid w:val="0087306A"/>
    <w:rsid w:val="008775EE"/>
    <w:rsid w:val="00895EC0"/>
    <w:rsid w:val="00897683"/>
    <w:rsid w:val="008C2FD7"/>
    <w:rsid w:val="008E3DE0"/>
    <w:rsid w:val="008E75E9"/>
    <w:rsid w:val="009115F9"/>
    <w:rsid w:val="009127D4"/>
    <w:rsid w:val="00951DC4"/>
    <w:rsid w:val="00952D9F"/>
    <w:rsid w:val="009811EA"/>
    <w:rsid w:val="00981259"/>
    <w:rsid w:val="00991C30"/>
    <w:rsid w:val="00997B8B"/>
    <w:rsid w:val="009A3AC2"/>
    <w:rsid w:val="009B2C5F"/>
    <w:rsid w:val="009E70C1"/>
    <w:rsid w:val="009F20BC"/>
    <w:rsid w:val="009F3692"/>
    <w:rsid w:val="00A111EA"/>
    <w:rsid w:val="00A1227F"/>
    <w:rsid w:val="00A42C4D"/>
    <w:rsid w:val="00A72DDC"/>
    <w:rsid w:val="00A833BD"/>
    <w:rsid w:val="00A8457F"/>
    <w:rsid w:val="00A90F34"/>
    <w:rsid w:val="00AE317C"/>
    <w:rsid w:val="00AF3C42"/>
    <w:rsid w:val="00B003D9"/>
    <w:rsid w:val="00B14A69"/>
    <w:rsid w:val="00B27450"/>
    <w:rsid w:val="00B30BC1"/>
    <w:rsid w:val="00B70170"/>
    <w:rsid w:val="00B723D9"/>
    <w:rsid w:val="00B75131"/>
    <w:rsid w:val="00B90A91"/>
    <w:rsid w:val="00B97167"/>
    <w:rsid w:val="00B97AC7"/>
    <w:rsid w:val="00BB37A6"/>
    <w:rsid w:val="00BE1E33"/>
    <w:rsid w:val="00C27144"/>
    <w:rsid w:val="00C47FC9"/>
    <w:rsid w:val="00C73640"/>
    <w:rsid w:val="00C83AFB"/>
    <w:rsid w:val="00CB38D0"/>
    <w:rsid w:val="00D11933"/>
    <w:rsid w:val="00D658D3"/>
    <w:rsid w:val="00D872A4"/>
    <w:rsid w:val="00DA6018"/>
    <w:rsid w:val="00DB24EF"/>
    <w:rsid w:val="00DC1CFB"/>
    <w:rsid w:val="00DD6737"/>
    <w:rsid w:val="00DE7D5E"/>
    <w:rsid w:val="00DF6132"/>
    <w:rsid w:val="00E10C5B"/>
    <w:rsid w:val="00E12F8F"/>
    <w:rsid w:val="00E177E8"/>
    <w:rsid w:val="00E326FE"/>
    <w:rsid w:val="00E43810"/>
    <w:rsid w:val="00E5488E"/>
    <w:rsid w:val="00E548B4"/>
    <w:rsid w:val="00E616AF"/>
    <w:rsid w:val="00EA5E17"/>
    <w:rsid w:val="00EB283F"/>
    <w:rsid w:val="00EB67DD"/>
    <w:rsid w:val="00EB7B80"/>
    <w:rsid w:val="00ED013B"/>
    <w:rsid w:val="00ED5F2E"/>
    <w:rsid w:val="00ED7941"/>
    <w:rsid w:val="00EE26D1"/>
    <w:rsid w:val="00EF3F86"/>
    <w:rsid w:val="00F01EC1"/>
    <w:rsid w:val="00F158DF"/>
    <w:rsid w:val="00F23884"/>
    <w:rsid w:val="00F37D9D"/>
    <w:rsid w:val="00F42B48"/>
    <w:rsid w:val="00F45C7C"/>
    <w:rsid w:val="00F55C5D"/>
    <w:rsid w:val="00F63D6D"/>
    <w:rsid w:val="00F67D64"/>
    <w:rsid w:val="00F86480"/>
    <w:rsid w:val="00F87371"/>
    <w:rsid w:val="00FC2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95B2A-0152-4BFB-A987-028106DF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нер</cp:lastModifiedBy>
  <cp:revision>10</cp:revision>
  <dcterms:created xsi:type="dcterms:W3CDTF">2014-04-21T06:36:00Z</dcterms:created>
  <dcterms:modified xsi:type="dcterms:W3CDTF">2015-04-28T03:25:00Z</dcterms:modified>
</cp:coreProperties>
</file>