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E5" w:rsidRDefault="00A331E5" w:rsidP="00A331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331E5" w:rsidRDefault="00A331E5" w:rsidP="00A331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331E5" w:rsidRDefault="00A331E5" w:rsidP="00A331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331E5" w:rsidRDefault="00A331E5" w:rsidP="00A331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331E5" w:rsidRDefault="00A331E5" w:rsidP="00A331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331E5" w:rsidRDefault="00A331E5" w:rsidP="00A331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331E5" w:rsidRDefault="00A331E5" w:rsidP="00A331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4"/>
        <w:gridCol w:w="2552"/>
        <w:gridCol w:w="846"/>
        <w:gridCol w:w="834"/>
        <w:gridCol w:w="1020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A331E5" w:rsidTr="00A331E5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331E5" w:rsidTr="00A331E5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31E5" w:rsidRDefault="00A3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31E5" w:rsidRDefault="00A3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31E5" w:rsidRDefault="00A3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31E5" w:rsidRDefault="00A3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331E5" w:rsidRPr="00A331E5" w:rsidTr="0053778C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31E5" w:rsidRPr="00A331E5" w:rsidRDefault="00A331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1E5">
              <w:rPr>
                <w:rFonts w:ascii="Times New Roman" w:hAnsi="Times New Roman" w:cs="Times New Roman"/>
                <w:sz w:val="20"/>
                <w:szCs w:val="20"/>
              </w:rPr>
              <w:t>Вострикова Анна Петровна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Pr="00A331E5" w:rsidRDefault="00A3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31E5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контрольно-ревизионного отдела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Pr="00A331E5" w:rsidRDefault="00A331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31E5">
              <w:rPr>
                <w:rFonts w:ascii="Times New Roman" w:hAnsi="Times New Roman" w:cs="Times New Roman"/>
                <w:sz w:val="20"/>
                <w:szCs w:val="20"/>
              </w:rPr>
              <w:t>четырехкомнатная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Pr="00A331E5" w:rsidRDefault="00A331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331E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31E5" w:rsidRPr="00A331E5" w:rsidRDefault="00A331E5" w:rsidP="005C7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1E5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31E5" w:rsidRPr="00A331E5" w:rsidRDefault="00A331E5" w:rsidP="005C7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1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31E5" w:rsidRPr="00A331E5" w:rsidRDefault="00A33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31E5" w:rsidRPr="00A331E5" w:rsidRDefault="00A33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31E5" w:rsidRPr="00A331E5" w:rsidRDefault="00A33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31E5" w:rsidRPr="00A331E5" w:rsidRDefault="00A331E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31E5" w:rsidRPr="00A331E5" w:rsidRDefault="00A331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331E5" w:rsidRPr="00A331E5" w:rsidRDefault="00A3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31E5">
              <w:rPr>
                <w:rFonts w:ascii="Times New Roman" w:hAnsi="Times New Roman" w:cs="Times New Roman"/>
                <w:sz w:val="20"/>
                <w:szCs w:val="20"/>
              </w:rPr>
              <w:t>921520,09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31E5" w:rsidRPr="00A331E5" w:rsidRDefault="00A331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331E5" w:rsidRDefault="00A331E5" w:rsidP="00A331E5">
      <w:pPr>
        <w:autoSpaceDE w:val="0"/>
        <w:autoSpaceDN w:val="0"/>
        <w:adjustRightInd w:val="0"/>
        <w:spacing w:after="0" w:line="240" w:lineRule="auto"/>
        <w:jc w:val="both"/>
      </w:pPr>
    </w:p>
    <w:sectPr w:rsidR="00A331E5" w:rsidSect="00A331E5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3263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E7AFD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276D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413F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31E5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4D6D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636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6BD2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59B6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38C4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331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5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1017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городского округа Тольятти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2015-05-04T10:00:00Z</dcterms:created>
  <dcterms:modified xsi:type="dcterms:W3CDTF">2015-05-04T10:00:00Z</dcterms:modified>
</cp:coreProperties>
</file>