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80"/>
        <w:gridCol w:w="1365"/>
        <w:gridCol w:w="1053"/>
        <w:gridCol w:w="1267"/>
        <w:gridCol w:w="799"/>
        <w:gridCol w:w="1170"/>
        <w:gridCol w:w="1345"/>
        <w:gridCol w:w="1267"/>
        <w:gridCol w:w="799"/>
        <w:gridCol w:w="1170"/>
        <w:gridCol w:w="585"/>
      </w:tblGrid>
      <w:tr w:rsidR="000A2545" w:rsidTr="00763D61">
        <w:trPr>
          <w:trHeight w:hRule="exact" w:val="261"/>
        </w:trPr>
        <w:tc>
          <w:tcPr>
            <w:tcW w:w="780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365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053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267" w:type="dxa"/>
          </w:tcPr>
          <w:p w:rsidR="000A2545" w:rsidRDefault="000A2545">
            <w:pPr>
              <w:pStyle w:val="EMPTYCELLSTYLE"/>
            </w:pPr>
          </w:p>
        </w:tc>
        <w:tc>
          <w:tcPr>
            <w:tcW w:w="799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170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345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267" w:type="dxa"/>
          </w:tcPr>
          <w:p w:rsidR="000A2545" w:rsidRDefault="000A2545">
            <w:pPr>
              <w:pStyle w:val="EMPTYCELLSTYLE"/>
            </w:pPr>
          </w:p>
        </w:tc>
        <w:tc>
          <w:tcPr>
            <w:tcW w:w="799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170" w:type="dxa"/>
          </w:tcPr>
          <w:p w:rsidR="000A2545" w:rsidRDefault="000A2545">
            <w:pPr>
              <w:pStyle w:val="EMPTYCELLSTYLE"/>
            </w:pPr>
          </w:p>
        </w:tc>
        <w:tc>
          <w:tcPr>
            <w:tcW w:w="585" w:type="dxa"/>
          </w:tcPr>
          <w:p w:rsidR="000A2545" w:rsidRDefault="000A2545">
            <w:pPr>
              <w:pStyle w:val="EMPTYCELLSTYLE"/>
            </w:pPr>
          </w:p>
        </w:tc>
      </w:tr>
      <w:tr w:rsidR="000A2545" w:rsidTr="00763D61">
        <w:trPr>
          <w:trHeight w:hRule="exact" w:val="261"/>
        </w:trPr>
        <w:tc>
          <w:tcPr>
            <w:tcW w:w="780" w:type="dxa"/>
          </w:tcPr>
          <w:p w:rsidR="000A2545" w:rsidRDefault="000A2545">
            <w:pPr>
              <w:pStyle w:val="EMPTYCELLSTYLE"/>
            </w:pPr>
          </w:p>
        </w:tc>
        <w:tc>
          <w:tcPr>
            <w:tcW w:w="1023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545" w:rsidRDefault="000A2545">
            <w:pPr>
              <w:jc w:val="center"/>
            </w:pPr>
          </w:p>
        </w:tc>
        <w:tc>
          <w:tcPr>
            <w:tcW w:w="585" w:type="dxa"/>
          </w:tcPr>
          <w:p w:rsidR="000A2545" w:rsidRDefault="000A2545">
            <w:pPr>
              <w:pStyle w:val="EMPTYCELLSTYLE"/>
            </w:pPr>
          </w:p>
        </w:tc>
      </w:tr>
      <w:tr w:rsidR="00763D61" w:rsidTr="00763D61">
        <w:trPr>
          <w:gridAfter w:val="10"/>
          <w:wAfter w:w="10820" w:type="dxa"/>
          <w:trHeight w:hRule="exact" w:val="261"/>
        </w:trPr>
        <w:tc>
          <w:tcPr>
            <w:tcW w:w="780" w:type="dxa"/>
          </w:tcPr>
          <w:p w:rsidR="00763D61" w:rsidRDefault="00763D61">
            <w:pPr>
              <w:pStyle w:val="EMPTYCELLSTYLE"/>
            </w:pPr>
          </w:p>
        </w:tc>
      </w:tr>
    </w:tbl>
    <w:p w:rsidR="00763D61" w:rsidRDefault="00763D61" w:rsidP="00763D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3D61" w:rsidRPr="00EB5C80" w:rsidRDefault="00763D61" w:rsidP="00763D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63D61" w:rsidRPr="00EB5C80" w:rsidRDefault="00763D61" w:rsidP="00763D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63D61" w:rsidRPr="00EB5C80" w:rsidRDefault="00763D61" w:rsidP="00763D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63D61" w:rsidRPr="00EB5C80" w:rsidRDefault="00763D61" w:rsidP="00763D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63D61" w:rsidRPr="00EB5C80" w:rsidRDefault="00763D61" w:rsidP="00763D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63D61" w:rsidRPr="00EB5C80" w:rsidRDefault="00763D61" w:rsidP="00763D6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105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63D61" w:rsidTr="00763D6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63D61" w:rsidTr="00763D6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763D61" w:rsidTr="00763D6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763D61">
              <w:t>Ваганова Ольга Дмитриевна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763D61">
            <w:pPr>
              <w:autoSpaceDE w:val="0"/>
              <w:autoSpaceDN w:val="0"/>
              <w:adjustRightInd w:val="0"/>
              <w:rPr>
                <w:bCs/>
              </w:rPr>
            </w:pPr>
            <w:r w:rsidRPr="00763D61">
              <w:t xml:space="preserve">Начальник отдела территориального мониторинга (Администрация Центрального района), Управление ЖКХ (Администрация Центрального </w:t>
            </w:r>
            <w:r w:rsidRPr="00763D61">
              <w:lastRenderedPageBreak/>
              <w:t>района)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pStyle w:val="style1"/>
            </w:pPr>
            <w:r w:rsidRPr="00763D61">
              <w:lastRenderedPageBreak/>
              <w:t>земельный участок</w:t>
            </w:r>
          </w:p>
          <w:p w:rsidR="00763D61" w:rsidRPr="00763D61" w:rsidRDefault="00763D61" w:rsidP="00414420">
            <w:pPr>
              <w:pStyle w:val="style1"/>
            </w:pPr>
            <w:r w:rsidRPr="00763D61">
              <w:t xml:space="preserve"> </w:t>
            </w:r>
            <w:r w:rsidRPr="00763D61">
              <w:t>земельный участок</w:t>
            </w:r>
          </w:p>
          <w:p w:rsidR="00763D61" w:rsidRPr="00763D61" w:rsidRDefault="00763D61" w:rsidP="00414420">
            <w:pPr>
              <w:pStyle w:val="style1"/>
            </w:pPr>
          </w:p>
          <w:p w:rsidR="00763D61" w:rsidRPr="00763D61" w:rsidRDefault="00763D61" w:rsidP="00414420">
            <w:pPr>
              <w:pStyle w:val="style1"/>
            </w:pPr>
            <w:r w:rsidRPr="00763D61">
              <w:t>2-х комнатная</w:t>
            </w:r>
            <w:r w:rsidRPr="00763D61">
              <w:t xml:space="preserve"> </w:t>
            </w:r>
          </w:p>
          <w:p w:rsidR="00763D61" w:rsidRPr="00763D61" w:rsidRDefault="00763D61" w:rsidP="00414420">
            <w:pPr>
              <w:pStyle w:val="style1"/>
            </w:pPr>
          </w:p>
          <w:p w:rsidR="00763D61" w:rsidRPr="00763D61" w:rsidRDefault="00763D61" w:rsidP="00414420">
            <w:pPr>
              <w:pStyle w:val="style1"/>
            </w:pPr>
            <w:r w:rsidRPr="00763D61">
              <w:t>2-х 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Индивидуальная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Индивидуальная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Индивидуальная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500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103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54,9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42,3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РФ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РФ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РФ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РФ</w:t>
            </w:r>
          </w:p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63D61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Pr="00763D61" w:rsidRDefault="00763D61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763D61">
              <w:t>441 153,57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D61" w:rsidRDefault="00763D6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763D61" w:rsidRDefault="00763D61"/>
    <w:sectPr w:rsidR="00763D61" w:rsidSect="00763D6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0A2545"/>
    <w:rsid w:val="000A2545"/>
    <w:rsid w:val="002328B3"/>
    <w:rsid w:val="0036542D"/>
    <w:rsid w:val="00763D61"/>
    <w:rsid w:val="00834B5A"/>
    <w:rsid w:val="00C8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A2545"/>
    <w:rPr>
      <w:sz w:val="1"/>
    </w:rPr>
  </w:style>
  <w:style w:type="paragraph" w:customStyle="1" w:styleId="style1">
    <w:name w:val="style1"/>
    <w:qFormat/>
    <w:rsid w:val="000A2545"/>
  </w:style>
  <w:style w:type="paragraph" w:customStyle="1" w:styleId="ConsPlusNonformat">
    <w:name w:val="ConsPlusNonformat"/>
    <w:uiPriority w:val="99"/>
    <w:rsid w:val="00763D61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</dc:creator>
  <cp:lastModifiedBy>user</cp:lastModifiedBy>
  <cp:revision>2</cp:revision>
  <dcterms:created xsi:type="dcterms:W3CDTF">2015-05-15T09:12:00Z</dcterms:created>
  <dcterms:modified xsi:type="dcterms:W3CDTF">2015-05-15T09:12:00Z</dcterms:modified>
</cp:coreProperties>
</file>