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E4D" w:rsidRDefault="003B3E4D"/>
    <w:p w:rsidR="003B3E4D" w:rsidRDefault="003B3E4D"/>
    <w:p w:rsidR="003B3E4D" w:rsidRDefault="003B3E4D"/>
    <w:p w:rsidR="003B3E4D" w:rsidRDefault="003B3E4D" w:rsidP="003B3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B3E4D" w:rsidRDefault="003B3E4D" w:rsidP="003B3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B3E4D" w:rsidRDefault="003B3E4D" w:rsidP="003B3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B3E4D" w:rsidRDefault="003B3E4D" w:rsidP="003B3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B3E4D" w:rsidRDefault="003B3E4D" w:rsidP="003B3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B3E4D" w:rsidRDefault="003B3E4D" w:rsidP="003B3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94"/>
        <w:gridCol w:w="1702"/>
        <w:gridCol w:w="1094"/>
        <w:gridCol w:w="1018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3B3E4D" w:rsidTr="003B3E4D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B3E4D" w:rsidTr="003B3E4D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Default="003B3E4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B3E4D" w:rsidRPr="003B3E4D" w:rsidTr="00C26C6E">
        <w:trPr>
          <w:trHeight w:val="2022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 w:rsidP="001E284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3B3E4D">
              <w:t>Семенова Ирина Николаевна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 w:rsidP="003B3E4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3B3E4D">
              <w:rPr>
                <w:b/>
              </w:rPr>
              <w:t>Главный специалист, Отдел инженерной инфраструктуры, Департамент городского хозяйства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3B3E4D">
              <w:t>двухкомнатная квартира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3B3E4D">
              <w:rPr>
                <w:rFonts w:eastAsiaTheme="minorEastAsia"/>
                <w:lang w:eastAsia="en-US"/>
              </w:rPr>
              <w:t>индив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 w:rsidP="0058016E">
            <w:pPr>
              <w:pStyle w:val="style1"/>
              <w:jc w:val="center"/>
            </w:pPr>
            <w:r w:rsidRPr="003B3E4D">
              <w:t>42,00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 w:rsidP="0058016E">
            <w:pPr>
              <w:pStyle w:val="style1"/>
            </w:pPr>
            <w:r w:rsidRPr="003B3E4D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 w:rsidP="0058016E">
            <w:pPr>
              <w:pStyle w:val="style1"/>
            </w:pPr>
            <w:r w:rsidRPr="003B3E4D">
              <w:t>четырехкомнатная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 w:rsidP="0058016E">
            <w:pPr>
              <w:pStyle w:val="style1"/>
              <w:jc w:val="center"/>
            </w:pPr>
            <w:r w:rsidRPr="003B3E4D">
              <w:t>93,10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 w:rsidP="0058016E">
            <w:pPr>
              <w:pStyle w:val="style1"/>
            </w:pPr>
            <w:r w:rsidRPr="003B3E4D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3B3E4D">
              <w:t>600 490,99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Pr="003B3E4D" w:rsidRDefault="003B3E4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B3E4D" w:rsidRPr="003B3E4D" w:rsidTr="00712A17">
        <w:trPr>
          <w:trHeight w:val="484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3B3E4D">
              <w:rPr>
                <w:lang w:eastAsia="en-US"/>
              </w:rPr>
              <w:t>муж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rPr>
                <w:rFonts w:eastAsiaTheme="minorEastAsi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 w:rsidP="0058016E">
            <w:pPr>
              <w:pStyle w:val="style1"/>
            </w:pPr>
            <w:r w:rsidRPr="003B3E4D">
              <w:t>дачный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 w:rsidP="0058016E">
            <w:pPr>
              <w:pStyle w:val="style1"/>
              <w:jc w:val="center"/>
            </w:pPr>
            <w:r>
              <w:t>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Default="003B3E4D" w:rsidP="0058016E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E4D" w:rsidRPr="003B3E4D" w:rsidRDefault="003B3E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E4D" w:rsidRPr="003B3E4D" w:rsidRDefault="003B3E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E4D" w:rsidRPr="003B3E4D" w:rsidRDefault="003B3E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spacing w:after="200" w:line="276" w:lineRule="auto"/>
              <w:rPr>
                <w:lang w:eastAsia="en-US"/>
              </w:rPr>
            </w:pPr>
            <w:r w:rsidRPr="003B3E4D">
              <w:t>506 594,68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Pr="003B3E4D" w:rsidRDefault="003B3E4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B3E4D" w:rsidRPr="003B3E4D" w:rsidTr="00712A17">
        <w:trPr>
          <w:trHeight w:val="314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rPr>
                <w:rFonts w:eastAsiaTheme="minorEastAsi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Pr="003B3E4D" w:rsidRDefault="003B3E4D" w:rsidP="0058016E">
            <w:pPr>
              <w:pStyle w:val="style1"/>
            </w:pPr>
            <w:r w:rsidRPr="003B3E4D">
              <w:t>четырехкомнатная квартира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Pr="003B3E4D" w:rsidRDefault="003B3E4D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Default="003B3E4D" w:rsidP="0058016E">
            <w:pPr>
              <w:pStyle w:val="style1"/>
              <w:jc w:val="center"/>
            </w:pPr>
            <w:r>
              <w:t>93,10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Default="003B3E4D" w:rsidP="0058016E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E4D" w:rsidRPr="003B3E4D" w:rsidRDefault="003B3E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E4D" w:rsidRPr="003B3E4D" w:rsidRDefault="003B3E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E4D" w:rsidRPr="003B3E4D" w:rsidRDefault="003B3E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rPr>
                <w:rFonts w:eastAsiaTheme="minorEastAsia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Pr="003B3E4D" w:rsidRDefault="003B3E4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B3E4D" w:rsidRPr="003B3E4D" w:rsidTr="00712A17">
        <w:trPr>
          <w:trHeight w:val="314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rPr>
                <w:rFonts w:eastAsiaTheme="minorEastAsi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Pr="003B3E4D" w:rsidRDefault="003B3E4D" w:rsidP="0058016E">
            <w:pPr>
              <w:pStyle w:val="style1"/>
            </w:pPr>
            <w:r w:rsidRPr="003B3E4D">
              <w:t>однокомнатная квартира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Pr="003B3E4D" w:rsidRDefault="003B3E4D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Default="003B3E4D" w:rsidP="0058016E">
            <w:pPr>
              <w:pStyle w:val="style1"/>
              <w:jc w:val="center"/>
            </w:pPr>
            <w:r>
              <w:t>60,40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Default="003B3E4D" w:rsidP="0058016E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E4D" w:rsidRPr="003B3E4D" w:rsidRDefault="003B3E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E4D" w:rsidRPr="003B3E4D" w:rsidRDefault="003B3E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E4D" w:rsidRPr="003B3E4D" w:rsidRDefault="003B3E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E4D" w:rsidRPr="003B3E4D" w:rsidRDefault="003B3E4D">
            <w:pPr>
              <w:rPr>
                <w:rFonts w:eastAsiaTheme="minorEastAsia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E4D" w:rsidRPr="003B3E4D" w:rsidRDefault="003B3E4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3B3E4D" w:rsidRDefault="003B3E4D"/>
    <w:p w:rsidR="003B3E4D" w:rsidRDefault="003B3E4D"/>
    <w:p w:rsidR="003B3E4D" w:rsidRDefault="003B3E4D"/>
    <w:sectPr w:rsidR="003B3E4D" w:rsidSect="003B3E4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4A33E0"/>
    <w:rsid w:val="003B3E4D"/>
    <w:rsid w:val="004A3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A33E0"/>
    <w:rPr>
      <w:sz w:val="1"/>
    </w:rPr>
  </w:style>
  <w:style w:type="paragraph" w:customStyle="1" w:styleId="style1">
    <w:name w:val="style1"/>
    <w:qFormat/>
    <w:rsid w:val="004A33E0"/>
  </w:style>
  <w:style w:type="paragraph" w:customStyle="1" w:styleId="ConsPlusNonformat">
    <w:name w:val="ConsPlusNonformat"/>
    <w:uiPriority w:val="99"/>
    <w:rsid w:val="003B3E4D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1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1146</Characters>
  <Application>Microsoft Office Word</Application>
  <DocSecurity>4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2015-05-04T04:40:00Z</dcterms:created>
  <dcterms:modified xsi:type="dcterms:W3CDTF">2015-05-04T04:40:00Z</dcterms:modified>
</cp:coreProperties>
</file>