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BE3" w:rsidRDefault="00794BE3" w:rsidP="00794B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94BE3" w:rsidRDefault="00794BE3" w:rsidP="00794B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794BE3" w:rsidRDefault="00794BE3" w:rsidP="00794B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94BE3" w:rsidRDefault="00794BE3" w:rsidP="00794B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94BE3" w:rsidRDefault="00794BE3" w:rsidP="00794B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94BE3" w:rsidRDefault="00794BE3" w:rsidP="00794BE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551"/>
        <w:gridCol w:w="1478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794BE3" w:rsidTr="00794BE3">
        <w:trPr>
          <w:trHeight w:val="233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94BE3" w:rsidTr="00794BE3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Default="00794BE3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794BE3" w:rsidRPr="00794BE3" w:rsidTr="00353EA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Кузнецова Анна Анатольевна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bCs/>
                <w:sz w:val="20"/>
                <w:szCs w:val="20"/>
              </w:rPr>
              <w:t>главного специалиста отдела контроля и координации в сфере закупок управления регулирования контрактной системы департамента экономического развития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 xml:space="preserve">3-комнатная квартира, </w:t>
            </w: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2) кладовка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 с супругом</w:t>
            </w: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25845,85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94BE3" w:rsidRPr="00794BE3" w:rsidTr="00353EA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 xml:space="preserve">3-комнатная квартира,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 xml:space="preserve">общая совместная </w:t>
            </w:r>
            <w:r w:rsidRPr="00794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 с супругой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94BE3">
              <w:rPr>
                <w:sz w:val="20"/>
                <w:szCs w:val="20"/>
              </w:rPr>
              <w:t xml:space="preserve">Легковой </w:t>
            </w:r>
            <w:r w:rsidRPr="00794BE3">
              <w:rPr>
                <w:sz w:val="20"/>
                <w:szCs w:val="20"/>
              </w:rPr>
              <w:lastRenderedPageBreak/>
              <w:t>автомобиль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94BE3">
              <w:rPr>
                <w:sz w:val="20"/>
                <w:szCs w:val="20"/>
              </w:rPr>
              <w:lastRenderedPageBreak/>
              <w:t>ВАЗ 111760«Ка</w:t>
            </w:r>
            <w:r w:rsidRPr="00794BE3">
              <w:rPr>
                <w:sz w:val="20"/>
                <w:szCs w:val="20"/>
              </w:rPr>
              <w:lastRenderedPageBreak/>
              <w:t>лина»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181646,42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94BE3" w:rsidRPr="00794BE3" w:rsidTr="00353EAD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794BE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794BE3" w:rsidRPr="00794BE3" w:rsidTr="00001A2B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BE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4BE3" w:rsidRPr="00794BE3" w:rsidRDefault="00794BE3" w:rsidP="00001A2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794BE3">
      <w:pPr>
        <w:autoSpaceDE w:val="0"/>
        <w:autoSpaceDN w:val="0"/>
        <w:adjustRightInd w:val="0"/>
        <w:spacing w:after="0" w:line="240" w:lineRule="auto"/>
        <w:jc w:val="center"/>
      </w:pPr>
      <w:bookmarkStart w:id="0" w:name="_GoBack"/>
      <w:bookmarkEnd w:id="0"/>
    </w:p>
    <w:sectPr w:rsidR="00D578E3" w:rsidSect="00794BE3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41B6"/>
    <w:multiLevelType w:val="hybridMultilevel"/>
    <w:tmpl w:val="32705A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10606"/>
    <w:multiLevelType w:val="hybridMultilevel"/>
    <w:tmpl w:val="50124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6E6D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4BE3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444C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391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5C1542-FA32-43E1-90BE-8913A2AE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94BE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2015-05-14T16:12:00Z</dcterms:created>
  <dcterms:modified xsi:type="dcterms:W3CDTF">2015-05-14T16:12:00Z</dcterms:modified>
</cp:coreProperties>
</file>