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5D3" w:rsidRDefault="00F615D3" w:rsidP="00F615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615D3" w:rsidRDefault="00F615D3" w:rsidP="00F615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615D3" w:rsidRDefault="00F615D3" w:rsidP="00F615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615D3" w:rsidRDefault="00F615D3" w:rsidP="00F615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615D3" w:rsidRDefault="00F615D3" w:rsidP="00F615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90" w:type="dxa"/>
        <w:tblInd w:w="-91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23"/>
        <w:gridCol w:w="1776"/>
        <w:gridCol w:w="1161"/>
        <w:gridCol w:w="850"/>
        <w:gridCol w:w="862"/>
        <w:gridCol w:w="850"/>
        <w:gridCol w:w="1006"/>
        <w:gridCol w:w="751"/>
        <w:gridCol w:w="616"/>
        <w:gridCol w:w="914"/>
        <w:gridCol w:w="850"/>
        <w:gridCol w:w="1071"/>
        <w:gridCol w:w="3260"/>
      </w:tblGrid>
      <w:tr w:rsidR="00F615D3" w:rsidTr="00F615D3">
        <w:trPr>
          <w:trHeight w:val="1774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Default="00F615D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Default="00F615D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Default="00F615D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Default="00F615D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Default="00F615D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Default="00F615D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Default="00F615D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615D3" w:rsidTr="00F615D3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5D3" w:rsidRDefault="00F615D3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5D3" w:rsidRDefault="00F615D3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Default="00F615D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Default="00F615D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Default="00F615D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Default="00F615D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Default="00F615D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Default="00F615D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Default="00F615D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Default="00F615D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Default="00F615D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5D3" w:rsidRDefault="00F615D3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5D3" w:rsidRDefault="00F615D3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F615D3" w:rsidRPr="00F615D3" w:rsidTr="00F615D3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Pr="00F615D3" w:rsidRDefault="00F615D3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E7D84">
              <w:rPr>
                <w:rFonts w:ascii="Times New Roman" w:hAnsi="Times New Roman" w:cs="Times New Roman"/>
                <w:sz w:val="20"/>
                <w:szCs w:val="20"/>
              </w:rPr>
              <w:t>Киселева С.Б.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Pr="00F615D3" w:rsidRDefault="00F615D3" w:rsidP="00F615D3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615D3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главный специалист сектора по вопросам ЖКХ и перепланировок управления ЖКХ администрации Автозаводского района (территориального органа)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5D3" w:rsidRPr="00F615D3" w:rsidRDefault="00F61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D8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Pr="00F615D3" w:rsidRDefault="00F615D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615D3" w:rsidRPr="00CE7D84" w:rsidRDefault="00F615D3" w:rsidP="00241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D84"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615D3" w:rsidRPr="00CE7D84" w:rsidRDefault="00F615D3" w:rsidP="00241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D8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Pr="00F615D3" w:rsidRDefault="00F615D3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Pr="00F615D3" w:rsidRDefault="00F615D3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Pr="00F615D3" w:rsidRDefault="00F615D3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Pr="00F615D3" w:rsidRDefault="00F615D3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Pr="00F615D3" w:rsidRDefault="00F615D3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5D3" w:rsidRPr="00F615D3" w:rsidRDefault="00F615D3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E7D84">
              <w:rPr>
                <w:rFonts w:ascii="Times New Roman" w:hAnsi="Times New Roman" w:cs="Times New Roman"/>
                <w:sz w:val="20"/>
                <w:szCs w:val="20"/>
              </w:rPr>
              <w:t>415054,31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15D3" w:rsidRPr="00F615D3" w:rsidRDefault="00F615D3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D578E3" w:rsidRDefault="00D578E3" w:rsidP="00F615D3">
      <w:pPr>
        <w:autoSpaceDE w:val="0"/>
        <w:autoSpaceDN w:val="0"/>
        <w:adjustRightInd w:val="0"/>
        <w:spacing w:after="0" w:line="240" w:lineRule="auto"/>
        <w:jc w:val="both"/>
      </w:pPr>
    </w:p>
    <w:sectPr w:rsidR="00D578E3" w:rsidSect="00F615D3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504C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04FA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A4F53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32946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E7D84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5E8E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615D3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615D3"/>
    <w:pPr>
      <w:suppressAutoHyphens/>
      <w:autoSpaceDE w:val="0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1032</Characters>
  <Application>Microsoft Office Word</Application>
  <DocSecurity>0</DocSecurity>
  <Lines>8</Lines>
  <Paragraphs>2</Paragraphs>
  <ScaleCrop>false</ScaleCrop>
  <Company>Мэрия городского округа Тольятти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2015-05-14T12:45:00Z</dcterms:created>
  <dcterms:modified xsi:type="dcterms:W3CDTF">2015-05-14T12:45:00Z</dcterms:modified>
</cp:coreProperties>
</file>