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F2" w:rsidRPr="00533A79" w:rsidRDefault="000F28F2" w:rsidP="00AB3A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A7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F28F2" w:rsidRDefault="000F28F2" w:rsidP="00AB3A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A79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</w:t>
      </w:r>
    </w:p>
    <w:p w:rsidR="000F28F2" w:rsidRDefault="000F28F2" w:rsidP="00AB3A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A79">
        <w:rPr>
          <w:rFonts w:ascii="Times New Roman" w:hAnsi="Times New Roman" w:cs="Times New Roman"/>
          <w:b/>
          <w:bCs/>
          <w:sz w:val="24"/>
          <w:szCs w:val="24"/>
        </w:rPr>
        <w:t>с 1 января по 31 декабря 2014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0F28F2" w:rsidRDefault="000F28F2" w:rsidP="00AB3A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0F28F2" w:rsidRPr="00F65BE7">
        <w:trPr>
          <w:trHeight w:val="690"/>
        </w:trPr>
        <w:tc>
          <w:tcPr>
            <w:tcW w:w="1986" w:type="dxa"/>
            <w:vMerge w:val="restart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Деклари-рованныйгодовой доход (руб.)</w:t>
            </w:r>
          </w:p>
        </w:tc>
        <w:tc>
          <w:tcPr>
            <w:tcW w:w="3893" w:type="dxa"/>
            <w:gridSpan w:val="3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(вид приобретен-ного имущества, источники)</w:t>
            </w:r>
          </w:p>
        </w:tc>
      </w:tr>
      <w:tr w:rsidR="000F28F2" w:rsidRPr="00F65BE7">
        <w:trPr>
          <w:trHeight w:val="690"/>
        </w:trPr>
        <w:tc>
          <w:tcPr>
            <w:tcW w:w="1986" w:type="dxa"/>
            <w:vMerge/>
          </w:tcPr>
          <w:p w:rsidR="000F28F2" w:rsidRPr="00F65BE7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F28F2" w:rsidRPr="00F65BE7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0F28F2" w:rsidRPr="00F65BE7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vAlign w:val="center"/>
          </w:tcPr>
          <w:p w:rsidR="000F28F2" w:rsidRPr="00F65BE7" w:rsidRDefault="000F28F2" w:rsidP="00B241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E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</w:tcPr>
          <w:p w:rsidR="000F28F2" w:rsidRPr="00F65BE7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28F2" w:rsidRPr="00F65BE7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Заруцкий Дмитрий Александрович</w:t>
            </w:r>
          </w:p>
        </w:tc>
        <w:tc>
          <w:tcPr>
            <w:tcW w:w="1417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442727,46</w:t>
            </w:r>
          </w:p>
        </w:tc>
        <w:tc>
          <w:tcPr>
            <w:tcW w:w="1257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237" w:type="dxa"/>
            <w:vAlign w:val="center"/>
          </w:tcPr>
          <w:p w:rsidR="000F28F2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2199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0F28F2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DD02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Pr="007D1DE4" w:rsidRDefault="000F28F2" w:rsidP="007C0E0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Тишина Елена Геннадиевна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Pr="007D1DE4" w:rsidRDefault="000F28F2" w:rsidP="007C0E0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Pr="007D1DE4" w:rsidRDefault="000F28F2" w:rsidP="007C0E0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314125,93</w:t>
            </w:r>
          </w:p>
        </w:tc>
        <w:tc>
          <w:tcPr>
            <w:tcW w:w="1257" w:type="dxa"/>
          </w:tcPr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46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7C0E0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7D1DE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0F28F2" w:rsidRPr="00F65BE7">
        <w:tc>
          <w:tcPr>
            <w:tcW w:w="1986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46" w:type="dxa"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90" w:type="dxa"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28F2" w:rsidRPr="007D1DE4" w:rsidRDefault="000F28F2" w:rsidP="00F65BE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rPr>
          <w:trHeight w:val="458"/>
        </w:trPr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Тишин Юрий Николаевич</w:t>
            </w:r>
          </w:p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Электромеханик Краснодарского регионального центра связи (РЖД)</w:t>
            </w:r>
          </w:p>
        </w:tc>
        <w:tc>
          <w:tcPr>
            <w:tcW w:w="1258" w:type="dxa"/>
            <w:vMerge w:val="restart"/>
            <w:vAlign w:val="center"/>
          </w:tcPr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321736,92</w:t>
            </w:r>
          </w:p>
        </w:tc>
        <w:tc>
          <w:tcPr>
            <w:tcW w:w="125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70"/>
        </w:trPr>
        <w:tc>
          <w:tcPr>
            <w:tcW w:w="1986" w:type="dxa"/>
            <w:vMerge/>
            <w:vAlign w:val="center"/>
          </w:tcPr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Pr="007D1DE4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4D4EA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rPr>
          <w:trHeight w:val="368"/>
        </w:trPr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AE5C75">
              <w:rPr>
                <w:rFonts w:ascii="Times New Roman" w:hAnsi="Times New Roman" w:cs="Times New Roman"/>
                <w:sz w:val="16"/>
                <w:szCs w:val="16"/>
              </w:rPr>
              <w:t>Тишина Анастасия Юрьевна</w:t>
            </w:r>
          </w:p>
          <w:p w:rsidR="000F28F2" w:rsidRPr="00AE5C75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(несовершеннолетняя дочь)</w:t>
            </w:r>
          </w:p>
        </w:tc>
        <w:tc>
          <w:tcPr>
            <w:tcW w:w="1417" w:type="dxa"/>
            <w:vMerge w:val="restart"/>
            <w:vAlign w:val="center"/>
          </w:tcPr>
          <w:p w:rsidR="000F28F2" w:rsidRPr="00AE5C75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Учащаяся МАОУ «СОШ №2»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Pr="00AE5C75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5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70"/>
        </w:trPr>
        <w:tc>
          <w:tcPr>
            <w:tcW w:w="1986" w:type="dxa"/>
            <w:vMerge/>
            <w:vAlign w:val="center"/>
          </w:tcPr>
          <w:p w:rsidR="000F28F2" w:rsidRPr="00AE5C75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Pr="00AE5C75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Мосьпан Елена Михайловна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748874,87</w:t>
            </w:r>
          </w:p>
        </w:tc>
        <w:tc>
          <w:tcPr>
            <w:tcW w:w="125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246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368"/>
        </w:trPr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Мосьпан Анатолий Анатольевич 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внедрению НСИ ЗАО «сахарный завод «Свобода»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408708,88</w:t>
            </w:r>
          </w:p>
        </w:tc>
        <w:tc>
          <w:tcPr>
            <w:tcW w:w="125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0F28F2" w:rsidRPr="00F65BE7">
        <w:trPr>
          <w:trHeight w:val="100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Гетманова Надежда Ивановна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785080,00</w:t>
            </w:r>
          </w:p>
        </w:tc>
        <w:tc>
          <w:tcPr>
            <w:tcW w:w="125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6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Автомобильный гараж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rPr>
          <w:trHeight w:val="185"/>
        </w:trPr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Гетманов Николай Васильевич 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277586,00</w:t>
            </w:r>
          </w:p>
        </w:tc>
        <w:tc>
          <w:tcPr>
            <w:tcW w:w="125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4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980EC7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0F28F2" w:rsidRPr="00F65BE7">
        <w:trPr>
          <w:trHeight w:val="185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rPr>
          <w:trHeight w:val="185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Автомобильный гараж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Калашникова Екатерина Владимировна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327645,29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(175)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 (21,25)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Калашников Вячеслав Алексеевич 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983389,00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(175)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405000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Align w:val="center"/>
          </w:tcPr>
          <w:p w:rsidR="000F28F2" w:rsidRPr="00A44FEA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(долевая  собственность 1/4)</w:t>
            </w:r>
          </w:p>
        </w:tc>
        <w:tc>
          <w:tcPr>
            <w:tcW w:w="124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 (21,25)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Pr="001D5DB0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31514</w:t>
            </w: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Pr="001D5DB0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Gentra</w:t>
            </w: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0F28F2" w:rsidRPr="00DE503A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Комбайн Нива СК5МЭ1 Эффект</w:t>
            </w: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Калашников Алексей Вячеславович (несовершеннолетний сын)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МАОУ «СОШ №2»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(175)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 (21,25)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Калашникова Мария Вячеславовна (несовершеннолетняя дочь)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Учащаяся МДОУ №3 «Сказка»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(175)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(долевая 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 (21,25)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Стеблина Елена Васильевна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бюджетного отдела финансового управления</w:t>
            </w:r>
          </w:p>
        </w:tc>
        <w:tc>
          <w:tcPr>
            <w:tcW w:w="1258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682354,96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Стеблин Василий Иванович (супруг)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Охранник ООО «Кубанская компания «Элит-масло»</w:t>
            </w:r>
          </w:p>
        </w:tc>
        <w:tc>
          <w:tcPr>
            <w:tcW w:w="1258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290916,00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Pr="002E3DA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Ветштейн Галина Витальевна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456433,95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 (14,6)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(долевая собственность ½)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 (13,5)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Ветштейн Сергей Фридрихович 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93600,00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Default="000F28F2" w:rsidP="00C34E3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Default="000F28F2" w:rsidP="00C34E3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C34E3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C34E3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Default="000F28F2" w:rsidP="00C34E3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Клочкова Елена Алексеевна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управления, начальник отдела</w:t>
            </w:r>
          </w:p>
        </w:tc>
        <w:tc>
          <w:tcPr>
            <w:tcW w:w="1258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757135,14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Клочков Игорь Николаевич (супруг)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ГКУ Краснодарского края «кубаньземконтроль»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871255,55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Нива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458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24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210000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</w:t>
            </w:r>
          </w:p>
        </w:tc>
        <w:tc>
          <w:tcPr>
            <w:tcW w:w="156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457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2107</w:t>
            </w: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ДТ-75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368"/>
        </w:trPr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Клочков Никита Игоревич (несовершеннолетний сын)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МБОУ «СОШ №5»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rPr>
          <w:trHeight w:val="78"/>
        </w:trPr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0F28F2" w:rsidRPr="007D1DE4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Масколенко Татьяна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258" w:type="dxa"/>
            <w:vMerge w:val="restart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342720,67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сельскохозяйственного назначения (ЛПХ)</w:t>
            </w:r>
          </w:p>
        </w:tc>
        <w:tc>
          <w:tcPr>
            <w:tcW w:w="1237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39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Масколенко Виталий Владимирович (супруг)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 ООО «Ямалмеханизация»</w:t>
            </w:r>
          </w:p>
        </w:tc>
        <w:tc>
          <w:tcPr>
            <w:tcW w:w="1258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2198890,36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Align w:val="center"/>
          </w:tcPr>
          <w:p w:rsidR="000F28F2" w:rsidRPr="00DA4CB7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Vortex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Масколенко Егор Витальевич (несовершеннолетний сын)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МБОУ «СОШ №1»</w:t>
            </w:r>
          </w:p>
        </w:tc>
        <w:tc>
          <w:tcPr>
            <w:tcW w:w="1258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7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Default="000F28F2" w:rsidP="00F7569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Масколенко Илья Витальевич (несовершеннолетний сын)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ДДУ «Колокольчик»</w:t>
            </w:r>
          </w:p>
        </w:tc>
        <w:tc>
          <w:tcPr>
            <w:tcW w:w="1258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3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F28F2" w:rsidRPr="00F65BE7">
        <w:tc>
          <w:tcPr>
            <w:tcW w:w="1986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Панченко Игорь Владимирович</w:t>
            </w:r>
          </w:p>
        </w:tc>
        <w:tc>
          <w:tcPr>
            <w:tcW w:w="1417" w:type="dxa"/>
            <w:vAlign w:val="center"/>
          </w:tcPr>
          <w:p w:rsidR="000F28F2" w:rsidRDefault="000F28F2" w:rsidP="00AE5C7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финансового управления</w:t>
            </w:r>
          </w:p>
        </w:tc>
        <w:tc>
          <w:tcPr>
            <w:tcW w:w="1258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63587,00</w:t>
            </w:r>
          </w:p>
        </w:tc>
        <w:tc>
          <w:tcPr>
            <w:tcW w:w="125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6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37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39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06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0F28F2" w:rsidRDefault="000F28F2" w:rsidP="00E46B2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bookmarkEnd w:id="0"/>
    </w:tbl>
    <w:p w:rsidR="000F28F2" w:rsidRDefault="000F28F2"/>
    <w:sectPr w:rsidR="000F28F2" w:rsidSect="00411F1D">
      <w:pgSz w:w="16838" w:h="11906" w:orient="landscape"/>
      <w:pgMar w:top="1701" w:right="1134" w:bottom="5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B1C"/>
    <w:rsid w:val="00090A2E"/>
    <w:rsid w:val="000C0DE1"/>
    <w:rsid w:val="000F28F2"/>
    <w:rsid w:val="001044D5"/>
    <w:rsid w:val="00122DB5"/>
    <w:rsid w:val="001D5DB0"/>
    <w:rsid w:val="001E6A66"/>
    <w:rsid w:val="002115D1"/>
    <w:rsid w:val="002514F3"/>
    <w:rsid w:val="002548FF"/>
    <w:rsid w:val="002E3DA4"/>
    <w:rsid w:val="002E4A62"/>
    <w:rsid w:val="00400BD7"/>
    <w:rsid w:val="00411F1D"/>
    <w:rsid w:val="004D4EA6"/>
    <w:rsid w:val="004F06C4"/>
    <w:rsid w:val="00533A79"/>
    <w:rsid w:val="005C2B05"/>
    <w:rsid w:val="00612F1D"/>
    <w:rsid w:val="007C0E00"/>
    <w:rsid w:val="007D1DE4"/>
    <w:rsid w:val="00980EC7"/>
    <w:rsid w:val="009A1892"/>
    <w:rsid w:val="009D112D"/>
    <w:rsid w:val="009F03B4"/>
    <w:rsid w:val="00A44FEA"/>
    <w:rsid w:val="00A61C17"/>
    <w:rsid w:val="00AB27C4"/>
    <w:rsid w:val="00AB3A8D"/>
    <w:rsid w:val="00AE5C75"/>
    <w:rsid w:val="00B1212C"/>
    <w:rsid w:val="00B24173"/>
    <w:rsid w:val="00B608AA"/>
    <w:rsid w:val="00B93F14"/>
    <w:rsid w:val="00BA6F94"/>
    <w:rsid w:val="00BF797C"/>
    <w:rsid w:val="00BF7B1C"/>
    <w:rsid w:val="00C34E37"/>
    <w:rsid w:val="00C7021D"/>
    <w:rsid w:val="00C86FEC"/>
    <w:rsid w:val="00CF096B"/>
    <w:rsid w:val="00D56745"/>
    <w:rsid w:val="00DA0E12"/>
    <w:rsid w:val="00DA4CB7"/>
    <w:rsid w:val="00DD02E7"/>
    <w:rsid w:val="00DE503A"/>
    <w:rsid w:val="00E46B25"/>
    <w:rsid w:val="00F4411C"/>
    <w:rsid w:val="00F65BE7"/>
    <w:rsid w:val="00F7569A"/>
    <w:rsid w:val="00F949A4"/>
    <w:rsid w:val="00F94F9D"/>
    <w:rsid w:val="00FB54A9"/>
    <w:rsid w:val="00FC4CA8"/>
    <w:rsid w:val="00FD17AD"/>
    <w:rsid w:val="00FD3114"/>
    <w:rsid w:val="00FF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8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94F9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48F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AB3A8D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AB3A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4</Pages>
  <Words>962</Words>
  <Characters>5490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Comp19</dc:creator>
  <cp:keywords/>
  <dc:description/>
  <cp:lastModifiedBy>103</cp:lastModifiedBy>
  <cp:revision>4</cp:revision>
  <dcterms:created xsi:type="dcterms:W3CDTF">2015-05-13T09:04:00Z</dcterms:created>
  <dcterms:modified xsi:type="dcterms:W3CDTF">2015-05-13T11:49:00Z</dcterms:modified>
</cp:coreProperties>
</file>