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511A" w:rsidRPr="00EA064B" w:rsidRDefault="00F9511A" w:rsidP="00F9511A">
      <w:pPr>
        <w:ind w:firstLine="708"/>
        <w:jc w:val="both"/>
        <w:rPr>
          <w:sz w:val="28"/>
          <w:szCs w:val="28"/>
        </w:rPr>
      </w:pPr>
    </w:p>
    <w:p w:rsidR="00F9511A" w:rsidRPr="00EA064B" w:rsidRDefault="00F9511A" w:rsidP="00F9511A">
      <w:pPr>
        <w:jc w:val="center"/>
        <w:rPr>
          <w:rStyle w:val="a3"/>
          <w:color w:val="333333"/>
          <w:sz w:val="28"/>
          <w:szCs w:val="28"/>
        </w:rPr>
      </w:pPr>
      <w:r w:rsidRPr="00EA064B">
        <w:rPr>
          <w:rStyle w:val="a3"/>
          <w:color w:val="333333"/>
          <w:sz w:val="28"/>
          <w:szCs w:val="28"/>
        </w:rPr>
        <w:t>Сведения</w:t>
      </w:r>
    </w:p>
    <w:p w:rsidR="00F9511A" w:rsidRPr="00EA064B" w:rsidRDefault="00F9511A" w:rsidP="00F9511A">
      <w:pPr>
        <w:jc w:val="center"/>
        <w:rPr>
          <w:rStyle w:val="a3"/>
          <w:color w:val="333333"/>
          <w:sz w:val="28"/>
          <w:szCs w:val="28"/>
        </w:rPr>
      </w:pPr>
      <w:r w:rsidRPr="00EA064B">
        <w:rPr>
          <w:rStyle w:val="a3"/>
          <w:color w:val="333333"/>
          <w:sz w:val="28"/>
          <w:szCs w:val="28"/>
        </w:rPr>
        <w:t xml:space="preserve">о доходах, расходах, об имуществе и обязательствах имущественного характера заведующего </w:t>
      </w:r>
    </w:p>
    <w:p w:rsidR="00F9511A" w:rsidRPr="00EA064B" w:rsidRDefault="00F9511A" w:rsidP="00F9511A">
      <w:pPr>
        <w:jc w:val="center"/>
        <w:rPr>
          <w:rStyle w:val="a3"/>
          <w:color w:val="333333"/>
          <w:sz w:val="28"/>
          <w:szCs w:val="28"/>
        </w:rPr>
      </w:pPr>
      <w:r w:rsidRPr="00EA064B">
        <w:rPr>
          <w:rStyle w:val="a3"/>
          <w:color w:val="333333"/>
          <w:sz w:val="28"/>
          <w:szCs w:val="28"/>
        </w:rPr>
        <w:t xml:space="preserve">муниципального дошкольного образовательного автономного учреждения «Детский сад № 98 общеразвивающего вида с приоритетным осуществлением художественно-эстетического развития воспитанников «Ладушки» </w:t>
      </w:r>
      <w:proofErr w:type="gramStart"/>
      <w:r w:rsidRPr="00EA064B">
        <w:rPr>
          <w:rStyle w:val="a3"/>
          <w:color w:val="333333"/>
          <w:sz w:val="28"/>
          <w:szCs w:val="28"/>
        </w:rPr>
        <w:t>г</w:t>
      </w:r>
      <w:proofErr w:type="gramEnd"/>
      <w:r w:rsidRPr="00EA064B">
        <w:rPr>
          <w:rStyle w:val="a3"/>
          <w:color w:val="333333"/>
          <w:sz w:val="28"/>
          <w:szCs w:val="28"/>
        </w:rPr>
        <w:t>. Орска»</w:t>
      </w:r>
    </w:p>
    <w:p w:rsidR="00F9511A" w:rsidRPr="00EA064B" w:rsidRDefault="00F9511A" w:rsidP="00F9511A">
      <w:pPr>
        <w:jc w:val="center"/>
        <w:rPr>
          <w:rStyle w:val="a3"/>
          <w:color w:val="333333"/>
          <w:sz w:val="28"/>
          <w:szCs w:val="28"/>
        </w:rPr>
      </w:pPr>
      <w:r w:rsidRPr="00EA064B">
        <w:rPr>
          <w:rStyle w:val="a3"/>
          <w:color w:val="333333"/>
          <w:sz w:val="28"/>
          <w:szCs w:val="28"/>
        </w:rPr>
        <w:t xml:space="preserve"> с 1 января 2014 года по 31 декабря 2014 года</w:t>
      </w:r>
    </w:p>
    <w:p w:rsidR="00F9511A" w:rsidRPr="00EA064B" w:rsidRDefault="00F9511A" w:rsidP="00F9511A">
      <w:pPr>
        <w:jc w:val="center"/>
      </w:pPr>
    </w:p>
    <w:tbl>
      <w:tblPr>
        <w:tblW w:w="15735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426"/>
        <w:gridCol w:w="1417"/>
        <w:gridCol w:w="992"/>
        <w:gridCol w:w="1418"/>
        <w:gridCol w:w="1417"/>
        <w:gridCol w:w="851"/>
        <w:gridCol w:w="992"/>
        <w:gridCol w:w="1276"/>
        <w:gridCol w:w="850"/>
        <w:gridCol w:w="993"/>
        <w:gridCol w:w="1559"/>
        <w:gridCol w:w="1276"/>
        <w:gridCol w:w="2268"/>
      </w:tblGrid>
      <w:tr w:rsidR="00F9511A" w:rsidRPr="00EA064B" w:rsidTr="003D237D">
        <w:tc>
          <w:tcPr>
            <w:tcW w:w="426" w:type="dxa"/>
            <w:vMerge w:val="restart"/>
          </w:tcPr>
          <w:p w:rsidR="00F9511A" w:rsidRPr="00EA064B" w:rsidRDefault="00F9511A" w:rsidP="003D237D">
            <w:pPr>
              <w:ind w:left="-142" w:right="-108"/>
              <w:jc w:val="center"/>
              <w:rPr>
                <w:sz w:val="16"/>
                <w:szCs w:val="16"/>
              </w:rPr>
            </w:pPr>
            <w:r w:rsidRPr="00EA064B">
              <w:rPr>
                <w:sz w:val="16"/>
                <w:szCs w:val="16"/>
              </w:rPr>
              <w:t>№</w:t>
            </w:r>
          </w:p>
          <w:p w:rsidR="00F9511A" w:rsidRPr="00EA064B" w:rsidRDefault="00F9511A" w:rsidP="003D237D">
            <w:pPr>
              <w:ind w:left="-142" w:right="-108"/>
              <w:jc w:val="center"/>
              <w:rPr>
                <w:sz w:val="16"/>
                <w:szCs w:val="16"/>
              </w:rPr>
            </w:pPr>
            <w:proofErr w:type="spellStart"/>
            <w:proofErr w:type="gramStart"/>
            <w:r w:rsidRPr="00EA064B">
              <w:rPr>
                <w:sz w:val="16"/>
                <w:szCs w:val="16"/>
              </w:rPr>
              <w:t>п</w:t>
            </w:r>
            <w:proofErr w:type="spellEnd"/>
            <w:proofErr w:type="gramEnd"/>
            <w:r w:rsidRPr="00EA064B">
              <w:rPr>
                <w:sz w:val="16"/>
                <w:szCs w:val="16"/>
              </w:rPr>
              <w:t>/</w:t>
            </w:r>
            <w:proofErr w:type="spellStart"/>
            <w:r w:rsidRPr="00EA064B">
              <w:rPr>
                <w:sz w:val="16"/>
                <w:szCs w:val="16"/>
              </w:rPr>
              <w:t>п</w:t>
            </w:r>
            <w:proofErr w:type="spellEnd"/>
          </w:p>
        </w:tc>
        <w:tc>
          <w:tcPr>
            <w:tcW w:w="1417" w:type="dxa"/>
            <w:vMerge w:val="restart"/>
          </w:tcPr>
          <w:p w:rsidR="00F9511A" w:rsidRPr="00EA064B" w:rsidRDefault="00F9511A" w:rsidP="003D237D">
            <w:pPr>
              <w:jc w:val="center"/>
              <w:rPr>
                <w:sz w:val="16"/>
                <w:szCs w:val="16"/>
              </w:rPr>
            </w:pPr>
            <w:r w:rsidRPr="00EA064B">
              <w:rPr>
                <w:sz w:val="16"/>
                <w:szCs w:val="16"/>
              </w:rPr>
              <w:t>Фамилия и инициалы лица, чьи сведения размещаются</w:t>
            </w:r>
          </w:p>
        </w:tc>
        <w:tc>
          <w:tcPr>
            <w:tcW w:w="992" w:type="dxa"/>
            <w:vMerge w:val="restart"/>
          </w:tcPr>
          <w:p w:rsidR="00F9511A" w:rsidRPr="00EA064B" w:rsidRDefault="00F9511A" w:rsidP="003D237D">
            <w:pPr>
              <w:jc w:val="center"/>
              <w:rPr>
                <w:sz w:val="16"/>
                <w:szCs w:val="16"/>
              </w:rPr>
            </w:pPr>
            <w:r w:rsidRPr="00EA064B">
              <w:rPr>
                <w:sz w:val="16"/>
                <w:szCs w:val="16"/>
              </w:rPr>
              <w:t>Должность</w:t>
            </w:r>
          </w:p>
        </w:tc>
        <w:tc>
          <w:tcPr>
            <w:tcW w:w="4678" w:type="dxa"/>
            <w:gridSpan w:val="4"/>
          </w:tcPr>
          <w:p w:rsidR="00F9511A" w:rsidRPr="00EA064B" w:rsidRDefault="00F9511A" w:rsidP="003D237D">
            <w:pPr>
              <w:jc w:val="center"/>
              <w:rPr>
                <w:sz w:val="16"/>
                <w:szCs w:val="16"/>
              </w:rPr>
            </w:pPr>
            <w:r w:rsidRPr="00EA064B">
              <w:rPr>
                <w:sz w:val="16"/>
                <w:szCs w:val="16"/>
              </w:rPr>
              <w:t>Объекты недвижимости, находящиеся в собственности</w:t>
            </w:r>
          </w:p>
        </w:tc>
        <w:tc>
          <w:tcPr>
            <w:tcW w:w="3119" w:type="dxa"/>
            <w:gridSpan w:val="3"/>
          </w:tcPr>
          <w:p w:rsidR="00F9511A" w:rsidRPr="00EA064B" w:rsidRDefault="00F9511A" w:rsidP="003D237D">
            <w:pPr>
              <w:jc w:val="center"/>
              <w:rPr>
                <w:sz w:val="16"/>
                <w:szCs w:val="16"/>
              </w:rPr>
            </w:pPr>
            <w:r w:rsidRPr="00EA064B">
              <w:rPr>
                <w:sz w:val="16"/>
                <w:szCs w:val="16"/>
              </w:rPr>
              <w:t>Объекты недвижимости, находящиеся в пользовании</w:t>
            </w:r>
          </w:p>
        </w:tc>
        <w:tc>
          <w:tcPr>
            <w:tcW w:w="1559" w:type="dxa"/>
            <w:vMerge w:val="restart"/>
          </w:tcPr>
          <w:p w:rsidR="00F9511A" w:rsidRPr="00EA064B" w:rsidRDefault="00F9511A" w:rsidP="003D237D">
            <w:pPr>
              <w:jc w:val="center"/>
              <w:rPr>
                <w:sz w:val="16"/>
                <w:szCs w:val="16"/>
              </w:rPr>
            </w:pPr>
            <w:r w:rsidRPr="00EA064B">
              <w:rPr>
                <w:sz w:val="16"/>
                <w:szCs w:val="16"/>
              </w:rPr>
              <w:t>Транспортные средства</w:t>
            </w:r>
          </w:p>
          <w:p w:rsidR="00F9511A" w:rsidRPr="00EA064B" w:rsidRDefault="00F9511A" w:rsidP="003D237D">
            <w:pPr>
              <w:jc w:val="center"/>
              <w:rPr>
                <w:sz w:val="16"/>
                <w:szCs w:val="16"/>
              </w:rPr>
            </w:pPr>
            <w:r w:rsidRPr="00EA064B">
              <w:rPr>
                <w:sz w:val="16"/>
                <w:szCs w:val="16"/>
              </w:rPr>
              <w:t>(вид, марка)</w:t>
            </w:r>
          </w:p>
        </w:tc>
        <w:tc>
          <w:tcPr>
            <w:tcW w:w="1276" w:type="dxa"/>
            <w:vMerge w:val="restart"/>
          </w:tcPr>
          <w:p w:rsidR="00F9511A" w:rsidRPr="00EA064B" w:rsidRDefault="00F9511A" w:rsidP="003D237D">
            <w:pPr>
              <w:jc w:val="center"/>
              <w:rPr>
                <w:sz w:val="16"/>
                <w:szCs w:val="16"/>
              </w:rPr>
            </w:pPr>
            <w:proofErr w:type="spellStart"/>
            <w:proofErr w:type="gramStart"/>
            <w:r w:rsidRPr="00EA064B">
              <w:rPr>
                <w:sz w:val="16"/>
                <w:szCs w:val="16"/>
              </w:rPr>
              <w:t>Деклариро-ванный</w:t>
            </w:r>
            <w:proofErr w:type="spellEnd"/>
            <w:proofErr w:type="gramEnd"/>
            <w:r w:rsidRPr="00EA064B">
              <w:rPr>
                <w:sz w:val="16"/>
                <w:szCs w:val="16"/>
              </w:rPr>
              <w:t xml:space="preserve"> годовой доход</w:t>
            </w:r>
            <w:r w:rsidRPr="00EA064B">
              <w:rPr>
                <w:rStyle w:val="a6"/>
                <w:sz w:val="16"/>
                <w:szCs w:val="16"/>
              </w:rPr>
              <w:t>1</w:t>
            </w:r>
            <w:r w:rsidRPr="00EA064B">
              <w:t xml:space="preserve"> </w:t>
            </w:r>
            <w:r w:rsidRPr="00EA064B">
              <w:rPr>
                <w:sz w:val="16"/>
                <w:szCs w:val="16"/>
              </w:rPr>
              <w:t>(руб.)</w:t>
            </w:r>
          </w:p>
        </w:tc>
        <w:tc>
          <w:tcPr>
            <w:tcW w:w="2268" w:type="dxa"/>
            <w:vMerge w:val="restart"/>
          </w:tcPr>
          <w:p w:rsidR="00F9511A" w:rsidRPr="00EA064B" w:rsidRDefault="00F9511A" w:rsidP="003D237D">
            <w:pPr>
              <w:jc w:val="center"/>
              <w:rPr>
                <w:sz w:val="16"/>
                <w:szCs w:val="16"/>
              </w:rPr>
            </w:pPr>
            <w:r w:rsidRPr="00EA064B">
              <w:rPr>
                <w:sz w:val="16"/>
                <w:szCs w:val="16"/>
              </w:rPr>
              <w:t>Сведения об источниках получения средств, за счет которых совершена сделка</w:t>
            </w:r>
            <w:r w:rsidRPr="00EA064B">
              <w:rPr>
                <w:rStyle w:val="a6"/>
                <w:sz w:val="16"/>
                <w:szCs w:val="16"/>
              </w:rPr>
              <w:t>2</w:t>
            </w:r>
            <w:r w:rsidRPr="00EA064B">
              <w:t xml:space="preserve"> </w:t>
            </w:r>
            <w:r w:rsidRPr="00EA064B">
              <w:rPr>
                <w:sz w:val="16"/>
                <w:szCs w:val="16"/>
              </w:rPr>
              <w:t>(вид приобретенного имущества, источники)</w:t>
            </w:r>
          </w:p>
        </w:tc>
      </w:tr>
      <w:tr w:rsidR="00F9511A" w:rsidRPr="00EA064B" w:rsidTr="003D237D">
        <w:tc>
          <w:tcPr>
            <w:tcW w:w="426" w:type="dxa"/>
            <w:vMerge/>
          </w:tcPr>
          <w:p w:rsidR="00F9511A" w:rsidRPr="00EA064B" w:rsidRDefault="00F9511A" w:rsidP="003D237D">
            <w:pPr>
              <w:ind w:left="-142" w:right="-108"/>
              <w:jc w:val="center"/>
              <w:rPr>
                <w:sz w:val="16"/>
                <w:szCs w:val="16"/>
              </w:rPr>
            </w:pPr>
          </w:p>
        </w:tc>
        <w:tc>
          <w:tcPr>
            <w:tcW w:w="1417" w:type="dxa"/>
            <w:vMerge/>
          </w:tcPr>
          <w:p w:rsidR="00F9511A" w:rsidRPr="00EA064B" w:rsidRDefault="00F9511A" w:rsidP="003D237D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</w:tcPr>
          <w:p w:rsidR="00F9511A" w:rsidRPr="00EA064B" w:rsidRDefault="00F9511A" w:rsidP="003D237D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418" w:type="dxa"/>
          </w:tcPr>
          <w:p w:rsidR="00F9511A" w:rsidRPr="00EA064B" w:rsidRDefault="00F9511A" w:rsidP="003D237D">
            <w:pPr>
              <w:jc w:val="center"/>
              <w:rPr>
                <w:sz w:val="16"/>
                <w:szCs w:val="16"/>
              </w:rPr>
            </w:pPr>
            <w:r w:rsidRPr="00EA064B">
              <w:rPr>
                <w:sz w:val="16"/>
                <w:szCs w:val="16"/>
              </w:rPr>
              <w:t>вид объекта</w:t>
            </w:r>
          </w:p>
        </w:tc>
        <w:tc>
          <w:tcPr>
            <w:tcW w:w="1417" w:type="dxa"/>
          </w:tcPr>
          <w:p w:rsidR="00F9511A" w:rsidRPr="00EA064B" w:rsidRDefault="00F9511A" w:rsidP="003D237D">
            <w:pPr>
              <w:jc w:val="center"/>
              <w:rPr>
                <w:sz w:val="16"/>
                <w:szCs w:val="16"/>
              </w:rPr>
            </w:pPr>
            <w:r w:rsidRPr="00EA064B">
              <w:rPr>
                <w:sz w:val="16"/>
                <w:szCs w:val="16"/>
              </w:rPr>
              <w:t xml:space="preserve">вид </w:t>
            </w:r>
            <w:proofErr w:type="spellStart"/>
            <w:proofErr w:type="gramStart"/>
            <w:r w:rsidRPr="00EA064B">
              <w:rPr>
                <w:sz w:val="16"/>
                <w:szCs w:val="16"/>
              </w:rPr>
              <w:t>собствен-ности</w:t>
            </w:r>
            <w:proofErr w:type="spellEnd"/>
            <w:proofErr w:type="gramEnd"/>
          </w:p>
        </w:tc>
        <w:tc>
          <w:tcPr>
            <w:tcW w:w="851" w:type="dxa"/>
          </w:tcPr>
          <w:p w:rsidR="00F9511A" w:rsidRPr="00EA064B" w:rsidRDefault="00F9511A" w:rsidP="003D237D">
            <w:pPr>
              <w:jc w:val="center"/>
              <w:rPr>
                <w:sz w:val="16"/>
                <w:szCs w:val="16"/>
              </w:rPr>
            </w:pPr>
            <w:proofErr w:type="spellStart"/>
            <w:r w:rsidRPr="00EA064B">
              <w:rPr>
                <w:sz w:val="16"/>
                <w:szCs w:val="16"/>
              </w:rPr>
              <w:t>пло-щадь</w:t>
            </w:r>
            <w:proofErr w:type="spellEnd"/>
            <w:r w:rsidRPr="00EA064B">
              <w:rPr>
                <w:sz w:val="16"/>
                <w:szCs w:val="16"/>
              </w:rPr>
              <w:t xml:space="preserve"> (кв</w:t>
            </w:r>
            <w:proofErr w:type="gramStart"/>
            <w:r w:rsidRPr="00EA064B">
              <w:rPr>
                <w:sz w:val="16"/>
                <w:szCs w:val="16"/>
              </w:rPr>
              <w:t>.м</w:t>
            </w:r>
            <w:proofErr w:type="gramEnd"/>
            <w:r w:rsidRPr="00EA064B">
              <w:rPr>
                <w:sz w:val="16"/>
                <w:szCs w:val="16"/>
              </w:rPr>
              <w:t>)</w:t>
            </w:r>
          </w:p>
        </w:tc>
        <w:tc>
          <w:tcPr>
            <w:tcW w:w="992" w:type="dxa"/>
          </w:tcPr>
          <w:p w:rsidR="00F9511A" w:rsidRPr="00EA064B" w:rsidRDefault="00F9511A" w:rsidP="003D237D">
            <w:pPr>
              <w:jc w:val="center"/>
              <w:rPr>
                <w:sz w:val="16"/>
                <w:szCs w:val="16"/>
              </w:rPr>
            </w:pPr>
            <w:r w:rsidRPr="00EA064B">
              <w:rPr>
                <w:sz w:val="16"/>
                <w:szCs w:val="16"/>
              </w:rPr>
              <w:t xml:space="preserve">страна </w:t>
            </w:r>
            <w:proofErr w:type="spellStart"/>
            <w:proofErr w:type="gramStart"/>
            <w:r w:rsidRPr="00EA064B">
              <w:rPr>
                <w:sz w:val="16"/>
                <w:szCs w:val="16"/>
              </w:rPr>
              <w:t>распо-ложения</w:t>
            </w:r>
            <w:proofErr w:type="spellEnd"/>
            <w:proofErr w:type="gramEnd"/>
          </w:p>
        </w:tc>
        <w:tc>
          <w:tcPr>
            <w:tcW w:w="1276" w:type="dxa"/>
          </w:tcPr>
          <w:p w:rsidR="00F9511A" w:rsidRPr="00EA064B" w:rsidRDefault="00F9511A" w:rsidP="003D237D">
            <w:pPr>
              <w:jc w:val="center"/>
              <w:rPr>
                <w:sz w:val="16"/>
                <w:szCs w:val="16"/>
              </w:rPr>
            </w:pPr>
            <w:r w:rsidRPr="00EA064B">
              <w:rPr>
                <w:sz w:val="16"/>
                <w:szCs w:val="16"/>
              </w:rPr>
              <w:t>вид объекта</w:t>
            </w:r>
          </w:p>
        </w:tc>
        <w:tc>
          <w:tcPr>
            <w:tcW w:w="850" w:type="dxa"/>
          </w:tcPr>
          <w:p w:rsidR="00F9511A" w:rsidRPr="00EA064B" w:rsidRDefault="00F9511A" w:rsidP="003D237D">
            <w:pPr>
              <w:jc w:val="center"/>
              <w:rPr>
                <w:sz w:val="16"/>
                <w:szCs w:val="16"/>
              </w:rPr>
            </w:pPr>
            <w:proofErr w:type="spellStart"/>
            <w:r w:rsidRPr="00EA064B">
              <w:rPr>
                <w:sz w:val="16"/>
                <w:szCs w:val="16"/>
              </w:rPr>
              <w:t>пло-щадь</w:t>
            </w:r>
            <w:proofErr w:type="spellEnd"/>
            <w:r w:rsidRPr="00EA064B">
              <w:rPr>
                <w:sz w:val="16"/>
                <w:szCs w:val="16"/>
              </w:rPr>
              <w:t xml:space="preserve"> (кв</w:t>
            </w:r>
            <w:proofErr w:type="gramStart"/>
            <w:r w:rsidRPr="00EA064B">
              <w:rPr>
                <w:sz w:val="16"/>
                <w:szCs w:val="16"/>
              </w:rPr>
              <w:t>.м</w:t>
            </w:r>
            <w:proofErr w:type="gramEnd"/>
            <w:r w:rsidRPr="00EA064B">
              <w:rPr>
                <w:sz w:val="16"/>
                <w:szCs w:val="16"/>
              </w:rPr>
              <w:t>)</w:t>
            </w:r>
          </w:p>
        </w:tc>
        <w:tc>
          <w:tcPr>
            <w:tcW w:w="993" w:type="dxa"/>
          </w:tcPr>
          <w:p w:rsidR="00F9511A" w:rsidRPr="00EA064B" w:rsidRDefault="00F9511A" w:rsidP="003D237D">
            <w:pPr>
              <w:jc w:val="center"/>
              <w:rPr>
                <w:sz w:val="16"/>
                <w:szCs w:val="16"/>
              </w:rPr>
            </w:pPr>
            <w:r w:rsidRPr="00EA064B">
              <w:rPr>
                <w:sz w:val="16"/>
                <w:szCs w:val="16"/>
              </w:rPr>
              <w:t xml:space="preserve">страна </w:t>
            </w:r>
            <w:proofErr w:type="spellStart"/>
            <w:proofErr w:type="gramStart"/>
            <w:r w:rsidRPr="00EA064B">
              <w:rPr>
                <w:sz w:val="16"/>
                <w:szCs w:val="16"/>
              </w:rPr>
              <w:t>распо-ложения</w:t>
            </w:r>
            <w:proofErr w:type="spellEnd"/>
            <w:proofErr w:type="gramEnd"/>
          </w:p>
        </w:tc>
        <w:tc>
          <w:tcPr>
            <w:tcW w:w="1559" w:type="dxa"/>
            <w:vMerge/>
          </w:tcPr>
          <w:p w:rsidR="00F9511A" w:rsidRPr="00EA064B" w:rsidRDefault="00F9511A" w:rsidP="003D237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F9511A" w:rsidRPr="00EA064B" w:rsidRDefault="00F9511A" w:rsidP="003D237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268" w:type="dxa"/>
            <w:vMerge/>
          </w:tcPr>
          <w:p w:rsidR="00F9511A" w:rsidRPr="00EA064B" w:rsidRDefault="00F9511A" w:rsidP="003D237D">
            <w:pPr>
              <w:jc w:val="center"/>
              <w:rPr>
                <w:sz w:val="16"/>
                <w:szCs w:val="16"/>
              </w:rPr>
            </w:pPr>
          </w:p>
        </w:tc>
      </w:tr>
      <w:tr w:rsidR="00F9511A" w:rsidRPr="00EA064B" w:rsidTr="00B64B65">
        <w:tc>
          <w:tcPr>
            <w:tcW w:w="426" w:type="dxa"/>
            <w:vMerge w:val="restart"/>
          </w:tcPr>
          <w:p w:rsidR="00F9511A" w:rsidRPr="00EA064B" w:rsidRDefault="00F9511A" w:rsidP="003D237D">
            <w:pPr>
              <w:ind w:left="-142" w:right="-108"/>
              <w:jc w:val="center"/>
              <w:rPr>
                <w:sz w:val="20"/>
                <w:szCs w:val="20"/>
              </w:rPr>
            </w:pPr>
            <w:r w:rsidRPr="00EA064B">
              <w:rPr>
                <w:sz w:val="20"/>
                <w:szCs w:val="20"/>
              </w:rPr>
              <w:t>1.</w:t>
            </w:r>
          </w:p>
        </w:tc>
        <w:tc>
          <w:tcPr>
            <w:tcW w:w="1417" w:type="dxa"/>
            <w:vMerge w:val="restart"/>
          </w:tcPr>
          <w:p w:rsidR="00F9511A" w:rsidRPr="00EA064B" w:rsidRDefault="00F9511A" w:rsidP="00F9511A">
            <w:pPr>
              <w:rPr>
                <w:sz w:val="20"/>
                <w:szCs w:val="20"/>
              </w:rPr>
            </w:pPr>
            <w:proofErr w:type="spellStart"/>
            <w:r w:rsidRPr="00EA064B">
              <w:rPr>
                <w:sz w:val="20"/>
                <w:szCs w:val="20"/>
              </w:rPr>
              <w:t>Сердцева</w:t>
            </w:r>
            <w:proofErr w:type="spellEnd"/>
            <w:r w:rsidRPr="00EA064B">
              <w:rPr>
                <w:sz w:val="20"/>
                <w:szCs w:val="20"/>
              </w:rPr>
              <w:t xml:space="preserve"> Марина Сергеевна</w:t>
            </w:r>
          </w:p>
        </w:tc>
        <w:tc>
          <w:tcPr>
            <w:tcW w:w="992" w:type="dxa"/>
            <w:vMerge w:val="restart"/>
          </w:tcPr>
          <w:p w:rsidR="00F9511A" w:rsidRDefault="00F9511A" w:rsidP="003D237D">
            <w:pPr>
              <w:jc w:val="both"/>
              <w:rPr>
                <w:sz w:val="20"/>
                <w:szCs w:val="20"/>
              </w:rPr>
            </w:pPr>
            <w:r w:rsidRPr="00EA064B">
              <w:rPr>
                <w:sz w:val="20"/>
                <w:szCs w:val="20"/>
              </w:rPr>
              <w:t>заведующий</w:t>
            </w:r>
            <w:r w:rsidR="008735C7">
              <w:rPr>
                <w:sz w:val="20"/>
                <w:szCs w:val="20"/>
              </w:rPr>
              <w:t xml:space="preserve"> МДОАУ</w:t>
            </w:r>
          </w:p>
          <w:p w:rsidR="008735C7" w:rsidRPr="00EA064B" w:rsidRDefault="008735C7" w:rsidP="003D237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«детский сад №98»</w:t>
            </w:r>
          </w:p>
        </w:tc>
        <w:tc>
          <w:tcPr>
            <w:tcW w:w="1418" w:type="dxa"/>
          </w:tcPr>
          <w:p w:rsidR="00F9511A" w:rsidRPr="00EA064B" w:rsidRDefault="00F9511A" w:rsidP="00EA064B">
            <w:pPr>
              <w:jc w:val="center"/>
              <w:rPr>
                <w:sz w:val="20"/>
                <w:szCs w:val="20"/>
              </w:rPr>
            </w:pPr>
            <w:r w:rsidRPr="00EA064B">
              <w:rPr>
                <w:rStyle w:val="a3"/>
                <w:b w:val="0"/>
                <w:bCs w:val="0"/>
                <w:sz w:val="20"/>
                <w:szCs w:val="20"/>
              </w:rPr>
              <w:t>Квартира</w:t>
            </w:r>
          </w:p>
        </w:tc>
        <w:tc>
          <w:tcPr>
            <w:tcW w:w="1417" w:type="dxa"/>
          </w:tcPr>
          <w:p w:rsidR="00F9511A" w:rsidRPr="00EA064B" w:rsidRDefault="00F9511A" w:rsidP="00EA064B">
            <w:pPr>
              <w:jc w:val="center"/>
              <w:rPr>
                <w:sz w:val="20"/>
                <w:szCs w:val="20"/>
              </w:rPr>
            </w:pPr>
            <w:r w:rsidRPr="00EA064B">
              <w:rPr>
                <w:rStyle w:val="a3"/>
                <w:b w:val="0"/>
                <w:bCs w:val="0"/>
                <w:sz w:val="20"/>
                <w:szCs w:val="20"/>
              </w:rPr>
              <w:t>индивидуаль</w:t>
            </w:r>
            <w:bookmarkStart w:id="0" w:name="_GoBack"/>
            <w:bookmarkEnd w:id="0"/>
            <w:r w:rsidRPr="00EA064B">
              <w:rPr>
                <w:rStyle w:val="a3"/>
                <w:b w:val="0"/>
                <w:bCs w:val="0"/>
                <w:sz w:val="20"/>
                <w:szCs w:val="20"/>
              </w:rPr>
              <w:t>ная</w:t>
            </w:r>
          </w:p>
        </w:tc>
        <w:tc>
          <w:tcPr>
            <w:tcW w:w="851" w:type="dxa"/>
            <w:vAlign w:val="center"/>
          </w:tcPr>
          <w:p w:rsidR="00F9511A" w:rsidRPr="00EA064B" w:rsidRDefault="00F9511A" w:rsidP="00EA064B">
            <w:pPr>
              <w:jc w:val="center"/>
              <w:rPr>
                <w:sz w:val="20"/>
                <w:szCs w:val="20"/>
              </w:rPr>
            </w:pPr>
            <w:r w:rsidRPr="00EA064B">
              <w:rPr>
                <w:rStyle w:val="a3"/>
                <w:b w:val="0"/>
                <w:bCs w:val="0"/>
                <w:sz w:val="20"/>
                <w:szCs w:val="20"/>
              </w:rPr>
              <w:t>48,1</w:t>
            </w:r>
          </w:p>
        </w:tc>
        <w:tc>
          <w:tcPr>
            <w:tcW w:w="992" w:type="dxa"/>
            <w:vAlign w:val="center"/>
          </w:tcPr>
          <w:p w:rsidR="00F9511A" w:rsidRPr="00EA064B" w:rsidRDefault="00F9511A" w:rsidP="00EA064B">
            <w:pPr>
              <w:jc w:val="center"/>
              <w:rPr>
                <w:sz w:val="20"/>
                <w:szCs w:val="20"/>
              </w:rPr>
            </w:pPr>
            <w:r w:rsidRPr="00EA064B">
              <w:rPr>
                <w:rStyle w:val="a3"/>
                <w:b w:val="0"/>
                <w:bCs w:val="0"/>
                <w:sz w:val="20"/>
                <w:szCs w:val="20"/>
              </w:rPr>
              <w:t>Россия</w:t>
            </w:r>
          </w:p>
        </w:tc>
        <w:tc>
          <w:tcPr>
            <w:tcW w:w="1276" w:type="dxa"/>
          </w:tcPr>
          <w:p w:rsidR="00EA064B" w:rsidRPr="00EA064B" w:rsidRDefault="00EA064B" w:rsidP="003D237D">
            <w:pPr>
              <w:jc w:val="center"/>
              <w:rPr>
                <w:sz w:val="20"/>
                <w:szCs w:val="20"/>
              </w:rPr>
            </w:pPr>
            <w:r w:rsidRPr="00EA064B">
              <w:rPr>
                <w:sz w:val="20"/>
                <w:szCs w:val="20"/>
              </w:rPr>
              <w:t xml:space="preserve">1 комната </w:t>
            </w:r>
          </w:p>
          <w:p w:rsidR="00EA064B" w:rsidRPr="00EA064B" w:rsidRDefault="00EA064B" w:rsidP="00EA064B">
            <w:pPr>
              <w:ind w:left="57"/>
              <w:rPr>
                <w:sz w:val="20"/>
                <w:szCs w:val="20"/>
              </w:rPr>
            </w:pPr>
            <w:r w:rsidRPr="00EA064B">
              <w:rPr>
                <w:sz w:val="20"/>
                <w:szCs w:val="20"/>
              </w:rPr>
              <w:t xml:space="preserve">в муниципальной отдельной квартире </w:t>
            </w:r>
          </w:p>
        </w:tc>
        <w:tc>
          <w:tcPr>
            <w:tcW w:w="850" w:type="dxa"/>
          </w:tcPr>
          <w:p w:rsidR="00F9511A" w:rsidRPr="00EA064B" w:rsidRDefault="00EA064B" w:rsidP="003D237D">
            <w:pPr>
              <w:jc w:val="center"/>
              <w:rPr>
                <w:rStyle w:val="a3"/>
                <w:b w:val="0"/>
                <w:bCs w:val="0"/>
                <w:sz w:val="20"/>
                <w:szCs w:val="20"/>
              </w:rPr>
            </w:pPr>
            <w:r w:rsidRPr="00EA064B">
              <w:rPr>
                <w:rStyle w:val="a3"/>
                <w:b w:val="0"/>
                <w:bCs w:val="0"/>
                <w:sz w:val="20"/>
                <w:szCs w:val="20"/>
              </w:rPr>
              <w:t>30,5</w:t>
            </w:r>
          </w:p>
        </w:tc>
        <w:tc>
          <w:tcPr>
            <w:tcW w:w="993" w:type="dxa"/>
          </w:tcPr>
          <w:p w:rsidR="00F9511A" w:rsidRPr="00EA064B" w:rsidRDefault="00EA064B" w:rsidP="003D237D">
            <w:pPr>
              <w:jc w:val="center"/>
              <w:rPr>
                <w:rStyle w:val="a3"/>
                <w:b w:val="0"/>
                <w:bCs w:val="0"/>
                <w:sz w:val="20"/>
                <w:szCs w:val="20"/>
              </w:rPr>
            </w:pPr>
            <w:r w:rsidRPr="00EA064B">
              <w:rPr>
                <w:rStyle w:val="a3"/>
                <w:b w:val="0"/>
                <w:bCs w:val="0"/>
                <w:sz w:val="20"/>
                <w:szCs w:val="20"/>
              </w:rPr>
              <w:t xml:space="preserve">Россия </w:t>
            </w:r>
          </w:p>
        </w:tc>
        <w:tc>
          <w:tcPr>
            <w:tcW w:w="1559" w:type="dxa"/>
            <w:vMerge w:val="restart"/>
          </w:tcPr>
          <w:p w:rsidR="00F9511A" w:rsidRPr="00EA064B" w:rsidRDefault="00F9511A" w:rsidP="00F9511A">
            <w:pPr>
              <w:jc w:val="center"/>
              <w:rPr>
                <w:sz w:val="20"/>
                <w:szCs w:val="20"/>
              </w:rPr>
            </w:pPr>
            <w:r w:rsidRPr="00EA064B">
              <w:rPr>
                <w:sz w:val="20"/>
                <w:szCs w:val="20"/>
              </w:rPr>
              <w:t xml:space="preserve">Нет </w:t>
            </w:r>
          </w:p>
        </w:tc>
        <w:tc>
          <w:tcPr>
            <w:tcW w:w="1276" w:type="dxa"/>
            <w:vMerge w:val="restart"/>
          </w:tcPr>
          <w:p w:rsidR="00F9511A" w:rsidRPr="00EA064B" w:rsidRDefault="00EA064B" w:rsidP="003D237D">
            <w:pPr>
              <w:jc w:val="center"/>
              <w:rPr>
                <w:sz w:val="20"/>
                <w:szCs w:val="20"/>
              </w:rPr>
            </w:pPr>
            <w:r w:rsidRPr="00EA064B">
              <w:rPr>
                <w:sz w:val="20"/>
                <w:szCs w:val="20"/>
              </w:rPr>
              <w:t>437 212,94</w:t>
            </w:r>
          </w:p>
        </w:tc>
        <w:tc>
          <w:tcPr>
            <w:tcW w:w="2268" w:type="dxa"/>
            <w:vMerge w:val="restart"/>
          </w:tcPr>
          <w:p w:rsidR="00F9511A" w:rsidRPr="00EA064B" w:rsidRDefault="00F9511A" w:rsidP="00F9511A">
            <w:pPr>
              <w:jc w:val="center"/>
              <w:rPr>
                <w:sz w:val="20"/>
                <w:szCs w:val="20"/>
              </w:rPr>
            </w:pPr>
            <w:r w:rsidRPr="00EA064B">
              <w:rPr>
                <w:rStyle w:val="a3"/>
                <w:b w:val="0"/>
                <w:bCs w:val="0"/>
                <w:sz w:val="20"/>
                <w:szCs w:val="20"/>
              </w:rPr>
              <w:t>Источниками получения средств, за счет которых совершена сделка по приобретению жилого помещения, являются: доход по основному месту работы, кредит</w:t>
            </w:r>
          </w:p>
        </w:tc>
      </w:tr>
      <w:tr w:rsidR="00F9511A" w:rsidRPr="00EA064B" w:rsidTr="00B64B65">
        <w:tc>
          <w:tcPr>
            <w:tcW w:w="426" w:type="dxa"/>
            <w:vMerge/>
          </w:tcPr>
          <w:p w:rsidR="00F9511A" w:rsidRPr="00EA064B" w:rsidRDefault="00F9511A" w:rsidP="003D237D">
            <w:pPr>
              <w:ind w:left="-142" w:right="-108"/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F9511A" w:rsidRPr="00EA064B" w:rsidRDefault="00F9511A" w:rsidP="003D237D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F9511A" w:rsidRPr="00EA064B" w:rsidRDefault="00F9511A" w:rsidP="003D237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F9511A" w:rsidRPr="00EA064B" w:rsidRDefault="00F9511A" w:rsidP="00EA064B">
            <w:pPr>
              <w:jc w:val="center"/>
              <w:rPr>
                <w:rStyle w:val="a3"/>
                <w:b w:val="0"/>
                <w:bCs w:val="0"/>
                <w:sz w:val="20"/>
                <w:szCs w:val="20"/>
              </w:rPr>
            </w:pPr>
            <w:r w:rsidRPr="00EA064B">
              <w:rPr>
                <w:rStyle w:val="a3"/>
                <w:b w:val="0"/>
                <w:bCs w:val="0"/>
                <w:sz w:val="20"/>
                <w:szCs w:val="20"/>
              </w:rPr>
              <w:t>Квартира</w:t>
            </w:r>
          </w:p>
        </w:tc>
        <w:tc>
          <w:tcPr>
            <w:tcW w:w="1417" w:type="dxa"/>
          </w:tcPr>
          <w:p w:rsidR="00F9511A" w:rsidRPr="00EA064B" w:rsidRDefault="00F9511A" w:rsidP="00EA064B">
            <w:pPr>
              <w:jc w:val="center"/>
              <w:rPr>
                <w:rStyle w:val="a3"/>
                <w:b w:val="0"/>
                <w:bCs w:val="0"/>
                <w:sz w:val="20"/>
                <w:szCs w:val="20"/>
              </w:rPr>
            </w:pPr>
            <w:r w:rsidRPr="00EA064B">
              <w:rPr>
                <w:rStyle w:val="a3"/>
                <w:b w:val="0"/>
                <w:bCs w:val="0"/>
                <w:sz w:val="20"/>
                <w:szCs w:val="20"/>
              </w:rPr>
              <w:t>долевая 1/3</w:t>
            </w:r>
          </w:p>
        </w:tc>
        <w:tc>
          <w:tcPr>
            <w:tcW w:w="851" w:type="dxa"/>
            <w:vAlign w:val="center"/>
          </w:tcPr>
          <w:p w:rsidR="00F9511A" w:rsidRPr="00EA064B" w:rsidRDefault="00F9511A" w:rsidP="00EA064B">
            <w:pPr>
              <w:jc w:val="center"/>
              <w:rPr>
                <w:rStyle w:val="a3"/>
                <w:b w:val="0"/>
                <w:bCs w:val="0"/>
                <w:sz w:val="20"/>
                <w:szCs w:val="20"/>
              </w:rPr>
            </w:pPr>
            <w:r w:rsidRPr="00EA064B">
              <w:rPr>
                <w:rStyle w:val="a3"/>
                <w:b w:val="0"/>
                <w:bCs w:val="0"/>
                <w:sz w:val="20"/>
                <w:szCs w:val="20"/>
              </w:rPr>
              <w:t>51,0</w:t>
            </w:r>
          </w:p>
        </w:tc>
        <w:tc>
          <w:tcPr>
            <w:tcW w:w="992" w:type="dxa"/>
            <w:vAlign w:val="center"/>
          </w:tcPr>
          <w:p w:rsidR="00F9511A" w:rsidRPr="00EA064B" w:rsidRDefault="00F9511A" w:rsidP="00EA064B">
            <w:pPr>
              <w:jc w:val="center"/>
              <w:rPr>
                <w:rStyle w:val="a3"/>
                <w:b w:val="0"/>
                <w:bCs w:val="0"/>
                <w:sz w:val="20"/>
                <w:szCs w:val="20"/>
              </w:rPr>
            </w:pPr>
            <w:r w:rsidRPr="00EA064B">
              <w:rPr>
                <w:rStyle w:val="a3"/>
                <w:b w:val="0"/>
                <w:bCs w:val="0"/>
                <w:sz w:val="20"/>
                <w:szCs w:val="20"/>
              </w:rPr>
              <w:t>Россия</w:t>
            </w:r>
          </w:p>
        </w:tc>
        <w:tc>
          <w:tcPr>
            <w:tcW w:w="1276" w:type="dxa"/>
          </w:tcPr>
          <w:p w:rsidR="00F9511A" w:rsidRPr="00EA064B" w:rsidRDefault="00F9511A" w:rsidP="00F9511A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F9511A" w:rsidRPr="00EA064B" w:rsidRDefault="00F9511A" w:rsidP="003D237D">
            <w:pPr>
              <w:jc w:val="center"/>
              <w:rPr>
                <w:rStyle w:val="a3"/>
                <w:b w:val="0"/>
                <w:bCs w:val="0"/>
                <w:sz w:val="20"/>
                <w:szCs w:val="20"/>
              </w:rPr>
            </w:pPr>
          </w:p>
        </w:tc>
        <w:tc>
          <w:tcPr>
            <w:tcW w:w="993" w:type="dxa"/>
          </w:tcPr>
          <w:p w:rsidR="00F9511A" w:rsidRPr="00EA064B" w:rsidRDefault="00F9511A" w:rsidP="003D237D">
            <w:pPr>
              <w:jc w:val="center"/>
              <w:rPr>
                <w:rStyle w:val="a3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F9511A" w:rsidRPr="00EA064B" w:rsidRDefault="00F9511A" w:rsidP="003D237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F9511A" w:rsidRPr="00EA064B" w:rsidRDefault="00F9511A" w:rsidP="003D237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F9511A" w:rsidRPr="00EA064B" w:rsidRDefault="00F9511A" w:rsidP="003D237D">
            <w:pPr>
              <w:jc w:val="center"/>
              <w:rPr>
                <w:rStyle w:val="a3"/>
                <w:b w:val="0"/>
                <w:bCs w:val="0"/>
                <w:sz w:val="20"/>
                <w:szCs w:val="20"/>
              </w:rPr>
            </w:pPr>
          </w:p>
        </w:tc>
      </w:tr>
    </w:tbl>
    <w:p w:rsidR="00F9511A" w:rsidRPr="00EA064B" w:rsidRDefault="00F9511A" w:rsidP="00F9511A">
      <w:pPr>
        <w:jc w:val="center"/>
      </w:pPr>
    </w:p>
    <w:p w:rsidR="00F9511A" w:rsidRPr="00EA064B" w:rsidRDefault="00F9511A" w:rsidP="00F9511A">
      <w:pPr>
        <w:pStyle w:val="a4"/>
        <w:ind w:firstLine="709"/>
        <w:jc w:val="both"/>
      </w:pPr>
      <w:r w:rsidRPr="00EA064B">
        <w:rPr>
          <w:rStyle w:val="a6"/>
        </w:rPr>
        <w:footnoteRef/>
      </w:r>
      <w:r w:rsidRPr="00EA064B">
        <w:t xml:space="preserve"> В случае если в отчетном периоде лицу, замещающему государственную должность Российской Федерации, служащему (работнику) по месту службы (работы) предоставлены (выделены) средства на приобретение (строительство) жилого помещения, данные средства суммируются с декларированным годовым доходом, а также указываются отдельно в настоящей графе.</w:t>
      </w:r>
    </w:p>
    <w:p w:rsidR="00F9511A" w:rsidRPr="00EA064B" w:rsidRDefault="00F9511A" w:rsidP="00F9511A">
      <w:pPr>
        <w:pStyle w:val="a4"/>
        <w:ind w:firstLine="709"/>
        <w:jc w:val="both"/>
      </w:pPr>
      <w:r w:rsidRPr="00EA064B">
        <w:rPr>
          <w:rStyle w:val="a6"/>
        </w:rPr>
        <w:t>2</w:t>
      </w:r>
      <w:r w:rsidRPr="00EA064B">
        <w:t xml:space="preserve"> Сведения указываются, если сумма сделки превышает общий доход лица, замещающего государственную должность Российской Федерации, служащего (работника) и его супруги (супруга) за три последних года, предшествующих совершению сделки.</w:t>
      </w:r>
    </w:p>
    <w:p w:rsidR="00F9511A" w:rsidRPr="00EA064B" w:rsidRDefault="00F9511A" w:rsidP="00F9511A">
      <w:pPr>
        <w:autoSpaceDE w:val="0"/>
        <w:autoSpaceDN w:val="0"/>
        <w:adjustRightInd w:val="0"/>
        <w:ind w:left="540"/>
        <w:jc w:val="center"/>
        <w:rPr>
          <w:b/>
          <w:bCs/>
          <w:sz w:val="28"/>
          <w:szCs w:val="28"/>
        </w:rPr>
        <w:sectPr w:rsidR="00F9511A" w:rsidRPr="00EA064B" w:rsidSect="00DE034D">
          <w:pgSz w:w="16838" w:h="11906" w:orient="landscape"/>
          <w:pgMar w:top="1134" w:right="1134" w:bottom="567" w:left="567" w:header="397" w:footer="397" w:gutter="0"/>
          <w:cols w:space="708"/>
          <w:docGrid w:linePitch="360"/>
        </w:sectPr>
      </w:pPr>
    </w:p>
    <w:p w:rsidR="0076782B" w:rsidRDefault="0076782B"/>
    <w:sectPr w:rsidR="0076782B" w:rsidSect="00DE5F4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A691E"/>
    <w:rsid w:val="0076782B"/>
    <w:rsid w:val="008735C7"/>
    <w:rsid w:val="00DE5F47"/>
    <w:rsid w:val="00EA064B"/>
    <w:rsid w:val="00EA691E"/>
    <w:rsid w:val="00F951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511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F9511A"/>
    <w:rPr>
      <w:rFonts w:cs="Times New Roman"/>
      <w:b/>
      <w:bCs/>
    </w:rPr>
  </w:style>
  <w:style w:type="paragraph" w:styleId="a4">
    <w:name w:val="footnote text"/>
    <w:basedOn w:val="a"/>
    <w:link w:val="a5"/>
    <w:semiHidden/>
    <w:rsid w:val="00F9511A"/>
    <w:pPr>
      <w:autoSpaceDE w:val="0"/>
      <w:autoSpaceDN w:val="0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semiHidden/>
    <w:rsid w:val="00F9511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footnote reference"/>
    <w:basedOn w:val="a0"/>
    <w:semiHidden/>
    <w:rsid w:val="00F9511A"/>
    <w:rPr>
      <w:rFonts w:cs="Times New Roman"/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2</Pages>
  <Words>265</Words>
  <Characters>1517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Серега</dc:creator>
  <cp:keywords/>
  <dc:description/>
  <cp:lastModifiedBy>Anna Sergeevna Chepaykina</cp:lastModifiedBy>
  <cp:revision>4</cp:revision>
  <dcterms:created xsi:type="dcterms:W3CDTF">2015-04-29T18:02:00Z</dcterms:created>
  <dcterms:modified xsi:type="dcterms:W3CDTF">2015-05-12T10:01:00Z</dcterms:modified>
</cp:coreProperties>
</file>