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C64" w:rsidRPr="00BD1CFF" w:rsidRDefault="00DB0C64" w:rsidP="00DB0C64">
      <w:pPr>
        <w:jc w:val="center"/>
        <w:rPr>
          <w:b/>
          <w:sz w:val="22"/>
          <w:szCs w:val="22"/>
        </w:rPr>
      </w:pPr>
      <w:r w:rsidRPr="00BD1CFF">
        <w:rPr>
          <w:b/>
          <w:sz w:val="22"/>
          <w:szCs w:val="22"/>
        </w:rPr>
        <w:t>СВЕДЕНИЯ</w:t>
      </w:r>
    </w:p>
    <w:p w:rsidR="001C5168" w:rsidRPr="00BD1CFF" w:rsidRDefault="00DB0C64" w:rsidP="00DB0C64">
      <w:pPr>
        <w:jc w:val="center"/>
        <w:rPr>
          <w:b/>
          <w:sz w:val="22"/>
          <w:szCs w:val="22"/>
        </w:rPr>
      </w:pPr>
      <w:r w:rsidRPr="00BD1CFF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характера, представленные </w:t>
      </w:r>
      <w:r w:rsidR="00AB130E" w:rsidRPr="00BD1CFF">
        <w:rPr>
          <w:b/>
          <w:sz w:val="22"/>
          <w:szCs w:val="22"/>
        </w:rPr>
        <w:t>заместителем председателя Пермской городской Думы</w:t>
      </w:r>
      <w:r w:rsidR="001C5168" w:rsidRPr="00BD1CFF">
        <w:rPr>
          <w:b/>
          <w:sz w:val="22"/>
          <w:szCs w:val="22"/>
        </w:rPr>
        <w:t>, замещающим муниципальную должность и осуществляющим свои полномочия на постоянной основе</w:t>
      </w:r>
    </w:p>
    <w:p w:rsidR="007F094E" w:rsidRPr="00BD1CFF" w:rsidRDefault="007F094E" w:rsidP="007F094E">
      <w:pPr>
        <w:jc w:val="center"/>
        <w:rPr>
          <w:b/>
          <w:sz w:val="22"/>
          <w:szCs w:val="22"/>
        </w:rPr>
      </w:pPr>
      <w:r w:rsidRPr="00BD1CFF">
        <w:rPr>
          <w:b/>
          <w:sz w:val="22"/>
          <w:szCs w:val="22"/>
        </w:rPr>
        <w:t>за отчетный период с 1 января 201</w:t>
      </w:r>
      <w:r w:rsidR="00A3163D" w:rsidRPr="00BD1CFF">
        <w:rPr>
          <w:b/>
          <w:sz w:val="22"/>
          <w:szCs w:val="22"/>
        </w:rPr>
        <w:t>4</w:t>
      </w:r>
      <w:r w:rsidRPr="00BD1CFF">
        <w:rPr>
          <w:b/>
          <w:sz w:val="22"/>
          <w:szCs w:val="22"/>
        </w:rPr>
        <w:t xml:space="preserve"> года по 31 декабря 201</w:t>
      </w:r>
      <w:r w:rsidR="00A3163D" w:rsidRPr="00BD1CFF">
        <w:rPr>
          <w:b/>
          <w:sz w:val="22"/>
          <w:szCs w:val="22"/>
        </w:rPr>
        <w:t>4</w:t>
      </w:r>
      <w:r w:rsidRPr="00BD1CFF">
        <w:rPr>
          <w:b/>
          <w:sz w:val="22"/>
          <w:szCs w:val="22"/>
        </w:rPr>
        <w:t xml:space="preserve"> года</w:t>
      </w:r>
    </w:p>
    <w:p w:rsidR="007F094E" w:rsidRPr="00BD1CFF" w:rsidRDefault="007F094E" w:rsidP="007F094E">
      <w:pPr>
        <w:jc w:val="center"/>
        <w:rPr>
          <w:b/>
          <w:sz w:val="22"/>
          <w:szCs w:val="22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1559"/>
        <w:gridCol w:w="2126"/>
        <w:gridCol w:w="1261"/>
        <w:gridCol w:w="1677"/>
        <w:gridCol w:w="2024"/>
        <w:gridCol w:w="2345"/>
      </w:tblGrid>
      <w:tr w:rsidR="00BF7418" w:rsidRPr="00BD1CFF" w:rsidTr="00D040CD">
        <w:tc>
          <w:tcPr>
            <w:tcW w:w="1809" w:type="dxa"/>
            <w:vMerge w:val="restart"/>
            <w:shd w:val="clear" w:color="auto" w:fill="auto"/>
          </w:tcPr>
          <w:p w:rsidR="00DB0C64" w:rsidRPr="00BD1CFF" w:rsidRDefault="00300AA7" w:rsidP="00300AA7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0C64" w:rsidRPr="00BD1CFF" w:rsidRDefault="00300AA7" w:rsidP="00300AA7">
            <w:pPr>
              <w:jc w:val="center"/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0C64" w:rsidRPr="00BD1CFF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 xml:space="preserve">Общая сумма </w:t>
            </w:r>
          </w:p>
          <w:p w:rsidR="00DB0C64" w:rsidRPr="00BD1CFF" w:rsidRDefault="00DB0C64" w:rsidP="00992AC7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декларированного дохода за 20</w:t>
            </w:r>
            <w:r w:rsidR="00B87C66" w:rsidRPr="00BD1CFF">
              <w:rPr>
                <w:rFonts w:eastAsia="Calibri"/>
                <w:sz w:val="22"/>
                <w:szCs w:val="22"/>
              </w:rPr>
              <w:t>1</w:t>
            </w:r>
            <w:r w:rsidR="00992AC7" w:rsidRPr="00BD1CFF">
              <w:rPr>
                <w:rFonts w:eastAsia="Calibri"/>
                <w:sz w:val="22"/>
                <w:szCs w:val="22"/>
              </w:rPr>
              <w:t>4</w:t>
            </w:r>
            <w:r w:rsidRPr="00BD1CFF">
              <w:rPr>
                <w:rFonts w:eastAsia="Calibri"/>
                <w:sz w:val="22"/>
                <w:szCs w:val="22"/>
              </w:rPr>
              <w:t xml:space="preserve"> год</w:t>
            </w:r>
            <w:r w:rsidR="00F32517" w:rsidRPr="00BD1CFF">
              <w:rPr>
                <w:rFonts w:eastAsia="Calibri"/>
                <w:sz w:val="22"/>
                <w:szCs w:val="22"/>
              </w:rPr>
              <w:t>, руб.</w:t>
            </w:r>
          </w:p>
        </w:tc>
        <w:tc>
          <w:tcPr>
            <w:tcW w:w="5064" w:type="dxa"/>
            <w:gridSpan w:val="3"/>
            <w:shd w:val="clear" w:color="auto" w:fill="auto"/>
          </w:tcPr>
          <w:p w:rsidR="00DB0C64" w:rsidRPr="00BD1CFF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 xml:space="preserve">Перечень объектов недвижимого </w:t>
            </w:r>
          </w:p>
          <w:p w:rsidR="00DB0C64" w:rsidRPr="00BD1CFF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 xml:space="preserve">имущества, принадлежащих на праве </w:t>
            </w:r>
          </w:p>
          <w:p w:rsidR="00DB0C64" w:rsidRPr="00BD1CFF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 xml:space="preserve">собственности или находящихся </w:t>
            </w:r>
          </w:p>
          <w:p w:rsidR="00DB0C64" w:rsidRPr="00BD1CFF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в пользовании</w:t>
            </w:r>
          </w:p>
        </w:tc>
        <w:tc>
          <w:tcPr>
            <w:tcW w:w="2024" w:type="dxa"/>
            <w:vMerge w:val="restart"/>
            <w:shd w:val="clear" w:color="auto" w:fill="auto"/>
          </w:tcPr>
          <w:p w:rsidR="00DB0C64" w:rsidRPr="00BD1CFF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 xml:space="preserve">Перечень </w:t>
            </w:r>
          </w:p>
          <w:p w:rsidR="00DB0C64" w:rsidRPr="00BD1CFF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 xml:space="preserve">транспортных средств, </w:t>
            </w:r>
          </w:p>
          <w:p w:rsidR="00DB0C64" w:rsidRPr="00BD1CFF" w:rsidRDefault="00DB0C64" w:rsidP="009D3435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BD1CFF">
              <w:rPr>
                <w:rFonts w:eastAsia="Calibri"/>
                <w:sz w:val="22"/>
                <w:szCs w:val="22"/>
              </w:rPr>
              <w:t>принадлежащих</w:t>
            </w:r>
            <w:proofErr w:type="gramEnd"/>
            <w:r w:rsidRPr="00BD1CFF">
              <w:rPr>
                <w:rFonts w:eastAsia="Calibri"/>
                <w:sz w:val="22"/>
                <w:szCs w:val="22"/>
              </w:rPr>
              <w:t xml:space="preserve"> на</w:t>
            </w:r>
            <w:r w:rsidR="00F359F4">
              <w:rPr>
                <w:rFonts w:eastAsia="Calibri"/>
                <w:sz w:val="22"/>
                <w:szCs w:val="22"/>
                <w:lang w:val="en-US"/>
              </w:rPr>
              <w:t> </w:t>
            </w:r>
            <w:r w:rsidRPr="00BD1CFF">
              <w:rPr>
                <w:rFonts w:eastAsia="Calibri"/>
                <w:sz w:val="22"/>
                <w:szCs w:val="22"/>
              </w:rPr>
              <w:t xml:space="preserve">праве </w:t>
            </w:r>
          </w:p>
          <w:p w:rsidR="00DB0C64" w:rsidRPr="00BD1CFF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собственности</w:t>
            </w:r>
          </w:p>
          <w:p w:rsidR="00DB0C64" w:rsidRPr="00BD1CFF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(вид, марка)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DB0C64" w:rsidRPr="00BD1CFF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 xml:space="preserve">Сведения об источниках </w:t>
            </w:r>
          </w:p>
          <w:p w:rsidR="00DB0C64" w:rsidRPr="00BD1CFF" w:rsidRDefault="00DB0C64" w:rsidP="009D3435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BD1CFF">
              <w:rPr>
                <w:rFonts w:eastAsia="Calibri"/>
                <w:sz w:val="22"/>
                <w:szCs w:val="22"/>
              </w:rPr>
              <w:t>получения средств, за</w:t>
            </w:r>
            <w:r w:rsidR="00F359F4">
              <w:rPr>
                <w:rFonts w:eastAsia="Calibri"/>
                <w:sz w:val="22"/>
                <w:szCs w:val="22"/>
                <w:lang w:val="en-US"/>
              </w:rPr>
              <w:t> </w:t>
            </w:r>
            <w:r w:rsidRPr="00BD1CFF">
              <w:rPr>
                <w:rFonts w:eastAsia="Calibri"/>
                <w:sz w:val="22"/>
                <w:szCs w:val="22"/>
              </w:rPr>
              <w:t>счет которых совершена сделка по</w:t>
            </w:r>
            <w:r w:rsidR="00F359F4">
              <w:rPr>
                <w:rFonts w:eastAsia="Calibri"/>
                <w:sz w:val="22"/>
                <w:szCs w:val="22"/>
                <w:lang w:val="en-US"/>
              </w:rPr>
              <w:t> </w:t>
            </w:r>
            <w:r w:rsidRPr="00BD1CFF">
              <w:rPr>
                <w:rFonts w:eastAsia="Calibri"/>
                <w:sz w:val="22"/>
                <w:szCs w:val="22"/>
              </w:rPr>
              <w:t xml:space="preserve">приобретению объектов недвижимого имущества, транспортных средств, ценных бумаг, акций (долей участия, паев в уставных (складочных) капиталах </w:t>
            </w:r>
            <w:proofErr w:type="gramEnd"/>
          </w:p>
          <w:p w:rsidR="00DB0C64" w:rsidRPr="00BD1CFF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организаций)*</w:t>
            </w:r>
          </w:p>
        </w:tc>
      </w:tr>
      <w:tr w:rsidR="00300AA7" w:rsidRPr="00BD1CFF" w:rsidTr="00D040CD">
        <w:tc>
          <w:tcPr>
            <w:tcW w:w="1809" w:type="dxa"/>
            <w:vMerge/>
            <w:shd w:val="clear" w:color="auto" w:fill="auto"/>
          </w:tcPr>
          <w:p w:rsidR="00DB0C64" w:rsidRPr="00BD1CFF" w:rsidRDefault="00DB0C64" w:rsidP="009D343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0C64" w:rsidRPr="00BD1CFF" w:rsidRDefault="00DB0C64" w:rsidP="009D343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0C64" w:rsidRPr="00BD1CFF" w:rsidRDefault="00DB0C64" w:rsidP="009D343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B0C64" w:rsidRPr="00BD1CFF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1" w:type="dxa"/>
            <w:shd w:val="clear" w:color="auto" w:fill="auto"/>
          </w:tcPr>
          <w:p w:rsidR="00DB0C64" w:rsidRPr="00BD1CFF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Площадь</w:t>
            </w:r>
          </w:p>
          <w:p w:rsidR="00DB0C64" w:rsidRPr="00BD1CFF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(</w:t>
            </w:r>
            <w:proofErr w:type="spellStart"/>
            <w:r w:rsidRPr="00BD1CFF">
              <w:rPr>
                <w:rFonts w:eastAsia="Calibri"/>
                <w:sz w:val="22"/>
                <w:szCs w:val="22"/>
              </w:rPr>
              <w:t>кв.м</w:t>
            </w:r>
            <w:proofErr w:type="spellEnd"/>
            <w:r w:rsidRPr="00BD1CFF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DB0C64" w:rsidRPr="00BD1CFF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 xml:space="preserve">Страна </w:t>
            </w:r>
          </w:p>
          <w:p w:rsidR="00DB0C64" w:rsidRPr="00BD1CFF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расположения</w:t>
            </w:r>
          </w:p>
        </w:tc>
        <w:tc>
          <w:tcPr>
            <w:tcW w:w="2024" w:type="dxa"/>
            <w:vMerge/>
            <w:shd w:val="clear" w:color="auto" w:fill="auto"/>
          </w:tcPr>
          <w:p w:rsidR="00DB0C64" w:rsidRPr="00BD1CFF" w:rsidRDefault="00DB0C64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DB0C64" w:rsidRPr="00BD1CFF" w:rsidRDefault="00DB0C64" w:rsidP="009D343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5083F" w:rsidRPr="00BD1CFF" w:rsidTr="00D040CD">
        <w:tc>
          <w:tcPr>
            <w:tcW w:w="1809" w:type="dxa"/>
            <w:vMerge w:val="restart"/>
            <w:shd w:val="clear" w:color="auto" w:fill="auto"/>
          </w:tcPr>
          <w:p w:rsidR="0065083F" w:rsidRPr="00BD1CFF" w:rsidRDefault="0065083F" w:rsidP="009D3435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 xml:space="preserve">Уткин </w:t>
            </w:r>
          </w:p>
          <w:p w:rsidR="0065083F" w:rsidRPr="00BD1CFF" w:rsidRDefault="0065083F" w:rsidP="009D3435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Юрий Аркадьевич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5083F" w:rsidRPr="00BD1CFF" w:rsidRDefault="0065083F" w:rsidP="009D3435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Заместитель председателя Пермской городской Думы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083F" w:rsidRDefault="0065083F" w:rsidP="00A3163D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2806720,23</w:t>
            </w:r>
            <w:r>
              <w:rPr>
                <w:rFonts w:eastAsia="Calibri"/>
                <w:sz w:val="22"/>
                <w:szCs w:val="22"/>
              </w:rPr>
              <w:t>, в том числе</w:t>
            </w:r>
          </w:p>
          <w:p w:rsidR="0065083F" w:rsidRPr="0065083F" w:rsidRDefault="0065083F" w:rsidP="006508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пенсия</w:t>
            </w:r>
          </w:p>
        </w:tc>
        <w:tc>
          <w:tcPr>
            <w:tcW w:w="2126" w:type="dxa"/>
            <w:shd w:val="clear" w:color="auto" w:fill="auto"/>
          </w:tcPr>
          <w:p w:rsidR="0065083F" w:rsidRPr="00BD1CFF" w:rsidRDefault="0065083F" w:rsidP="00054FA7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Земельный участок (долевая собственность -1/2 доли)</w:t>
            </w:r>
          </w:p>
        </w:tc>
        <w:tc>
          <w:tcPr>
            <w:tcW w:w="1261" w:type="dxa"/>
            <w:shd w:val="clear" w:color="auto" w:fill="auto"/>
          </w:tcPr>
          <w:p w:rsidR="0065083F" w:rsidRPr="00BD1CFF" w:rsidRDefault="0065083F" w:rsidP="009D3435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562,0</w:t>
            </w:r>
          </w:p>
        </w:tc>
        <w:tc>
          <w:tcPr>
            <w:tcW w:w="1677" w:type="dxa"/>
            <w:shd w:val="clear" w:color="auto" w:fill="auto"/>
          </w:tcPr>
          <w:p w:rsidR="0065083F" w:rsidRPr="00BD1CFF" w:rsidRDefault="0065083F" w:rsidP="009D3435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24" w:type="dxa"/>
            <w:vMerge w:val="restart"/>
            <w:shd w:val="clear" w:color="auto" w:fill="auto"/>
          </w:tcPr>
          <w:p w:rsidR="0065083F" w:rsidRPr="00BD1CFF" w:rsidRDefault="0065083F" w:rsidP="009D3435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а/м легковой</w:t>
            </w:r>
          </w:p>
          <w:p w:rsidR="0065083F" w:rsidRPr="00BD1CFF" w:rsidRDefault="0065083F" w:rsidP="003A25E3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  <w:lang w:val="en-US"/>
              </w:rPr>
              <w:t>Ford</w:t>
            </w:r>
            <w:r w:rsidRPr="00BD1CFF">
              <w:rPr>
                <w:rFonts w:eastAsia="Calibri"/>
                <w:sz w:val="22"/>
                <w:szCs w:val="22"/>
              </w:rPr>
              <w:t xml:space="preserve"> </w:t>
            </w:r>
            <w:r w:rsidRPr="00BD1CFF">
              <w:rPr>
                <w:rFonts w:eastAsia="Calibri"/>
                <w:sz w:val="22"/>
                <w:szCs w:val="22"/>
                <w:lang w:val="en-US"/>
              </w:rPr>
              <w:t>Explorer</w:t>
            </w:r>
          </w:p>
          <w:p w:rsidR="0065083F" w:rsidRPr="00BD1CFF" w:rsidRDefault="0065083F" w:rsidP="00054FA7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65083F" w:rsidRPr="00BD1CFF" w:rsidRDefault="0065083F" w:rsidP="009D343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5083F" w:rsidRPr="00BD1CFF" w:rsidTr="00D040CD">
        <w:tc>
          <w:tcPr>
            <w:tcW w:w="1809" w:type="dxa"/>
            <w:vMerge/>
            <w:shd w:val="clear" w:color="auto" w:fill="auto"/>
          </w:tcPr>
          <w:p w:rsidR="0065083F" w:rsidRPr="00BD1CFF" w:rsidRDefault="0065083F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5083F" w:rsidRPr="00BD1CFF" w:rsidRDefault="0065083F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083F" w:rsidRPr="00BD1CFF" w:rsidRDefault="0065083F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5083F" w:rsidRPr="00BD1CFF" w:rsidRDefault="0065083F" w:rsidP="00054FA7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61" w:type="dxa"/>
            <w:shd w:val="clear" w:color="auto" w:fill="auto"/>
          </w:tcPr>
          <w:p w:rsidR="0065083F" w:rsidRPr="00BD1CFF" w:rsidRDefault="0065083F" w:rsidP="009D3435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600,0</w:t>
            </w:r>
          </w:p>
        </w:tc>
        <w:tc>
          <w:tcPr>
            <w:tcW w:w="1677" w:type="dxa"/>
            <w:shd w:val="clear" w:color="auto" w:fill="auto"/>
          </w:tcPr>
          <w:p w:rsidR="0065083F" w:rsidRPr="00BD1CFF" w:rsidRDefault="0065083F" w:rsidP="00660480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24" w:type="dxa"/>
            <w:vMerge/>
            <w:shd w:val="clear" w:color="auto" w:fill="auto"/>
          </w:tcPr>
          <w:p w:rsidR="0065083F" w:rsidRPr="00BD1CFF" w:rsidRDefault="0065083F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65083F" w:rsidRPr="00BD1CFF" w:rsidRDefault="0065083F" w:rsidP="009D343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5083F" w:rsidRPr="00BD1CFF" w:rsidTr="00D040CD">
        <w:tc>
          <w:tcPr>
            <w:tcW w:w="1809" w:type="dxa"/>
            <w:vMerge/>
            <w:shd w:val="clear" w:color="auto" w:fill="auto"/>
          </w:tcPr>
          <w:p w:rsidR="0065083F" w:rsidRPr="00BD1CFF" w:rsidRDefault="0065083F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5083F" w:rsidRPr="00BD1CFF" w:rsidRDefault="0065083F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083F" w:rsidRPr="00BD1CFF" w:rsidRDefault="0065083F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5083F" w:rsidRPr="00BD1CFF" w:rsidRDefault="0065083F" w:rsidP="009D3435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Квартира</w:t>
            </w:r>
          </w:p>
          <w:p w:rsidR="0065083F" w:rsidRPr="00BD1CFF" w:rsidRDefault="0065083F" w:rsidP="00054FA7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(собственность</w:t>
            </w:r>
            <w:r>
              <w:rPr>
                <w:rFonts w:eastAsia="Calibri"/>
                <w:sz w:val="22"/>
                <w:szCs w:val="22"/>
              </w:rPr>
              <w:t>, ипотека</w:t>
            </w:r>
            <w:r w:rsidRPr="00BD1CFF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61" w:type="dxa"/>
            <w:shd w:val="clear" w:color="auto" w:fill="auto"/>
          </w:tcPr>
          <w:p w:rsidR="0065083F" w:rsidRPr="00BD1CFF" w:rsidRDefault="0065083F" w:rsidP="009D3435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81,0</w:t>
            </w:r>
          </w:p>
        </w:tc>
        <w:tc>
          <w:tcPr>
            <w:tcW w:w="1677" w:type="dxa"/>
            <w:shd w:val="clear" w:color="auto" w:fill="auto"/>
          </w:tcPr>
          <w:p w:rsidR="0065083F" w:rsidRPr="00BD1CFF" w:rsidRDefault="0065083F" w:rsidP="009D3435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24" w:type="dxa"/>
            <w:vMerge/>
            <w:shd w:val="clear" w:color="auto" w:fill="auto"/>
          </w:tcPr>
          <w:p w:rsidR="0065083F" w:rsidRPr="00BD1CFF" w:rsidRDefault="0065083F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65083F" w:rsidRPr="00BD1CFF" w:rsidRDefault="0065083F" w:rsidP="009D343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5083F" w:rsidRPr="00BD1CFF" w:rsidTr="00D040CD">
        <w:tc>
          <w:tcPr>
            <w:tcW w:w="1809" w:type="dxa"/>
            <w:vMerge/>
            <w:shd w:val="clear" w:color="auto" w:fill="auto"/>
          </w:tcPr>
          <w:p w:rsidR="0065083F" w:rsidRPr="00BD1CFF" w:rsidRDefault="0065083F" w:rsidP="00300AA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5083F" w:rsidRPr="00BD1CFF" w:rsidRDefault="0065083F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083F" w:rsidRPr="00BD1CFF" w:rsidRDefault="0065083F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5083F" w:rsidRPr="00BD1CFF" w:rsidRDefault="0065083F" w:rsidP="004243BF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Гаражный бокс</w:t>
            </w:r>
          </w:p>
          <w:p w:rsidR="0065083F" w:rsidRPr="00BD1CFF" w:rsidRDefault="0065083F" w:rsidP="00054FA7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65083F" w:rsidRPr="00BD1CFF" w:rsidRDefault="0065083F" w:rsidP="00660480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47,3</w:t>
            </w:r>
          </w:p>
        </w:tc>
        <w:tc>
          <w:tcPr>
            <w:tcW w:w="1677" w:type="dxa"/>
            <w:shd w:val="clear" w:color="auto" w:fill="auto"/>
          </w:tcPr>
          <w:p w:rsidR="0065083F" w:rsidRPr="00BD1CFF" w:rsidRDefault="0065083F">
            <w:pPr>
              <w:rPr>
                <w:sz w:val="22"/>
                <w:szCs w:val="22"/>
              </w:rPr>
            </w:pPr>
            <w:r w:rsidRPr="00BD1CFF">
              <w:rPr>
                <w:sz w:val="22"/>
                <w:szCs w:val="22"/>
              </w:rPr>
              <w:t>Россия</w:t>
            </w:r>
          </w:p>
        </w:tc>
        <w:tc>
          <w:tcPr>
            <w:tcW w:w="2024" w:type="dxa"/>
            <w:vMerge/>
            <w:shd w:val="clear" w:color="auto" w:fill="auto"/>
          </w:tcPr>
          <w:p w:rsidR="0065083F" w:rsidRPr="00BD1CFF" w:rsidRDefault="0065083F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65083F" w:rsidRPr="00BD1CFF" w:rsidRDefault="0065083F" w:rsidP="009D343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A25E3" w:rsidRPr="00BD1CFF" w:rsidTr="00D040CD">
        <w:tc>
          <w:tcPr>
            <w:tcW w:w="1809" w:type="dxa"/>
            <w:shd w:val="clear" w:color="auto" w:fill="auto"/>
          </w:tcPr>
          <w:p w:rsidR="003A25E3" w:rsidRPr="00BD1CFF" w:rsidRDefault="003A25E3" w:rsidP="009D3435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3A25E3" w:rsidRPr="00BD1CFF" w:rsidRDefault="003A25E3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5083F" w:rsidRDefault="00992AC7" w:rsidP="0065083F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802094,62</w:t>
            </w:r>
            <w:r w:rsidR="0065083F">
              <w:rPr>
                <w:rFonts w:eastAsia="Calibri"/>
                <w:sz w:val="22"/>
                <w:szCs w:val="22"/>
              </w:rPr>
              <w:t>, в том числе</w:t>
            </w:r>
          </w:p>
          <w:p w:rsidR="003A25E3" w:rsidRPr="00BD1CFF" w:rsidRDefault="0065083F" w:rsidP="006508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пенсия</w:t>
            </w:r>
          </w:p>
        </w:tc>
        <w:tc>
          <w:tcPr>
            <w:tcW w:w="2126" w:type="dxa"/>
            <w:shd w:val="clear" w:color="auto" w:fill="auto"/>
          </w:tcPr>
          <w:p w:rsidR="003A25E3" w:rsidRPr="00BD1CFF" w:rsidRDefault="003A25E3" w:rsidP="00263F37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Квартира</w:t>
            </w:r>
          </w:p>
          <w:p w:rsidR="003A25E3" w:rsidRPr="00BD1CFF" w:rsidRDefault="003A25E3" w:rsidP="00AB130E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61" w:type="dxa"/>
            <w:shd w:val="clear" w:color="auto" w:fill="auto"/>
          </w:tcPr>
          <w:p w:rsidR="003A25E3" w:rsidRPr="00BD1CFF" w:rsidRDefault="003A25E3" w:rsidP="00263F37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81,0</w:t>
            </w:r>
          </w:p>
        </w:tc>
        <w:tc>
          <w:tcPr>
            <w:tcW w:w="1677" w:type="dxa"/>
            <w:shd w:val="clear" w:color="auto" w:fill="auto"/>
          </w:tcPr>
          <w:p w:rsidR="003A25E3" w:rsidRPr="00BD1CFF" w:rsidRDefault="003A25E3" w:rsidP="00263F37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24" w:type="dxa"/>
            <w:shd w:val="clear" w:color="auto" w:fill="auto"/>
          </w:tcPr>
          <w:p w:rsidR="003A25E3" w:rsidRPr="00BD1CFF" w:rsidRDefault="00D1163A" w:rsidP="009D343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2345" w:type="dxa"/>
            <w:shd w:val="clear" w:color="auto" w:fill="auto"/>
          </w:tcPr>
          <w:p w:rsidR="003A25E3" w:rsidRPr="00BD1CFF" w:rsidRDefault="003A25E3" w:rsidP="009D3435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6D1049" w:rsidRPr="00BD1CFF" w:rsidRDefault="00DB0C64" w:rsidP="002030C2">
      <w:pPr>
        <w:jc w:val="both"/>
        <w:rPr>
          <w:sz w:val="22"/>
          <w:szCs w:val="22"/>
        </w:rPr>
      </w:pPr>
      <w:r w:rsidRPr="00BD1CFF">
        <w:rPr>
          <w:b/>
          <w:sz w:val="22"/>
          <w:szCs w:val="22"/>
        </w:rPr>
        <w:t>*</w:t>
      </w:r>
      <w:r w:rsidRPr="00BD1CFF">
        <w:rPr>
          <w:bCs/>
          <w:color w:val="333333"/>
          <w:sz w:val="22"/>
          <w:szCs w:val="22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сделки.</w:t>
      </w:r>
      <w:bookmarkStart w:id="0" w:name="_GoBack"/>
      <w:bookmarkEnd w:id="0"/>
    </w:p>
    <w:sectPr w:rsidR="006D1049" w:rsidRPr="00BD1CFF" w:rsidSect="00AB130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C64"/>
    <w:rsid w:val="0001620F"/>
    <w:rsid w:val="00054FA7"/>
    <w:rsid w:val="000D1933"/>
    <w:rsid w:val="000E1A42"/>
    <w:rsid w:val="000F4F23"/>
    <w:rsid w:val="00113142"/>
    <w:rsid w:val="00150067"/>
    <w:rsid w:val="001514F9"/>
    <w:rsid w:val="00154141"/>
    <w:rsid w:val="00173314"/>
    <w:rsid w:val="001C5168"/>
    <w:rsid w:val="001F1F33"/>
    <w:rsid w:val="002030C2"/>
    <w:rsid w:val="0021051D"/>
    <w:rsid w:val="00223176"/>
    <w:rsid w:val="00230C82"/>
    <w:rsid w:val="002E2BF0"/>
    <w:rsid w:val="00300AA7"/>
    <w:rsid w:val="003A25E3"/>
    <w:rsid w:val="003E1671"/>
    <w:rsid w:val="003E3AA9"/>
    <w:rsid w:val="00411B35"/>
    <w:rsid w:val="004243BF"/>
    <w:rsid w:val="00457342"/>
    <w:rsid w:val="00472AD9"/>
    <w:rsid w:val="004C5DE6"/>
    <w:rsid w:val="004F18DC"/>
    <w:rsid w:val="00530F51"/>
    <w:rsid w:val="005525F3"/>
    <w:rsid w:val="00571A8D"/>
    <w:rsid w:val="005B5ADF"/>
    <w:rsid w:val="00630124"/>
    <w:rsid w:val="00630AC5"/>
    <w:rsid w:val="0065083F"/>
    <w:rsid w:val="00660480"/>
    <w:rsid w:val="006628AF"/>
    <w:rsid w:val="00673D70"/>
    <w:rsid w:val="0068155B"/>
    <w:rsid w:val="006A5B7F"/>
    <w:rsid w:val="006D1049"/>
    <w:rsid w:val="006F331A"/>
    <w:rsid w:val="00740718"/>
    <w:rsid w:val="007813E7"/>
    <w:rsid w:val="007B37B2"/>
    <w:rsid w:val="007F094E"/>
    <w:rsid w:val="007F45CC"/>
    <w:rsid w:val="007F5A8F"/>
    <w:rsid w:val="007F6096"/>
    <w:rsid w:val="00812EA7"/>
    <w:rsid w:val="00816ABC"/>
    <w:rsid w:val="008272E4"/>
    <w:rsid w:val="008278D9"/>
    <w:rsid w:val="008B5B09"/>
    <w:rsid w:val="008D1DCA"/>
    <w:rsid w:val="008E58EF"/>
    <w:rsid w:val="00921326"/>
    <w:rsid w:val="00992AC7"/>
    <w:rsid w:val="009A51E4"/>
    <w:rsid w:val="009D3435"/>
    <w:rsid w:val="009F63AA"/>
    <w:rsid w:val="00A07249"/>
    <w:rsid w:val="00A3163D"/>
    <w:rsid w:val="00AB130E"/>
    <w:rsid w:val="00AD56DF"/>
    <w:rsid w:val="00AE79E9"/>
    <w:rsid w:val="00B34BCD"/>
    <w:rsid w:val="00B85914"/>
    <w:rsid w:val="00B87C66"/>
    <w:rsid w:val="00BA2FA8"/>
    <w:rsid w:val="00BB0BC2"/>
    <w:rsid w:val="00BB3405"/>
    <w:rsid w:val="00BB598B"/>
    <w:rsid w:val="00BB6F6C"/>
    <w:rsid w:val="00BC3369"/>
    <w:rsid w:val="00BD1CFF"/>
    <w:rsid w:val="00BF7418"/>
    <w:rsid w:val="00C3279C"/>
    <w:rsid w:val="00C96BF5"/>
    <w:rsid w:val="00CE7B18"/>
    <w:rsid w:val="00CF6AB8"/>
    <w:rsid w:val="00CF763B"/>
    <w:rsid w:val="00D040CD"/>
    <w:rsid w:val="00D1163A"/>
    <w:rsid w:val="00D2058F"/>
    <w:rsid w:val="00D71E1A"/>
    <w:rsid w:val="00DB0C64"/>
    <w:rsid w:val="00E17139"/>
    <w:rsid w:val="00E6109B"/>
    <w:rsid w:val="00EA702D"/>
    <w:rsid w:val="00ED5061"/>
    <w:rsid w:val="00ED6756"/>
    <w:rsid w:val="00F32517"/>
    <w:rsid w:val="00F359F4"/>
    <w:rsid w:val="00F84A13"/>
    <w:rsid w:val="00FA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CF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1CF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CF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1C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E130E-CBBD-4CAE-9450-0A5D7D346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Елена Афанасьевна</dc:creator>
  <cp:lastModifiedBy>Петрова Наталья Сергеевна</cp:lastModifiedBy>
  <cp:revision>8</cp:revision>
  <cp:lastPrinted>2015-04-20T06:53:00Z</cp:lastPrinted>
  <dcterms:created xsi:type="dcterms:W3CDTF">2015-04-20T06:50:00Z</dcterms:created>
  <dcterms:modified xsi:type="dcterms:W3CDTF">2015-05-22T09:18:00Z</dcterms:modified>
</cp:coreProperties>
</file>