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о доходах,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201</w:t>
      </w:r>
      <w:r w:rsidR="00254BCF" w:rsidRPr="00254BCF">
        <w:rPr>
          <w:b/>
          <w:sz w:val="20"/>
          <w:szCs w:val="20"/>
        </w:rPr>
        <w:t>4</w:t>
      </w:r>
      <w:r w:rsidRPr="00254BCF">
        <w:rPr>
          <w:b/>
          <w:sz w:val="20"/>
          <w:szCs w:val="20"/>
        </w:rPr>
        <w:t xml:space="preserve"> года по 31 декабря 201</w:t>
      </w:r>
      <w:r w:rsidR="00254BCF" w:rsidRPr="00254BCF">
        <w:rPr>
          <w:b/>
          <w:sz w:val="20"/>
          <w:szCs w:val="20"/>
        </w:rPr>
        <w:t>4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294"/>
        <w:gridCol w:w="1938"/>
        <w:gridCol w:w="1874"/>
        <w:gridCol w:w="1998"/>
        <w:gridCol w:w="1190"/>
        <w:gridCol w:w="1633"/>
        <w:gridCol w:w="861"/>
        <w:gridCol w:w="1068"/>
      </w:tblGrid>
      <w:tr w:rsidR="007C1EE1" w:rsidTr="00BD2F63">
        <w:tc>
          <w:tcPr>
            <w:tcW w:w="654" w:type="dxa"/>
            <w:vMerge w:val="restart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294" w:type="dxa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имя, отчество муниципального служащего</w:t>
            </w:r>
          </w:p>
        </w:tc>
        <w:tc>
          <w:tcPr>
            <w:tcW w:w="1938" w:type="dxa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Должность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7C1EE1" w:rsidRPr="004E128F" w:rsidRDefault="007C1EE1" w:rsidP="00CC30F5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CC30F5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Pr="004E12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9" w:type="dxa"/>
            <w:gridSpan w:val="2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Перечень транспортных средств, принадлежащих на праве собст</w:t>
            </w:r>
            <w:r>
              <w:rPr>
                <w:sz w:val="20"/>
                <w:szCs w:val="20"/>
              </w:rPr>
              <w:t>венности</w:t>
            </w:r>
          </w:p>
        </w:tc>
      </w:tr>
      <w:tr w:rsidR="007C1EE1" w:rsidTr="00BD2F63">
        <w:trPr>
          <w:trHeight w:val="276"/>
        </w:trPr>
        <w:tc>
          <w:tcPr>
            <w:tcW w:w="654" w:type="dxa"/>
            <w:vMerge/>
          </w:tcPr>
          <w:p w:rsidR="007C1EE1" w:rsidRDefault="007C1EE1" w:rsidP="00BD2F63"/>
        </w:tc>
        <w:tc>
          <w:tcPr>
            <w:tcW w:w="3294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938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874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998" w:type="dxa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Площадь (</w:t>
            </w:r>
            <w:proofErr w:type="spellStart"/>
            <w:r w:rsidRPr="004E128F">
              <w:rPr>
                <w:sz w:val="20"/>
                <w:szCs w:val="20"/>
              </w:rPr>
              <w:t>кв.м</w:t>
            </w:r>
            <w:proofErr w:type="spellEnd"/>
            <w:r w:rsidRPr="004E128F">
              <w:rPr>
                <w:sz w:val="20"/>
                <w:szCs w:val="20"/>
              </w:rPr>
              <w:t>.)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  <w:r w:rsidRPr="004E12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9" w:type="dxa"/>
            <w:gridSpan w:val="2"/>
            <w:vMerge/>
            <w:shd w:val="clear" w:color="auto" w:fill="auto"/>
          </w:tcPr>
          <w:p w:rsidR="007C1EE1" w:rsidRDefault="007C1EE1" w:rsidP="00BD2F63"/>
        </w:tc>
      </w:tr>
      <w:tr w:rsidR="007C1EE1" w:rsidTr="00BD2F63">
        <w:tc>
          <w:tcPr>
            <w:tcW w:w="654" w:type="dxa"/>
            <w:vMerge/>
          </w:tcPr>
          <w:p w:rsidR="007C1EE1" w:rsidRDefault="007C1EE1" w:rsidP="00BD2F63"/>
        </w:tc>
        <w:tc>
          <w:tcPr>
            <w:tcW w:w="3294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938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874" w:type="dxa"/>
            <w:vMerge/>
            <w:shd w:val="clear" w:color="auto" w:fill="auto"/>
          </w:tcPr>
          <w:p w:rsidR="007C1EE1" w:rsidRDefault="007C1EE1" w:rsidP="00BD2F63"/>
        </w:tc>
        <w:tc>
          <w:tcPr>
            <w:tcW w:w="1998" w:type="dxa"/>
            <w:vMerge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C1EE1" w:rsidRPr="004E128F" w:rsidRDefault="007C1EE1" w:rsidP="00BD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7C1EE1" w:rsidRDefault="007C1EE1" w:rsidP="00BD2F63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1068" w:type="dxa"/>
            <w:shd w:val="clear" w:color="auto" w:fill="auto"/>
          </w:tcPr>
          <w:p w:rsidR="007C1EE1" w:rsidRDefault="007C1EE1" w:rsidP="00BD2F63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7C1EE1" w:rsidRPr="0094431A" w:rsidTr="00BD2F63">
        <w:tc>
          <w:tcPr>
            <w:tcW w:w="654" w:type="dxa"/>
            <w:vMerge w:val="restart"/>
          </w:tcPr>
          <w:p w:rsidR="007C1EE1" w:rsidRPr="00670FBC" w:rsidRDefault="007C1EE1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:rsidR="007C1EE1" w:rsidRPr="0094431A" w:rsidRDefault="007C1EE1" w:rsidP="00BD2F63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Голубцова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938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874" w:type="dxa"/>
            <w:shd w:val="clear" w:color="auto" w:fill="auto"/>
          </w:tcPr>
          <w:p w:rsidR="007C1EE1" w:rsidRPr="00254BCF" w:rsidRDefault="00254BCF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696680</w:t>
            </w:r>
          </w:p>
        </w:tc>
        <w:tc>
          <w:tcPr>
            <w:tcW w:w="1998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90" w:type="dxa"/>
            <w:shd w:val="clear" w:color="auto" w:fill="auto"/>
          </w:tcPr>
          <w:p w:rsidR="007C1EE1" w:rsidRPr="00254BCF" w:rsidRDefault="00254BCF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633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</w:tr>
      <w:tr w:rsidR="007C1EE1" w:rsidRPr="0094431A" w:rsidTr="00BD2F63">
        <w:tc>
          <w:tcPr>
            <w:tcW w:w="654" w:type="dxa"/>
            <w:vMerge/>
          </w:tcPr>
          <w:p w:rsidR="007C1EE1" w:rsidRPr="0094431A" w:rsidRDefault="007C1EE1" w:rsidP="00BD2F63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:rsidR="007C1EE1" w:rsidRPr="0094431A" w:rsidRDefault="007C1EE1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938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874" w:type="dxa"/>
            <w:shd w:val="clear" w:color="auto" w:fill="auto"/>
          </w:tcPr>
          <w:p w:rsidR="007C1EE1" w:rsidRPr="00254BCF" w:rsidRDefault="00254BCF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98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90" w:type="dxa"/>
            <w:shd w:val="clear" w:color="auto" w:fill="auto"/>
          </w:tcPr>
          <w:p w:rsidR="007C1EE1" w:rsidRPr="00254BCF" w:rsidRDefault="00254BCF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</w:p>
        </w:tc>
        <w:tc>
          <w:tcPr>
            <w:tcW w:w="1633" w:type="dxa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7C1EE1" w:rsidRPr="00254BCF" w:rsidRDefault="007C1EE1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</w:p>
          <w:p w:rsidR="007C1EE1" w:rsidRPr="00254BCF" w:rsidRDefault="007C1EE1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5459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3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</cp:revision>
  <dcterms:created xsi:type="dcterms:W3CDTF">2015-05-07T13:35:00Z</dcterms:created>
  <dcterms:modified xsi:type="dcterms:W3CDTF">2015-05-18T05:19:00Z</dcterms:modified>
</cp:coreProperties>
</file>