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 доходах, расходах, имуществе и обязательствах имущественного характера лиц, замещающих муниципальные должности и муниципальных служащих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01 января по 31 декабря 2014 года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6379" w:type="dxa"/>
        <w:jc w:val="left"/>
        <w:tblInd w:w="-8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537"/>
        <w:gridCol w:w="2085"/>
        <w:gridCol w:w="1870"/>
        <w:gridCol w:w="1368"/>
        <w:gridCol w:w="1027"/>
        <w:gridCol w:w="1174"/>
        <w:gridCol w:w="955"/>
        <w:gridCol w:w="3"/>
        <w:gridCol w:w="1484"/>
        <w:gridCol w:w="991"/>
        <w:gridCol w:w="922"/>
        <w:gridCol w:w="7"/>
        <w:gridCol w:w="1448"/>
        <w:gridCol w:w="6"/>
        <w:gridCol w:w="1412"/>
        <w:gridCol w:w="7"/>
        <w:gridCol w:w="1082"/>
      </w:tblGrid>
      <w:tr>
        <w:trPr>
          <w:cantSplit w:val="tru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34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пользовании</w:t>
            </w:r>
          </w:p>
        </w:tc>
        <w:tc>
          <w:tcPr>
            <w:tcW w:w="14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cantSplit w:val="tru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чьи сведения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размещаются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Должность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Мельникова О.А.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Глава Администрации  района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60,0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1710236,34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>
          <w:trHeight w:val="1134" w:hRule="atLeast"/>
          <w:cantSplit w:val="true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Opel 0G-A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Insignia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Country Tourer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1545558,48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Устименко Д.Ю.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первый заместитель главы Администрации района по экономическому развитию,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инвестиционной политике и местному само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управлению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71,8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(аренда)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трактор 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Т-130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1477879,2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(аренда)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636202,84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Должников А.В.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заместитель главы АдминистрацииБелокалитвинского района  по строительству, промышленности, транспорту, связи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460,0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28,3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62,1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1033789,32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89218,31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Гусев К.С.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заместитель главы АдминистрацииБелокалитвинского района по жилищно-коммунальному хозяйству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  <w:lang w:val="en-US"/>
              </w:rPr>
              <w:t>HYUNDAI SANTAFE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972554,87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134056,00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Керенцева Е.Н.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1040636,92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Lexys GS 300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легковой автомобиль Ниссан XTRAIL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Жирнов И.В.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заместитель главы АдминистрацииБелокалитвинского района по сельскому хозяйству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33,1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Пежо 206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Пежо-207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950338,4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322,4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111474,91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Самуйлик В.В.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заместитель главы АдминистрацииБелокалитвинского района  по вопросам казачества, спорту,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молодежи и делам ГО и ЧС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здание мастерских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1720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54,9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112,8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tabs>
                <w:tab w:val="left" w:pos="705" w:leader="none"/>
              </w:tabs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1118723,56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1720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126250,00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54,9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1720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54,9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1720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Василенко Л.Г.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управляющий делами Администрации Белокалитвинского района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(безвозмездное), бессрочное пользование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145,6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Фольксваген Тигуан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1591759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405065,0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Котлярова Л.Е.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общего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661888,67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Белова Н.А.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общего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индивидуальная.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43885,57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Ford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Focus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222865,77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Рубанова Г.А.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общего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353140,95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Зарубина В.В.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общего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Hyundai Solaris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584095,42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Ипотечный кредит, потребительский кредит, автокредит, личные сбережения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Филиппенкова С.А.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личному приему граждан общего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14054,65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</w:t>
            </w:r>
            <w:bookmarkStart w:id="0" w:name="__UnoMark__8585_724017229"/>
            <w:bookmarkEnd w:id="0"/>
            <w:r>
              <w:rPr>
                <w:rFonts w:cs="Times New Roman" w:ascii="Times New Roman" w:hAnsi="Times New Roman"/>
                <w:b w:val="false"/>
                <w:bCs w:val="false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Гетманская Анна Юрьевна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общего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(безвозмездное,бессрочное пользование)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140,1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20749,88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Лукьянов С.Ю.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 юридического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22,2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Daewoo Gentra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685043,92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 xml:space="preserve">квартира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общая совместная собственность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53,4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22,2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1" w:name="__DdeLink__9862_1487182769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123865,43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</w:rPr>
              <w:t>22,2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16.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tabs>
                <w:tab w:val="center" w:pos="88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Иванова А.В.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главный специалист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84,4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128551,72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84,4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Легковой автомобиль Лада217030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153246,26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84,4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84,4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Леонова Л.А.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336729,95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Николаенко С.В.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2/3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239744,36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1/3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30,6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Рено Дастер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570540,27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19.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Плужникова Е.О.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юридического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BMW 520i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2010,92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земельные участки: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2.для ведения личного подсоб.хоз-ва, размещения объектов торговли, общ.питания, быт.обслуживания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3.для размещения баз, складов, админ.зданий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12. 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14. под гаражное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15.для с/х производства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гараж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здание магазина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здание склада с админ.помещениями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здание свинарника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 1/3 доли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1/3 доли 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1/2 доли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1289000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783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5772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136000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17996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113000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157000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31,3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    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27,6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982,9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910,6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Мазда 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Мазда 6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автомобиль грузовой Саз 3507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860365,44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20.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Суворов А.А.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по противодействию коррупции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 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69,7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46,9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191792,44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 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2" w:name="__DdeLink__8437_1228021049"/>
            <w:bookmarkEnd w:id="2"/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369758,43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квартира( 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42,2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Гриценко О.А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противодействию коррупции юридического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31,03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51,00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Опель Вектра А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291904,48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31,03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82,00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- 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31,03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51,00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31,03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51,00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Кожанов М.С.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 долевая2/3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Ниссан Кашкай 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366603,69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нежилое помещение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68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Шевролет Авео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Легковой автомобиль Лексус РХ 270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1015848,00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Пруцакова В.А.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33,3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53,7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350961,43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Терехов А.Н.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74,0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512377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74,0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239590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Каверзина Л.Г.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303293,45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76,8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газ 3110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Lacetti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,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ИЖ 2126-060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197348,26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Иванов А.В.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110,0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грузовой автомобиль Камаз 5511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248336,18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Авдеенко А.П.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1296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253831,25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индивидуальная  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1296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169,7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1122256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1296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Войтова И.В.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66,7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286539,53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Виноградова О.А.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74,9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290430,76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безвозмездное, бессрочное пользование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Джили МК Кросс легковой автомобиль Газ 2217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534864,00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Мажаревская Н.В.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340959,54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Volkswagen Polo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267399,23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81,5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Юрьева Н.В.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Лада 11940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704927,95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28,9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Черножукова В.Г.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ведущий специалист отдела сельского хозяйства, продовольствия и защиты окружающей среды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3" w:name="__DdeLink__8511_820128559"/>
            <w:bookmarkEnd w:id="3"/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80000,00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33.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Миронова Е.М.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сельского хозяйства, продовольствия и защиты окружающей среды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786,0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70,4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86,7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310263,83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786,0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70,4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86,7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21074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145099,41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Казаченко О.К.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ных закупок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800,0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Hyundai Elantra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579963,59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140920,88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800,0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800,0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800,0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Фомичева И.В.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ных закупок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садовый домик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совместная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427,0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372062,85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Kia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Ed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(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seed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134190,85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Павлова Т.А.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357402,47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37.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Минаева Е.И. 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ных закупок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80,9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309559,7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38.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Федорова Г.С.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 экономики, бизнеса и местного самоуправления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632468,35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39.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Болдырева С.А.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отдела экономики, бизнеса и местного самоуправления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1017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Тойота Аурис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264098,5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Белоусова С.В.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90,44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308330,17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90,44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60192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Аржановская О.В.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экономики, бизнеса и местного самоуправления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469958,07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Гудикова Е.В.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экономики, бизнеса и местного самоуправления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 ½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234874,62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 ½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54,5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Опель Астра 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89907,91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43.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Волкова О.В.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 жилищно-коммунального хозяйства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564014,42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 xml:space="preserve"> PEUGEOT 206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252745,96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59,3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Иванова О.В.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22,1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383678,9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ВАЗ-2106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135004,17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Небоженко И.В.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жилищно-коммунального хозяйства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(договор соц.найма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105,52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293515,30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57,7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Volksvagen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Passat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ВАЗ-2101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146606,57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(договор соц.найма,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105,52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(договор соц.найма,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105,52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Леонова Г.А.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½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289398,33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Задвинская И.В.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жилищно-коммунального хозяйства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268692,72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Mitsubishi Lanser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770650,33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Щесев О.Н.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жилищно-коммунального хозяйства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автомобильНиссан Падфайндер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210684,94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Калина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86829,37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49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Буценко А. П.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жилищно-коммунального хозяйства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590935,34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Chevrolet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klij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cruze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208807,24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95,5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Гуреев А.А.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отдела электронно-информационного обеспечения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-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Рено Меган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1493645,54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152432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918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78,5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918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78,5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Черемных Н.В.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½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44,8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242246,13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Федотов А.В.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1/4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21041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Fiat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Doblo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Panorama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294060,05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731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298264,83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58,7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Беляшова Р.М.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архивного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4251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40,0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562994,34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170043,78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Богданова Т.А.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архивного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365518,18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55.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Горбушина Л.Ю.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архивного отдела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1007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237234,93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Лада Калина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грузовой автомобиль Газ 33021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211664,83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  <w:lang w:val="ru-RU"/>
              </w:rPr>
            </w:pPr>
            <w:r>
              <w:rPr>
                <w:b w:val="false"/>
                <w:bCs w:val="false"/>
                <w:lang w:val="ru-RU"/>
              </w:rPr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Евлахова С.В.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контрольно-организационной службы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36,6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544012,13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28886,0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57.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Гуреева И.А.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контрольно-организационной службы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не </w:t>
            </w:r>
            <w:bookmarkStart w:id="4" w:name="_GoBack"/>
            <w:bookmarkEnd w:id="4"/>
            <w:r>
              <w:rPr>
                <w:rFonts w:cs="Times New Roman" w:ascii="Times New Roman" w:hAnsi="Times New Roman"/>
                <w:b w:val="false"/>
                <w:bCs w:val="false"/>
              </w:rPr>
              <w:t>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5" w:name="__DdeLink__11297_909881271"/>
            <w:bookmarkEnd w:id="5"/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152432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не </w:t>
            </w:r>
            <w:bookmarkStart w:id="6" w:name="_GoBack4"/>
            <w:bookmarkEnd w:id="6"/>
            <w:r>
              <w:rPr>
                <w:rFonts w:cs="Times New Roman" w:ascii="Times New Roman" w:hAnsi="Times New Roman"/>
                <w:b w:val="false"/>
                <w:bCs w:val="false"/>
              </w:rPr>
              <w:t>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76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Рено Меган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1493645,54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не </w:t>
            </w:r>
            <w:bookmarkStart w:id="7" w:name="_GoBack45"/>
            <w:bookmarkEnd w:id="7"/>
            <w:r>
              <w:rPr>
                <w:rFonts w:cs="Times New Roman" w:ascii="Times New Roman" w:hAnsi="Times New Roman"/>
                <w:b w:val="false"/>
                <w:bCs w:val="false"/>
              </w:rPr>
              <w:t>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Рубанова М.Ю.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контрольно-организационной службы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 долевая¼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2671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Хендэ Акцент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162331,00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59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Пигарева М.Е. 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контрольно – организационной службы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96,0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72912,22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Назаров В.Н.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сектора реализации жилищных программ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65,8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(аренда,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Нива «Шевроле»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«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Volkswagen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Golf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Plus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614252,75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Линник А.Н.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сектора реализации жилищных программ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29,9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219357,72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Кичигина О.Г.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сектора реализации жилищных программ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329525,34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Гусейнов Р.Р.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сектора реализации жилищных программ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347160,49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Кишкина М.А.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сектора по инвестициям 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42,36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432599,04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42,36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308846,19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65.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Рязанова Л.П.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специалист 1 категории сектора по инвестициям 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29,35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ВАЗ-21043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236900,73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35,6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66.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Левченко С.М.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отдела бухгалтерии- главный бухгалтер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82,3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автомобильВаз 21093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грузовой автомобиль Камаз 5320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автоприцеп бортовой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644158,75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Долгополова Ю.Н.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бухгалтерии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1/3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350361,85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Хундай «Акцент»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247513,89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61,5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68.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Устенко Е.Б.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главный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бухгалтерии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ВАЗ-21104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396889,72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Газ-69А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мототранспорт-ное средство мотоцикл ЧЗ 350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562883,89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бессрочноепогльзование)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6202,9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беесрочное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69.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Теперечкина Е.В.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категории отдела бухгалтерии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1/3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42,3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154018,66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С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hevrolet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Cruz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Ваз-21093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Уаз39099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автоприцеп 8129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43220,74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-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Попова О.А.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1 категории отдела бухгалтерии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58,7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21074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206267,68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58,7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Саковская Л.С.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бухгалтерии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под 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Обшая долевая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52,34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226969,67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Кривобок С.И.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бухгалтерии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дачный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¾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545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10,2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378175,70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73.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Землина Е.С.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бухгалтерии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5747,00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514526,76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8" w:name="__DdeLink__9854_1377407744"/>
            <w:bookmarkEnd w:id="8"/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Иванова О.В.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начальник сектора финансового контроля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дом нежилой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705,0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621,0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473742,14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1/3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141092,34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Рябова Т.А.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сектора финансового контроля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164,8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606,62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765742,86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1/3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606,62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21013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AUDI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A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Mersedes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benz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E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240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грузовой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DAF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95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XF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380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полуприцеп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SCHMITZ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SKO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24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1029638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,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82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6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Логачев В.Д.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архитектор Белокалитвинского района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63,9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337384,83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долевая½ доли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67,2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43,2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32,3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42,4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1290000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46,2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Шелкова О.В.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ведущий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отдела архитектуры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127,5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296014,86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нежилое помещение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1/7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55,5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21,5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127,5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2110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автомобильЛада 212140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Шевролет  «Орландо»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Иное транспортное средство УАЗ 2206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142732,79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Мукомел В.Н.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архитектуры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гараж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 долевая1/4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Лада 211440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312103,03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9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Трифонова М.В.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 отдела архитектуры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241416,61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27,0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ВАЗ 2109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КИА Церато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746558,10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80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Венглярский С.С.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архитектуры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Газ 3110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245605,84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1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Слободяник Т.В.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отдела архитектуры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bookmarkStart w:id="9" w:name="__DdeLink__8502_504719118"/>
            <w:bookmarkEnd w:id="9"/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34,12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KIA Spektra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145514,00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Общая долевая 1/3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57,9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часть нежилого здания (аренда)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34,12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49,0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OPEL VEKTRA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175500,00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2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Лебедева А.В.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1 категории отдела архитектуры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36,4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10" w:name="__DdeLink__8541_716631547"/>
            <w:bookmarkEnd w:id="10"/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108775,11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24,2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36,4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331080,00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Чуваева Н.Ф.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458099,53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50,5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Оголь Е.С.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25,0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289143,51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60,0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Легковой автомобиль Форд Фокус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грузовой автомобиль Газ-3302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486114,0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53,0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Черкесова Л.Ф.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жилое строение на садовом участке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 ¼ 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1155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17,2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SUVT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11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Vortex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Tingo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793614,16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1139009,33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бщая  долевая  ¼ 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1" w:name="__DdeLink__8628_236309668"/>
            <w:bookmarkEnd w:id="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бщая  долевая  ¼ 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73,9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330000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6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Финаева Т.С.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специалист первой категории комитета по физической культуре, спорту и делам молодежи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1170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62,8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167296,32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Ефимова Н.Н.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главный специалист по мобилизационной работе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гараж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24,0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63,4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603237,87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63,4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легковой автомобильЛада Калина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363426,12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Бортникова Л.Г.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я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 2/3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49,2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524849,43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9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Лузан Т.В.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специалиста Администрации Белокалитвинского района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2/3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72,5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lang w:val="en-US"/>
              </w:rPr>
              <w:t>FORD FUSION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334201,44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90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Анохина А.Ю. 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социальной сфере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долевая¼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84,6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288448,68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земельный участок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жилой дом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строение нежилое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 долевая ¼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¼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30,7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легковой  автомобиль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SUZUKI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GRAND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VITARA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V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6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val="en-US"/>
              </w:rPr>
              <w:t>639600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долевая¼ доли 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84,6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84,6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9</w:t>
            </w:r>
            <w:r>
              <w:rPr>
                <w:rFonts w:cs="Times New Roman" w:ascii="Times New Roman" w:hAnsi="Times New Roman"/>
                <w:b w:val="false"/>
                <w:bCs w:val="false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Пушкарский Ю.Н.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239007,19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127898,18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Общая долевая ¼ доли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44,1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не имеет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3ac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>
      <w:widowControl w:val="false"/>
      <w:suppressAutoHyphens w:val="true"/>
      <w:bidi w:val="0"/>
      <w:spacing w:lineRule="auto" w:line="276"/>
      <w:jc w:val="left"/>
    </w:pPr>
    <w:rPr>
      <w:rFonts w:ascii="Calibri" w:hAnsi="Calibri" w:eastAsia="Droid Sans Fallback" w:cs="FreeSans"/>
      <w:color w:val="00000A"/>
      <w:sz w:val="22"/>
      <w:szCs w:val="22"/>
      <w:lang w:val="ru-RU" w:eastAsia="en-US" w:bidi="ar-SA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36640</TotalTime>
  <Application>LibreOffice/4.4.1.2$Linux_x86 LibreOffice_project/40m0$Build-2</Application>
  <Paragraphs>3141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2015-03-30T08:22:00Z</dcterms:created>
  <dc:creator>VIBORI</dc:creator>
  <dc:language>ru-RU</dc:language>
  <cp:lastModifiedBy>vga  </cp:lastModifiedBy>
  <dcterms:modified xsi:type="dcterms:W3CDTF">2015-05-19T09:21:06Z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