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14742" w:type="dxa"/>
        <w:tblInd w:w="108" w:type="dxa"/>
        <w:tblLayout w:type="fixed"/>
        <w:tblLook w:val="04A0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992"/>
        <w:gridCol w:w="1134"/>
      </w:tblGrid>
      <w:tr w:rsidR="00897F6D" w:rsidRPr="008628DD" w:rsidTr="00B574AD">
        <w:trPr>
          <w:trHeight w:val="196"/>
        </w:trPr>
        <w:tc>
          <w:tcPr>
            <w:tcW w:w="1843" w:type="dxa"/>
            <w:vMerge w:val="restart"/>
          </w:tcPr>
          <w:p w:rsidR="001E2A87" w:rsidRPr="00E8793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8793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E8793A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 xml:space="preserve">Общая </w:t>
            </w:r>
            <w:r w:rsidR="00CA7428" w:rsidRPr="00E8793A">
              <w:rPr>
                <w:sz w:val="20"/>
                <w:szCs w:val="20"/>
              </w:rPr>
              <w:t xml:space="preserve">сумма дохода </w:t>
            </w:r>
          </w:p>
          <w:p w:rsidR="00897F6D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 xml:space="preserve">за год, </w:t>
            </w:r>
          </w:p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Перечень объектов недвижимости, пр</w:t>
            </w:r>
            <w:r w:rsidRPr="00E8793A">
              <w:rPr>
                <w:sz w:val="20"/>
                <w:szCs w:val="20"/>
              </w:rPr>
              <w:t>и</w:t>
            </w:r>
            <w:r w:rsidRPr="00E8793A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E8793A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Перечень объектов недвижимости, н</w:t>
            </w:r>
            <w:r w:rsidRPr="00E8793A">
              <w:rPr>
                <w:sz w:val="20"/>
                <w:szCs w:val="20"/>
              </w:rPr>
              <w:t>а</w:t>
            </w:r>
            <w:r w:rsidRPr="00E8793A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E8793A">
              <w:rPr>
                <w:rFonts w:cs="Times New Roman"/>
                <w:sz w:val="20"/>
                <w:szCs w:val="20"/>
              </w:rPr>
              <w:t>-</w:t>
            </w:r>
            <w:r w:rsidRPr="00E8793A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8793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8793A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8793A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E8793A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B574AD">
        <w:trPr>
          <w:trHeight w:val="173"/>
        </w:trPr>
        <w:tc>
          <w:tcPr>
            <w:tcW w:w="1843" w:type="dxa"/>
            <w:vMerge/>
          </w:tcPr>
          <w:p w:rsidR="00CA7428" w:rsidRPr="00E8793A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A7428" w:rsidRPr="00E8793A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E8793A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площадь, кв.</w:t>
            </w:r>
            <w:r w:rsidR="000920CA" w:rsidRPr="00E8793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страна расп</w:t>
            </w:r>
            <w:r w:rsidRPr="00E8793A">
              <w:rPr>
                <w:sz w:val="20"/>
                <w:szCs w:val="20"/>
              </w:rPr>
              <w:t>о</w:t>
            </w:r>
            <w:r w:rsidRPr="00E8793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площадь, кв.</w:t>
            </w:r>
            <w:r w:rsidR="00897F6D" w:rsidRPr="00E8793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8793A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страна расп</w:t>
            </w:r>
            <w:r w:rsidRPr="00E8793A">
              <w:rPr>
                <w:sz w:val="20"/>
                <w:szCs w:val="20"/>
              </w:rPr>
              <w:t>о</w:t>
            </w:r>
            <w:r w:rsidRPr="00E8793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E8793A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E8793A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E8793A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F7B56" w:rsidRPr="008628DD" w:rsidTr="00B574AD">
        <w:tc>
          <w:tcPr>
            <w:tcW w:w="1843" w:type="dxa"/>
          </w:tcPr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1.Митрофанова Наталья</w:t>
            </w: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Ивановна</w:t>
            </w:r>
          </w:p>
        </w:tc>
        <w:tc>
          <w:tcPr>
            <w:tcW w:w="1231" w:type="dxa"/>
          </w:tcPr>
          <w:p w:rsidR="00B574AD" w:rsidRPr="00E8793A" w:rsidRDefault="00AF7B56" w:rsidP="00614B02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Генерал</w:t>
            </w:r>
            <w:r w:rsidRPr="00E8793A">
              <w:rPr>
                <w:rFonts w:eastAsia="Calibri" w:cs="Times New Roman"/>
                <w:sz w:val="20"/>
                <w:szCs w:val="20"/>
              </w:rPr>
              <w:t>ь</w:t>
            </w:r>
            <w:r w:rsidRPr="00E8793A">
              <w:rPr>
                <w:rFonts w:eastAsia="Calibri" w:cs="Times New Roman"/>
                <w:sz w:val="20"/>
                <w:szCs w:val="20"/>
              </w:rPr>
              <w:t xml:space="preserve">ный </w:t>
            </w:r>
          </w:p>
          <w:p w:rsidR="00AF7B56" w:rsidRPr="00E8793A" w:rsidRDefault="00AF7B56" w:rsidP="00614B02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директор</w:t>
            </w:r>
          </w:p>
          <w:p w:rsidR="00AF7B56" w:rsidRPr="00E8793A" w:rsidRDefault="00AF7B56" w:rsidP="00614B02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МАУ «СОК «Лесной»</w:t>
            </w:r>
          </w:p>
        </w:tc>
        <w:tc>
          <w:tcPr>
            <w:tcW w:w="1078" w:type="dxa"/>
          </w:tcPr>
          <w:p w:rsidR="00AF7B56" w:rsidRPr="00E8793A" w:rsidRDefault="00AF7B56" w:rsidP="00614B02">
            <w:pPr>
              <w:ind w:hanging="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1880</w:t>
            </w:r>
            <w:r w:rsidRPr="00E8793A">
              <w:rPr>
                <w:rFonts w:eastAsia="Calibri" w:cs="Times New Roman"/>
                <w:sz w:val="20"/>
                <w:szCs w:val="20"/>
              </w:rPr>
              <w:t>779,20</w:t>
            </w:r>
          </w:p>
        </w:tc>
        <w:tc>
          <w:tcPr>
            <w:tcW w:w="1434" w:type="dxa"/>
          </w:tcPr>
          <w:p w:rsidR="00AF7B56" w:rsidRPr="00E8793A" w:rsidRDefault="00AF7B56" w:rsidP="00614B02">
            <w:pPr>
              <w:ind w:hanging="108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Квартира</w:t>
            </w:r>
          </w:p>
          <w:p w:rsidR="00AF7B56" w:rsidRPr="00E8793A" w:rsidRDefault="00AF7B56" w:rsidP="00614B02">
            <w:pPr>
              <w:ind w:hanging="108"/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ind w:hanging="108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Квартира</w:t>
            </w:r>
          </w:p>
          <w:p w:rsidR="00AF7B56" w:rsidRPr="00E8793A" w:rsidRDefault="00AF7B56" w:rsidP="00614B02">
            <w:pPr>
              <w:ind w:hanging="108"/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AF7B56">
            <w:pPr>
              <w:ind w:hanging="108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82,7</w:t>
            </w: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33,1</w:t>
            </w: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AF7B56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29,6</w:t>
            </w:r>
          </w:p>
        </w:tc>
        <w:tc>
          <w:tcPr>
            <w:tcW w:w="1320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Россия</w:t>
            </w:r>
          </w:p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Россия</w:t>
            </w:r>
          </w:p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AF7B56" w:rsidRPr="00E8793A" w:rsidRDefault="00AF7B56" w:rsidP="00AF7B56">
            <w:pPr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легковой</w:t>
            </w:r>
            <w:r w:rsidRPr="00E8793A">
              <w:rPr>
                <w:sz w:val="20"/>
                <w:szCs w:val="20"/>
                <w:lang w:val="en-US"/>
              </w:rPr>
              <w:t>Hyundai</w:t>
            </w:r>
            <w:r w:rsidRPr="00E8793A">
              <w:rPr>
                <w:sz w:val="20"/>
                <w:szCs w:val="20"/>
              </w:rPr>
              <w:t xml:space="preserve"> </w:t>
            </w:r>
            <w:r w:rsidRPr="00E8793A">
              <w:rPr>
                <w:sz w:val="20"/>
                <w:szCs w:val="20"/>
                <w:lang w:val="en-US"/>
              </w:rPr>
              <w:t>Ix</w:t>
            </w:r>
            <w:r w:rsidRPr="00E8793A">
              <w:rPr>
                <w:sz w:val="20"/>
                <w:szCs w:val="20"/>
              </w:rPr>
              <w:t>35</w:t>
            </w:r>
          </w:p>
          <w:p w:rsidR="00AF7B56" w:rsidRPr="00E8793A" w:rsidRDefault="00AF7B56" w:rsidP="00AF7B56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AF7B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легковой</w:t>
            </w:r>
          </w:p>
          <w:p w:rsidR="00AF7B56" w:rsidRPr="00E8793A" w:rsidRDefault="00AF7B56" w:rsidP="00AF7B56">
            <w:pPr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  <w:lang w:val="en-US"/>
              </w:rPr>
              <w:t>Isuzu</w:t>
            </w:r>
            <w:r w:rsidRPr="00E8793A">
              <w:rPr>
                <w:sz w:val="20"/>
                <w:szCs w:val="20"/>
              </w:rPr>
              <w:t xml:space="preserve"> </w:t>
            </w:r>
            <w:r w:rsidRPr="00E8793A">
              <w:rPr>
                <w:sz w:val="20"/>
                <w:szCs w:val="20"/>
                <w:lang w:val="en-US"/>
              </w:rPr>
              <w:t>Aska</w:t>
            </w:r>
          </w:p>
        </w:tc>
        <w:tc>
          <w:tcPr>
            <w:tcW w:w="992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rFonts w:cs="Times New Roman"/>
                <w:sz w:val="20"/>
                <w:szCs w:val="20"/>
              </w:rPr>
              <w:t>Договор купли-продажи авт</w:t>
            </w:r>
            <w:r w:rsidRPr="00E8793A">
              <w:rPr>
                <w:rFonts w:cs="Times New Roman"/>
                <w:sz w:val="20"/>
                <w:szCs w:val="20"/>
              </w:rPr>
              <w:t>о</w:t>
            </w:r>
            <w:r w:rsidRPr="00E8793A">
              <w:rPr>
                <w:rFonts w:cs="Times New Roman"/>
                <w:sz w:val="20"/>
                <w:szCs w:val="20"/>
              </w:rPr>
              <w:t>тран</w:t>
            </w:r>
            <w:r w:rsidRPr="00E8793A">
              <w:rPr>
                <w:rFonts w:cs="Times New Roman"/>
                <w:sz w:val="20"/>
                <w:szCs w:val="20"/>
              </w:rPr>
              <w:t>с</w:t>
            </w:r>
            <w:r w:rsidRPr="00E8793A">
              <w:rPr>
                <w:rFonts w:cs="Times New Roman"/>
                <w:sz w:val="20"/>
                <w:szCs w:val="20"/>
              </w:rPr>
              <w:t>портного средства №8197/СА от 20.12.2014</w:t>
            </w:r>
          </w:p>
        </w:tc>
        <w:tc>
          <w:tcPr>
            <w:tcW w:w="1134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8793A">
              <w:rPr>
                <w:rFonts w:cs="Times New Roman"/>
                <w:sz w:val="20"/>
                <w:szCs w:val="20"/>
              </w:rPr>
              <w:t>Доход от продажи имущества, а также накопления за пред</w:t>
            </w:r>
            <w:r w:rsidRPr="00E8793A">
              <w:rPr>
                <w:rFonts w:cs="Times New Roman"/>
                <w:sz w:val="20"/>
                <w:szCs w:val="20"/>
              </w:rPr>
              <w:t>ы</w:t>
            </w:r>
            <w:r w:rsidRPr="00E8793A">
              <w:rPr>
                <w:rFonts w:cs="Times New Roman"/>
                <w:sz w:val="20"/>
                <w:szCs w:val="20"/>
              </w:rPr>
              <w:t>дущие годы</w:t>
            </w:r>
          </w:p>
        </w:tc>
      </w:tr>
      <w:tr w:rsidR="00AF7B56" w:rsidRPr="008628DD" w:rsidTr="00B574AD">
        <w:tc>
          <w:tcPr>
            <w:tcW w:w="1843" w:type="dxa"/>
          </w:tcPr>
          <w:p w:rsidR="00AF7B56" w:rsidRPr="00E8793A" w:rsidRDefault="00271257" w:rsidP="005F26DC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5F26DC">
              <w:rPr>
                <w:rFonts w:eastAsia="Calibri" w:cs="Times New Roman"/>
                <w:sz w:val="20"/>
                <w:szCs w:val="20"/>
              </w:rPr>
              <w:t>2. С</w:t>
            </w:r>
            <w:r w:rsidR="00B574AD" w:rsidRPr="00E8793A">
              <w:rPr>
                <w:rFonts w:eastAsia="Calibri" w:cs="Times New Roman"/>
                <w:sz w:val="20"/>
                <w:szCs w:val="20"/>
              </w:rPr>
              <w:t>упруг</w:t>
            </w:r>
          </w:p>
        </w:tc>
        <w:tc>
          <w:tcPr>
            <w:tcW w:w="1231" w:type="dxa"/>
          </w:tcPr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AF7B56" w:rsidRPr="00E8793A" w:rsidRDefault="00AF7B56" w:rsidP="00614B02">
            <w:pPr>
              <w:pStyle w:val="ConsPlusCell"/>
              <w:rPr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566 286,18</w:t>
            </w:r>
          </w:p>
        </w:tc>
        <w:tc>
          <w:tcPr>
            <w:tcW w:w="1434" w:type="dxa"/>
          </w:tcPr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Земельный участок сад</w:t>
            </w:r>
            <w:r w:rsidRPr="00E8793A">
              <w:rPr>
                <w:rFonts w:eastAsia="Calibri" w:cs="Times New Roman"/>
                <w:sz w:val="20"/>
                <w:szCs w:val="20"/>
              </w:rPr>
              <w:t>о</w:t>
            </w:r>
            <w:r w:rsidRPr="00E8793A">
              <w:rPr>
                <w:rFonts w:eastAsia="Calibri" w:cs="Times New Roman"/>
                <w:sz w:val="20"/>
                <w:szCs w:val="20"/>
              </w:rPr>
              <w:t>вый</w:t>
            </w:r>
          </w:p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Нежилой дом</w:t>
            </w:r>
          </w:p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Баня</w:t>
            </w:r>
          </w:p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Нежилой дом</w:t>
            </w:r>
          </w:p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ind w:left="-108"/>
              <w:rPr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Нежилой дом</w:t>
            </w:r>
          </w:p>
          <w:p w:rsidR="00AF7B56" w:rsidRPr="00E8793A" w:rsidRDefault="00AF7B56" w:rsidP="00614B02">
            <w:pPr>
              <w:ind w:left="-108"/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ind w:left="-108"/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Нежилой дом</w:t>
            </w:r>
          </w:p>
        </w:tc>
        <w:tc>
          <w:tcPr>
            <w:tcW w:w="921" w:type="dxa"/>
          </w:tcPr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990</w:t>
            </w: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45</w:t>
            </w: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16</w:t>
            </w: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24</w:t>
            </w: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24</w:t>
            </w: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85</w:t>
            </w:r>
          </w:p>
        </w:tc>
        <w:tc>
          <w:tcPr>
            <w:tcW w:w="1320" w:type="dxa"/>
          </w:tcPr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  <w:r w:rsidRPr="00E8793A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sz w:val="20"/>
                <w:szCs w:val="20"/>
              </w:rPr>
            </w:pPr>
          </w:p>
          <w:p w:rsidR="00AF7B56" w:rsidRPr="00E8793A" w:rsidRDefault="00AF7B56" w:rsidP="00614B02">
            <w:pPr>
              <w:rPr>
                <w:rFonts w:eastAsia="Calibri" w:cs="Times New Roman"/>
                <w:sz w:val="20"/>
                <w:szCs w:val="20"/>
              </w:rPr>
            </w:pPr>
            <w:r w:rsidRPr="00E8793A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F7B56" w:rsidRPr="00E8793A" w:rsidRDefault="00AF7B56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EA3" w:rsidRDefault="00AA1EA3" w:rsidP="003F034E">
      <w:r>
        <w:separator/>
      </w:r>
    </w:p>
  </w:endnote>
  <w:endnote w:type="continuationSeparator" w:id="1">
    <w:p w:rsidR="00AA1EA3" w:rsidRDefault="00AA1EA3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EA3" w:rsidRDefault="00AA1EA3" w:rsidP="003F034E">
      <w:r>
        <w:separator/>
      </w:r>
    </w:p>
  </w:footnote>
  <w:footnote w:type="continuationSeparator" w:id="1">
    <w:p w:rsidR="00AA1EA3" w:rsidRDefault="00AA1EA3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920CA"/>
    <w:rsid w:val="000C08DF"/>
    <w:rsid w:val="001E2A87"/>
    <w:rsid w:val="001E6DD8"/>
    <w:rsid w:val="00271257"/>
    <w:rsid w:val="00271D86"/>
    <w:rsid w:val="002C060C"/>
    <w:rsid w:val="002C4057"/>
    <w:rsid w:val="002E54E5"/>
    <w:rsid w:val="003347F0"/>
    <w:rsid w:val="003F034E"/>
    <w:rsid w:val="00452BFF"/>
    <w:rsid w:val="00457128"/>
    <w:rsid w:val="004B3F0A"/>
    <w:rsid w:val="004F54EF"/>
    <w:rsid w:val="00547FBB"/>
    <w:rsid w:val="0057511F"/>
    <w:rsid w:val="005D3CCA"/>
    <w:rsid w:val="005F26DC"/>
    <w:rsid w:val="00604E05"/>
    <w:rsid w:val="00615D53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A13EA6"/>
    <w:rsid w:val="00AA1EA3"/>
    <w:rsid w:val="00AB39BB"/>
    <w:rsid w:val="00AD734A"/>
    <w:rsid w:val="00AF0729"/>
    <w:rsid w:val="00AF4B5D"/>
    <w:rsid w:val="00AF7B56"/>
    <w:rsid w:val="00B014D7"/>
    <w:rsid w:val="00B574AD"/>
    <w:rsid w:val="00B95C38"/>
    <w:rsid w:val="00BC7A2B"/>
    <w:rsid w:val="00BE0CF4"/>
    <w:rsid w:val="00C53891"/>
    <w:rsid w:val="00C55E7A"/>
    <w:rsid w:val="00C84965"/>
    <w:rsid w:val="00C90F03"/>
    <w:rsid w:val="00C91EB2"/>
    <w:rsid w:val="00CA327A"/>
    <w:rsid w:val="00CA7428"/>
    <w:rsid w:val="00CC466E"/>
    <w:rsid w:val="00CD33D4"/>
    <w:rsid w:val="00DF08F9"/>
    <w:rsid w:val="00E11B51"/>
    <w:rsid w:val="00E370B4"/>
    <w:rsid w:val="00E7466B"/>
    <w:rsid w:val="00E8793A"/>
    <w:rsid w:val="00F61CEC"/>
    <w:rsid w:val="00F76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AF7B56"/>
    <w:pPr>
      <w:widowControl w:val="0"/>
      <w:autoSpaceDE w:val="0"/>
      <w:autoSpaceDN w:val="0"/>
      <w:adjustRightInd w:val="0"/>
    </w:pPr>
    <w:rPr>
      <w:rFonts w:eastAsia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5C8B58-2A59-462D-A059-7A40627F8C2F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4B3CDE40-B28B-47D8-AE37-D0492F28329D}"/>
</file>

<file path=customXml/itemProps4.xml><?xml version="1.0" encoding="utf-8"?>
<ds:datastoreItem xmlns:ds="http://schemas.openxmlformats.org/officeDocument/2006/customXml" ds:itemID="{221E2C66-67D9-4504-9425-F8738491A1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11</cp:revision>
  <cp:lastPrinted>2015-04-15T10:02:00Z</cp:lastPrinted>
  <dcterms:created xsi:type="dcterms:W3CDTF">2015-04-15T06:32:00Z</dcterms:created>
  <dcterms:modified xsi:type="dcterms:W3CDTF">2015-05-15T10:01:00Z</dcterms:modified>
</cp:coreProperties>
</file>