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0B" w:rsidRDefault="00471D0B">
      <w:pPr>
        <w:pStyle w:val="10"/>
        <w:keepNext/>
        <w:keepLines/>
        <w:shd w:val="clear" w:color="auto" w:fill="auto"/>
        <w:spacing w:after="177"/>
        <w:ind w:right="220"/>
      </w:pPr>
      <w:bookmarkStart w:id="0" w:name="bookmark0"/>
    </w:p>
    <w:p w:rsidR="00471D0B" w:rsidRDefault="00471D0B">
      <w:pPr>
        <w:pStyle w:val="10"/>
        <w:keepNext/>
        <w:keepLines/>
        <w:shd w:val="clear" w:color="auto" w:fill="auto"/>
        <w:spacing w:after="177"/>
        <w:ind w:right="220"/>
      </w:pPr>
    </w:p>
    <w:p w:rsidR="00471D0B" w:rsidRDefault="00471D0B">
      <w:pPr>
        <w:pStyle w:val="10"/>
        <w:keepNext/>
        <w:keepLines/>
        <w:shd w:val="clear" w:color="auto" w:fill="auto"/>
        <w:spacing w:after="177"/>
        <w:ind w:right="220"/>
      </w:pPr>
    </w:p>
    <w:p w:rsidR="00471D0B" w:rsidRDefault="00471D0B">
      <w:pPr>
        <w:pStyle w:val="10"/>
        <w:keepNext/>
        <w:keepLines/>
        <w:shd w:val="clear" w:color="auto" w:fill="auto"/>
        <w:spacing w:after="177"/>
        <w:ind w:right="220"/>
      </w:pPr>
    </w:p>
    <w:p w:rsidR="00471D0B" w:rsidRDefault="00471D0B">
      <w:pPr>
        <w:pStyle w:val="10"/>
        <w:keepNext/>
        <w:keepLines/>
        <w:shd w:val="clear" w:color="auto" w:fill="auto"/>
        <w:spacing w:after="177"/>
        <w:ind w:right="220"/>
      </w:pPr>
    </w:p>
    <w:p w:rsidR="00E971A2" w:rsidRDefault="003F0D68">
      <w:pPr>
        <w:pStyle w:val="10"/>
        <w:keepNext/>
        <w:keepLines/>
        <w:shd w:val="clear" w:color="auto" w:fill="auto"/>
        <w:spacing w:after="177"/>
        <w:ind w:right="220"/>
      </w:pPr>
      <w:bookmarkStart w:id="1" w:name="_GoBack"/>
      <w:bookmarkEnd w:id="1"/>
      <w:r>
        <w:t xml:space="preserve">Сведения о доходах, расходах, об имуществе и обязательствах имущественного характера </w:t>
      </w:r>
      <w:r w:rsidR="00031D2E">
        <w:t xml:space="preserve">Главы Североуральского городского округа и </w:t>
      </w:r>
      <w:r w:rsidR="00D32E77">
        <w:t xml:space="preserve">его </w:t>
      </w:r>
      <w:r w:rsidR="00031D2E">
        <w:t xml:space="preserve">супруги за </w:t>
      </w:r>
      <w:r>
        <w:t>период с 01 января по 31 декабря 201</w:t>
      </w:r>
      <w:r w:rsidR="00031D2E">
        <w:t>4</w:t>
      </w:r>
      <w:r>
        <w:t xml:space="preserve"> года</w:t>
      </w:r>
      <w:bookmarkEnd w:id="0"/>
    </w:p>
    <w:tbl>
      <w:tblPr>
        <w:tblOverlap w:val="never"/>
        <w:tblW w:w="159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968"/>
        <w:gridCol w:w="1272"/>
        <w:gridCol w:w="1546"/>
        <w:gridCol w:w="845"/>
        <w:gridCol w:w="854"/>
        <w:gridCol w:w="1128"/>
        <w:gridCol w:w="830"/>
        <w:gridCol w:w="850"/>
        <w:gridCol w:w="1680"/>
        <w:gridCol w:w="1406"/>
        <w:gridCol w:w="2131"/>
      </w:tblGrid>
      <w:tr w:rsidR="00E971A2" w:rsidTr="00835BA3">
        <w:trPr>
          <w:trHeight w:hRule="exact" w:val="50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85pt"/>
              </w:rPr>
              <w:t>Фамилия и инициалы лица, чьи сведения размещаются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ind w:left="1240"/>
            </w:pPr>
            <w:r>
              <w:rPr>
                <w:rStyle w:val="85pt"/>
              </w:rP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11" w:lineRule="exact"/>
              <w:ind w:left="420"/>
            </w:pPr>
            <w:r>
              <w:rPr>
                <w:rStyle w:val="85pt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85pt"/>
              </w:rPr>
              <w:t>Транспортные средства {вид, марка)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85pt"/>
              </w:rPr>
              <w:t>Декларирован</w:t>
            </w:r>
            <w:r>
              <w:rPr>
                <w:rStyle w:val="85pt"/>
              </w:rPr>
              <w:softHyphen/>
              <w:t>ный годовой доход (рублей)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both"/>
            </w:pPr>
            <w:r>
              <w:rPr>
                <w:rStyle w:val="85pt"/>
              </w:rPr>
              <w:t>Сведения об источникач получения средств, за счет которых совершена сделка (внд приобретенного имущества, источники)</w:t>
            </w:r>
          </w:p>
        </w:tc>
      </w:tr>
      <w:tr w:rsidR="00E971A2" w:rsidTr="00835BA3">
        <w:trPr>
          <w:trHeight w:hRule="exact" w:val="82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71A2" w:rsidRDefault="00E971A2">
            <w:pPr>
              <w:framePr w:w="15946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71A2" w:rsidRDefault="00E971A2">
            <w:pPr>
              <w:framePr w:w="1594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</w:pPr>
            <w:r>
              <w:rPr>
                <w:rStyle w:val="85pt"/>
              </w:rPr>
              <w:t>вид объекта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85pt0"/>
              </w:rPr>
              <w:t>вид</w:t>
            </w:r>
          </w:p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85pt0"/>
              </w:rPr>
              <w:t>собственности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after="60" w:line="170" w:lineRule="exact"/>
              <w:ind w:left="140"/>
            </w:pPr>
            <w:r>
              <w:rPr>
                <w:rStyle w:val="85pt"/>
              </w:rPr>
              <w:t>площадь</w:t>
            </w:r>
          </w:p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before="60" w:line="170" w:lineRule="exact"/>
              <w:ind w:left="140"/>
            </w:pPr>
            <w:r>
              <w:rPr>
                <w:rStyle w:val="85pt"/>
              </w:rPr>
              <w:t>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ind w:right="200"/>
              <w:jc w:val="right"/>
            </w:pPr>
            <w:r>
              <w:rPr>
                <w:rStyle w:val="85pt"/>
              </w:rPr>
              <w:t>страна</w:t>
            </w:r>
          </w:p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ind w:left="140"/>
            </w:pPr>
            <w:r>
              <w:rPr>
                <w:rStyle w:val="85pt"/>
              </w:rPr>
              <w:t>располо</w:t>
            </w:r>
          </w:p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85pt"/>
              </w:rPr>
              <w:t>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</w:pPr>
            <w:r>
              <w:rPr>
                <w:rStyle w:val="85pt"/>
              </w:rPr>
              <w:t>вид объекта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85pt"/>
              </w:rPr>
              <w:t>площадь</w:t>
            </w:r>
          </w:p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>
              <w:rPr>
                <w:rStyle w:val="85pt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ind w:left="120"/>
            </w:pPr>
            <w:r>
              <w:rPr>
                <w:rStyle w:val="85pt"/>
              </w:rPr>
              <w:t>страна</w:t>
            </w:r>
          </w:p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ind w:left="120"/>
            </w:pPr>
            <w:r>
              <w:rPr>
                <w:rStyle w:val="85pt"/>
              </w:rPr>
              <w:t>располо</w:t>
            </w:r>
          </w:p>
          <w:p w:rsidR="00E971A2" w:rsidRDefault="003F0D68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85pt"/>
              </w:rPr>
              <w:t>жения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1A2" w:rsidRDefault="00E971A2">
            <w:pPr>
              <w:framePr w:w="15946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1A2" w:rsidRDefault="00E971A2">
            <w:pPr>
              <w:framePr w:w="15946" w:wrap="notBeside" w:vAnchor="text" w:hAnchor="text" w:xAlign="center" w:y="1"/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A2" w:rsidRDefault="00E971A2">
            <w:pPr>
              <w:framePr w:w="15946" w:wrap="notBeside" w:vAnchor="text" w:hAnchor="text" w:xAlign="center" w:y="1"/>
            </w:pPr>
          </w:p>
        </w:tc>
      </w:tr>
      <w:tr w:rsidR="00910FC4" w:rsidRPr="00DD4465" w:rsidTr="00DD4465">
        <w:trPr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 w:rsidRPr="00DD4465">
              <w:rPr>
                <w:rStyle w:val="85pt"/>
                <w:sz w:val="20"/>
                <w:szCs w:val="20"/>
              </w:rPr>
              <w:t>Меньшиков Борис Васильевич</w:t>
            </w:r>
          </w:p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rStyle w:val="85pt"/>
                <w:sz w:val="20"/>
                <w:szCs w:val="20"/>
              </w:rPr>
            </w:pPr>
          </w:p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pacing w:line="202" w:lineRule="exact"/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16" w:lineRule="exact"/>
              <w:ind w:left="100"/>
              <w:jc w:val="center"/>
            </w:pPr>
            <w:r w:rsidRPr="00DD4465">
              <w:rPr>
                <w:rStyle w:val="85pt"/>
                <w:sz w:val="20"/>
                <w:szCs w:val="20"/>
              </w:rPr>
              <w:t>Глава Североуральского городского округа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910FC4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 w:rsidRPr="00DD4465"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а/м «Тайота», 2007г.в.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1377245,28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FC4" w:rsidRPr="00DD4465" w:rsidTr="003A1847">
        <w:trPr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pacing w:line="202" w:lineRule="exact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16" w:lineRule="exact"/>
              <w:ind w:left="100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FC4" w:rsidRPr="00DD4465" w:rsidTr="003A1847">
        <w:trPr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pacing w:line="202" w:lineRule="exact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16" w:lineRule="exact"/>
              <w:ind w:left="100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FC4" w:rsidRPr="00DD4465" w:rsidTr="003A1847">
        <w:trPr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16" w:lineRule="exact"/>
              <w:ind w:left="100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долевая, 1/2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65,3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 w:rsidRPr="00DD4465"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FC4" w:rsidRPr="00DD4465" w:rsidTr="003A1847">
        <w:trPr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16" w:lineRule="exact"/>
              <w:ind w:left="100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FC4" w:rsidRPr="00DD4465" w:rsidTr="003A1847">
        <w:trPr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02" w:lineRule="exact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16" w:lineRule="exact"/>
              <w:ind w:left="100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 w:rsidRPr="00DD4465"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FC4" w:rsidRPr="00DD4465" w:rsidTr="005C3306">
        <w:trPr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 w:rsidRPr="00DD4465">
              <w:t>супруга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долевая 1/2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65,3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910FC4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 w:rsidRPr="00DD4465"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315060,20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FC4" w:rsidRPr="00DD4465" w:rsidTr="005C3306">
        <w:trPr>
          <w:trHeight w:hRule="exact" w:val="413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206" w:lineRule="exact"/>
              <w:jc w:val="center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  <w:r w:rsidRPr="00DD4465"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 w:rsidRPr="00DD4465"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  <w:r w:rsidRPr="00DD4465">
              <w:t>31,3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910FC4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</w:pPr>
            <w:r w:rsidRPr="00DD4465"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00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4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ind w:left="12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pStyle w:val="11"/>
              <w:framePr w:w="15946" w:wrap="notBeside" w:vAnchor="text" w:hAnchor="text" w:xAlign="center" w:y="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FC4" w:rsidRPr="00DD4465" w:rsidRDefault="00910FC4" w:rsidP="00DD4465">
            <w:pPr>
              <w:framePr w:w="1594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71A2" w:rsidRDefault="00E971A2">
      <w:pPr>
        <w:rPr>
          <w:sz w:val="2"/>
          <w:szCs w:val="2"/>
        </w:rPr>
      </w:pPr>
    </w:p>
    <w:sectPr w:rsidR="00E971A2" w:rsidSect="00835BA3">
      <w:type w:val="continuous"/>
      <w:pgSz w:w="16838" w:h="16834" w:orient="landscape"/>
      <w:pgMar w:top="1560" w:right="441" w:bottom="5831" w:left="4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14" w:rsidRDefault="00271114">
      <w:r>
        <w:separator/>
      </w:r>
    </w:p>
  </w:endnote>
  <w:endnote w:type="continuationSeparator" w:id="0">
    <w:p w:rsidR="00271114" w:rsidRDefault="0027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14" w:rsidRDefault="00271114"/>
  </w:footnote>
  <w:footnote w:type="continuationSeparator" w:id="0">
    <w:p w:rsidR="00271114" w:rsidRDefault="002711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A2"/>
    <w:rsid w:val="00031D2E"/>
    <w:rsid w:val="00271114"/>
    <w:rsid w:val="003F0D68"/>
    <w:rsid w:val="00471D0B"/>
    <w:rsid w:val="00835BA3"/>
    <w:rsid w:val="00910FC4"/>
    <w:rsid w:val="00C5406B"/>
    <w:rsid w:val="00D32E77"/>
    <w:rsid w:val="00DD4465"/>
    <w:rsid w:val="00E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54431-8199-4BC5-840B-75434E80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31D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2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Кудрина Елена Анатольевна</cp:lastModifiedBy>
  <cp:revision>4</cp:revision>
  <cp:lastPrinted>2015-04-24T08:50:00Z</cp:lastPrinted>
  <dcterms:created xsi:type="dcterms:W3CDTF">2015-04-24T05:12:00Z</dcterms:created>
  <dcterms:modified xsi:type="dcterms:W3CDTF">2015-04-24T09:01:00Z</dcterms:modified>
</cp:coreProperties>
</file>