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0FE" w:rsidRDefault="00E37376">
      <w:pPr>
        <w:pStyle w:val="2"/>
        <w:jc w:val="center"/>
        <w:divId w:val="1202671873"/>
      </w:pPr>
      <w:bookmarkStart w:id="0" w:name="_GoBack"/>
      <w:bookmarkEnd w:id="0"/>
      <w:r>
        <w:t>Сведения о доходах, о расходах, об имуществе и обязательствах имущественного характера</w:t>
      </w:r>
      <w:r>
        <w:br/>
        <w:t>за период с 1 января 2014 года по 31 декабря 2014 года</w:t>
      </w:r>
    </w:p>
    <w:tbl>
      <w:tblPr>
        <w:tblW w:w="5145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80"/>
        <w:gridCol w:w="1352"/>
        <w:gridCol w:w="996"/>
        <w:gridCol w:w="1288"/>
        <w:gridCol w:w="883"/>
        <w:gridCol w:w="1011"/>
        <w:gridCol w:w="1426"/>
        <w:gridCol w:w="1126"/>
        <w:gridCol w:w="918"/>
        <w:gridCol w:w="1161"/>
        <w:gridCol w:w="1352"/>
        <w:gridCol w:w="2239"/>
      </w:tblGrid>
      <w:tr w:rsidR="00E64060" w:rsidTr="00E64060">
        <w:trPr>
          <w:divId w:val="1202671873"/>
          <w:tblHeader/>
          <w:tblCellSpacing w:w="0" w:type="dxa"/>
        </w:trPr>
        <w:tc>
          <w:tcPr>
            <w:tcW w:w="158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E373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35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E373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Должность</w:t>
            </w:r>
          </w:p>
        </w:tc>
        <w:tc>
          <w:tcPr>
            <w:tcW w:w="417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E373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47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E373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16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E373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35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E373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Декларированный годовой доход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1</w:t>
            </w:r>
            <w:r>
              <w:rPr>
                <w:rFonts w:eastAsia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223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E373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2</w:t>
            </w:r>
            <w:r>
              <w:rPr>
                <w:rFonts w:eastAsia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E64060" w:rsidTr="00E64060">
        <w:trPr>
          <w:divId w:val="1202671873"/>
          <w:tblHeader/>
          <w:tblCellSpacing w:w="0" w:type="dxa"/>
        </w:trPr>
        <w:tc>
          <w:tcPr>
            <w:tcW w:w="158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20FE" w:rsidRDefault="009F20F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5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20FE" w:rsidRDefault="009F20F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E373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1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E373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E373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(кв.м.)</w:t>
            </w:r>
          </w:p>
        </w:tc>
        <w:tc>
          <w:tcPr>
            <w:tcW w:w="1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E373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E373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1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E373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(кв.м.)</w:t>
            </w:r>
          </w:p>
        </w:tc>
        <w:tc>
          <w:tcPr>
            <w:tcW w:w="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E373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16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20FE" w:rsidRDefault="009F20F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5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20FE" w:rsidRDefault="009F20F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23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20FE" w:rsidRDefault="009F20FE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E64060" w:rsidTr="00E64060">
        <w:trPr>
          <w:divId w:val="1202671873"/>
          <w:tblCellSpacing w:w="0" w:type="dxa"/>
        </w:trPr>
        <w:tc>
          <w:tcPr>
            <w:tcW w:w="158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F20FE" w:rsidRDefault="00E373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Бессонова Наталья Алексеевна</w:t>
            </w:r>
          </w:p>
        </w:tc>
        <w:tc>
          <w:tcPr>
            <w:tcW w:w="135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F20FE" w:rsidRDefault="00E373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Министерство внутреннего государственного финансового контроля Оренбургской области, заместитель </w:t>
            </w:r>
            <w:proofErr w:type="spellStart"/>
            <w:r>
              <w:rPr>
                <w:rFonts w:eastAsia="Times New Roman"/>
                <w:sz w:val="16"/>
                <w:szCs w:val="16"/>
              </w:rPr>
              <w:t>министра-начальник</w:t>
            </w:r>
            <w:proofErr w:type="spellEnd"/>
            <w:r>
              <w:rPr>
                <w:rFonts w:eastAsia="Times New Roman"/>
                <w:sz w:val="16"/>
                <w:szCs w:val="16"/>
              </w:rPr>
              <w:t xml:space="preserve"> управления контроля в сфере закупок</w:t>
            </w:r>
          </w:p>
        </w:tc>
        <w:tc>
          <w:tcPr>
            <w:tcW w:w="996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E373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Гараж</w:t>
            </w:r>
          </w:p>
        </w:tc>
        <w:tc>
          <w:tcPr>
            <w:tcW w:w="1288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E373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883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E373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58.00</w:t>
            </w:r>
          </w:p>
        </w:tc>
        <w:tc>
          <w:tcPr>
            <w:tcW w:w="1011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E373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1426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E373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жилой дом</w:t>
            </w:r>
          </w:p>
        </w:tc>
        <w:tc>
          <w:tcPr>
            <w:tcW w:w="1126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E373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214.00</w:t>
            </w:r>
          </w:p>
        </w:tc>
        <w:tc>
          <w:tcPr>
            <w:tcW w:w="918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E373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116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F20FE" w:rsidRDefault="00E373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135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F20FE" w:rsidRDefault="00E373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2,821,671.15 </w:t>
            </w:r>
          </w:p>
        </w:tc>
        <w:tc>
          <w:tcPr>
            <w:tcW w:w="223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F20FE" w:rsidRDefault="00E373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E64060" w:rsidTr="00E64060">
        <w:trPr>
          <w:divId w:val="1202671873"/>
          <w:tblCellSpacing w:w="0" w:type="dxa"/>
        </w:trPr>
        <w:tc>
          <w:tcPr>
            <w:tcW w:w="158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20FE" w:rsidRDefault="009F20F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5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20FE" w:rsidRDefault="009F20F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E373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288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E373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883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E373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1,000.00</w:t>
            </w:r>
          </w:p>
        </w:tc>
        <w:tc>
          <w:tcPr>
            <w:tcW w:w="1011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E373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1426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9F20F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26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9F20F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9F20F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6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20FE" w:rsidRDefault="009F20F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5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20FE" w:rsidRDefault="009F20F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23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20FE" w:rsidRDefault="009F20FE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E64060" w:rsidTr="00E64060">
        <w:trPr>
          <w:divId w:val="1202671873"/>
          <w:tblCellSpacing w:w="0" w:type="dxa"/>
        </w:trPr>
        <w:tc>
          <w:tcPr>
            <w:tcW w:w="158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20FE" w:rsidRDefault="009F20F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5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20FE" w:rsidRDefault="009F20F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E373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1288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E373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Общая долевая собственность</w:t>
            </w:r>
          </w:p>
        </w:tc>
        <w:tc>
          <w:tcPr>
            <w:tcW w:w="883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E373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63.00</w:t>
            </w:r>
          </w:p>
        </w:tc>
        <w:tc>
          <w:tcPr>
            <w:tcW w:w="1011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E373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1426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9F20F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26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9F20F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9F20F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6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20FE" w:rsidRDefault="009F20F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5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20FE" w:rsidRDefault="009F20F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23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20FE" w:rsidRDefault="009F20FE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E64060" w:rsidTr="00E64060">
        <w:trPr>
          <w:divId w:val="1202671873"/>
          <w:tblCellSpacing w:w="0" w:type="dxa"/>
        </w:trPr>
        <w:tc>
          <w:tcPr>
            <w:tcW w:w="158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F20FE" w:rsidRDefault="00E373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Супруг </w:t>
            </w:r>
          </w:p>
        </w:tc>
        <w:tc>
          <w:tcPr>
            <w:tcW w:w="135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F20FE" w:rsidRDefault="009F20F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E373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не имеет</w:t>
            </w:r>
          </w:p>
        </w:tc>
        <w:tc>
          <w:tcPr>
            <w:tcW w:w="1288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9F20F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9F20F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9F20F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E373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жилой дом</w:t>
            </w:r>
          </w:p>
        </w:tc>
        <w:tc>
          <w:tcPr>
            <w:tcW w:w="1126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E373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214.00</w:t>
            </w:r>
          </w:p>
        </w:tc>
        <w:tc>
          <w:tcPr>
            <w:tcW w:w="918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E373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116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F20FE" w:rsidRDefault="00E37376">
            <w:pPr>
              <w:spacing w:after="240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Автомобиль легковой</w:t>
            </w:r>
            <w:r>
              <w:rPr>
                <w:rFonts w:eastAsia="Times New Roman"/>
                <w:sz w:val="16"/>
                <w:szCs w:val="16"/>
              </w:rPr>
              <w:br/>
              <w:t>KIA</w:t>
            </w:r>
          </w:p>
        </w:tc>
        <w:tc>
          <w:tcPr>
            <w:tcW w:w="135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F20FE" w:rsidRDefault="00E373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613,528.85 </w:t>
            </w:r>
          </w:p>
        </w:tc>
        <w:tc>
          <w:tcPr>
            <w:tcW w:w="223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F20FE" w:rsidRDefault="00E373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E64060" w:rsidTr="00E64060">
        <w:trPr>
          <w:divId w:val="1202671873"/>
          <w:tblCellSpacing w:w="0" w:type="dxa"/>
        </w:trPr>
        <w:tc>
          <w:tcPr>
            <w:tcW w:w="158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20FE" w:rsidRDefault="009F20F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5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20FE" w:rsidRDefault="009F20F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9F20F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9F20F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9F20F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9F20F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E373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 под индивидуальное жилищное строительство</w:t>
            </w:r>
          </w:p>
        </w:tc>
        <w:tc>
          <w:tcPr>
            <w:tcW w:w="1126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E373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1,000.00</w:t>
            </w:r>
          </w:p>
        </w:tc>
        <w:tc>
          <w:tcPr>
            <w:tcW w:w="918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E373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116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20FE" w:rsidRDefault="009F20F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5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20FE" w:rsidRDefault="009F20F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23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20FE" w:rsidRDefault="009F20FE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E64060" w:rsidTr="00E64060">
        <w:trPr>
          <w:divId w:val="1202671873"/>
          <w:tblCellSpacing w:w="0" w:type="dxa"/>
        </w:trPr>
        <w:tc>
          <w:tcPr>
            <w:tcW w:w="158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F20FE" w:rsidRDefault="00E373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Несовершеннолетний ребенок </w:t>
            </w:r>
          </w:p>
        </w:tc>
        <w:tc>
          <w:tcPr>
            <w:tcW w:w="135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F20FE" w:rsidRDefault="009F20F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E373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не имеет</w:t>
            </w:r>
          </w:p>
        </w:tc>
        <w:tc>
          <w:tcPr>
            <w:tcW w:w="1288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9F20F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9F20F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9F20F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E373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жилой дом</w:t>
            </w:r>
          </w:p>
        </w:tc>
        <w:tc>
          <w:tcPr>
            <w:tcW w:w="1126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E373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214.10</w:t>
            </w:r>
          </w:p>
        </w:tc>
        <w:tc>
          <w:tcPr>
            <w:tcW w:w="918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E373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116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F20FE" w:rsidRDefault="00E373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135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F20FE" w:rsidRDefault="00E373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223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F20FE" w:rsidRDefault="00E373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E64060" w:rsidTr="00E64060">
        <w:trPr>
          <w:divId w:val="1202671873"/>
          <w:tblCellSpacing w:w="0" w:type="dxa"/>
        </w:trPr>
        <w:tc>
          <w:tcPr>
            <w:tcW w:w="158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20FE" w:rsidRDefault="009F20F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5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20FE" w:rsidRDefault="009F20F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9F20F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9F20F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9F20F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9F20F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E373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 под индивидуальное жилищное строительство</w:t>
            </w:r>
          </w:p>
        </w:tc>
        <w:tc>
          <w:tcPr>
            <w:tcW w:w="1126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E373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1,000.00</w:t>
            </w:r>
          </w:p>
        </w:tc>
        <w:tc>
          <w:tcPr>
            <w:tcW w:w="918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F20FE" w:rsidRDefault="00E373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116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20FE" w:rsidRDefault="009F20F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5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20FE" w:rsidRDefault="009F20F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23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20FE" w:rsidRDefault="009F20FE">
            <w:pPr>
              <w:rPr>
                <w:rFonts w:eastAsia="Times New Roman"/>
                <w:sz w:val="16"/>
                <w:szCs w:val="16"/>
              </w:rPr>
            </w:pPr>
          </w:p>
        </w:tc>
      </w:tr>
    </w:tbl>
    <w:p w:rsidR="00E37376" w:rsidRDefault="00E37376">
      <w:pPr>
        <w:divId w:val="257834927"/>
        <w:rPr>
          <w:rFonts w:eastAsia="Times New Roman"/>
          <w:sz w:val="16"/>
          <w:szCs w:val="16"/>
        </w:rPr>
      </w:pP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1</w:t>
      </w:r>
      <w:r>
        <w:rPr>
          <w:rFonts w:eastAsia="Times New Roman"/>
          <w:sz w:val="16"/>
          <w:szCs w:val="16"/>
        </w:rPr>
        <w:t xml:space="preserve"> В случае если в отчетном периоде лицу, замещающему государственную должность Оренбургской области, гражданскому служащему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2</w:t>
      </w:r>
      <w:r>
        <w:rPr>
          <w:rFonts w:eastAsia="Times New Roman"/>
          <w:sz w:val="16"/>
          <w:szCs w:val="16"/>
        </w:rPr>
        <w:t xml:space="preserve"> Сведения указываются, если сумма сделки превышает общий доход лица, замещающего государственную должность Оренбургской области, гражданского служащего и его супруги (супруга) за три последних года, предшествующих совершению сделки. </w:t>
      </w:r>
    </w:p>
    <w:sectPr w:rsidR="00E37376" w:rsidSect="009F20F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noPunctuationKerning/>
  <w:characterSpacingControl w:val="doNotCompress"/>
  <w:compat>
    <w:doNotSnapToGridInCell/>
    <w:doNotWrapTextWithPunct/>
    <w:doNotUseEastAsianBreakRules/>
    <w:growAutofit/>
  </w:compat>
  <w:rsids>
    <w:rsidRoot w:val="00423200"/>
    <w:rsid w:val="00423200"/>
    <w:rsid w:val="009F20FE"/>
    <w:rsid w:val="00E37376"/>
    <w:rsid w:val="00E640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0FE"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rsid w:val="009F20F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9F20FE"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rsid w:val="009F20FE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223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83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go2set</dc:creator>
  <cp:lastModifiedBy>ANT</cp:lastModifiedBy>
  <cp:revision>3</cp:revision>
  <dcterms:created xsi:type="dcterms:W3CDTF">2015-05-05T11:42:00Z</dcterms:created>
  <dcterms:modified xsi:type="dcterms:W3CDTF">2015-05-12T12:30:00Z</dcterms:modified>
</cp:coreProperties>
</file>