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64" w:rsidRPr="00FA7A4E" w:rsidRDefault="001D2764" w:rsidP="00FA7A4E">
      <w:pPr>
        <w:jc w:val="center"/>
        <w:rPr>
          <w:rStyle w:val="a3"/>
          <w:b w:val="0"/>
          <w:bCs w:val="0"/>
          <w:color w:val="333333"/>
        </w:rPr>
      </w:pPr>
      <w:bookmarkStart w:id="0" w:name="_GoBack"/>
      <w:bookmarkEnd w:id="0"/>
      <w:r w:rsidRPr="00FA7A4E">
        <w:rPr>
          <w:rStyle w:val="a3"/>
          <w:b w:val="0"/>
          <w:bCs w:val="0"/>
          <w:color w:val="333333"/>
        </w:rPr>
        <w:t xml:space="preserve">Сведения </w:t>
      </w:r>
    </w:p>
    <w:p w:rsidR="001D2764" w:rsidRPr="008813EC" w:rsidRDefault="001D2764" w:rsidP="00FA7A4E">
      <w:pPr>
        <w:spacing w:line="240" w:lineRule="auto"/>
        <w:jc w:val="center"/>
        <w:rPr>
          <w:rStyle w:val="a3"/>
          <w:b w:val="0"/>
          <w:bCs w:val="0"/>
          <w:color w:val="333333"/>
          <w:u w:val="single"/>
        </w:rPr>
      </w:pPr>
      <w:r w:rsidRPr="00FA7A4E">
        <w:rPr>
          <w:rStyle w:val="a3"/>
          <w:b w:val="0"/>
          <w:bCs w:val="0"/>
          <w:color w:val="333333"/>
        </w:rPr>
        <w:t>о доходах, расходах, об имуществе и обязательствах имущественного характера, представленные федеральными государст</w:t>
      </w:r>
      <w:r>
        <w:rPr>
          <w:rStyle w:val="a3"/>
          <w:b w:val="0"/>
          <w:bCs w:val="0"/>
          <w:color w:val="333333"/>
        </w:rPr>
        <w:t xml:space="preserve">венными гражданскими служащими </w:t>
      </w:r>
      <w:r w:rsidRPr="008813EC">
        <w:rPr>
          <w:rStyle w:val="a3"/>
          <w:b w:val="0"/>
          <w:bCs w:val="0"/>
          <w:color w:val="333333"/>
          <w:u w:val="single"/>
        </w:rPr>
        <w:t>Управления Роскомнадзора по Сибирскому федеральному округу</w:t>
      </w:r>
    </w:p>
    <w:p w:rsidR="001D2764" w:rsidRPr="00FA7A4E" w:rsidRDefault="001D2764" w:rsidP="00FA7A4E">
      <w:pPr>
        <w:spacing w:line="240" w:lineRule="auto"/>
        <w:jc w:val="center"/>
        <w:rPr>
          <w:rStyle w:val="a3"/>
          <w:b w:val="0"/>
          <w:bCs w:val="0"/>
          <w:color w:val="333333"/>
          <w:sz w:val="22"/>
          <w:szCs w:val="22"/>
        </w:rPr>
      </w:pPr>
      <w:r>
        <w:rPr>
          <w:rStyle w:val="a3"/>
          <w:b w:val="0"/>
          <w:bCs w:val="0"/>
          <w:color w:val="333333"/>
          <w:sz w:val="22"/>
          <w:szCs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bCs w:val="0"/>
          <w:color w:val="333333"/>
          <w:sz w:val="22"/>
          <w:szCs w:val="22"/>
        </w:rPr>
        <w:t>(наименование территориального органа Роскомнадзора)</w:t>
      </w:r>
    </w:p>
    <w:p w:rsidR="001D2764" w:rsidRPr="00FA7A4E" w:rsidRDefault="001D2764" w:rsidP="00FA7A4E">
      <w:pPr>
        <w:spacing w:line="240" w:lineRule="auto"/>
        <w:jc w:val="center"/>
        <w:rPr>
          <w:rStyle w:val="a3"/>
          <w:b w:val="0"/>
          <w:bCs w:val="0"/>
          <w:color w:val="333333"/>
        </w:rPr>
      </w:pPr>
      <w:r w:rsidRPr="00FA7A4E">
        <w:rPr>
          <w:rStyle w:val="a3"/>
          <w:b w:val="0"/>
          <w:bCs w:val="0"/>
          <w:color w:val="333333"/>
        </w:rPr>
        <w:t>за период с 1 января 20</w:t>
      </w:r>
      <w:r>
        <w:rPr>
          <w:rStyle w:val="a3"/>
          <w:b w:val="0"/>
          <w:bCs w:val="0"/>
          <w:color w:val="333333"/>
        </w:rPr>
        <w:t xml:space="preserve">14 </w:t>
      </w:r>
      <w:r w:rsidRPr="00FA7A4E">
        <w:rPr>
          <w:rStyle w:val="a3"/>
          <w:b w:val="0"/>
          <w:bCs w:val="0"/>
          <w:color w:val="333333"/>
        </w:rPr>
        <w:t>г. по 31 декабря 20</w:t>
      </w:r>
      <w:r>
        <w:rPr>
          <w:rStyle w:val="a3"/>
          <w:b w:val="0"/>
          <w:bCs w:val="0"/>
          <w:color w:val="333333"/>
        </w:rPr>
        <w:t>14г.</w:t>
      </w:r>
      <w:r w:rsidRPr="00FA7A4E">
        <w:rPr>
          <w:rStyle w:val="a3"/>
          <w:b w:val="0"/>
          <w:bCs w:val="0"/>
          <w:color w:val="333333"/>
        </w:rPr>
        <w:t xml:space="preserve"> </w:t>
      </w:r>
    </w:p>
    <w:p w:rsidR="001D2764" w:rsidRDefault="001D2764"/>
    <w:tbl>
      <w:tblPr>
        <w:tblW w:w="156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2"/>
        <w:gridCol w:w="1647"/>
        <w:gridCol w:w="1416"/>
        <w:gridCol w:w="855"/>
        <w:gridCol w:w="29"/>
        <w:gridCol w:w="1105"/>
        <w:gridCol w:w="851"/>
        <w:gridCol w:w="1237"/>
        <w:gridCol w:w="889"/>
        <w:gridCol w:w="850"/>
        <w:gridCol w:w="993"/>
        <w:gridCol w:w="1134"/>
        <w:gridCol w:w="1395"/>
        <w:gridCol w:w="2651"/>
      </w:tblGrid>
      <w:tr w:rsidR="001D2764" w:rsidRPr="00FD5D4B">
        <w:trPr>
          <w:trHeight w:val="640"/>
        </w:trPr>
        <w:tc>
          <w:tcPr>
            <w:tcW w:w="622" w:type="dxa"/>
            <w:vMerge w:val="restart"/>
          </w:tcPr>
          <w:p w:rsidR="001D2764" w:rsidRPr="00FD5D4B" w:rsidRDefault="001D2764" w:rsidP="00FD5D4B">
            <w:pPr>
              <w:spacing w:after="0" w:line="240" w:lineRule="auto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 xml:space="preserve">№пп </w:t>
            </w:r>
          </w:p>
        </w:tc>
        <w:tc>
          <w:tcPr>
            <w:tcW w:w="1647" w:type="dxa"/>
            <w:vMerge w:val="restart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Должность</w:t>
            </w:r>
          </w:p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7" w:type="dxa"/>
            <w:gridSpan w:val="5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Транспортные средства, (вид, марка), принадлежащие на праве собствен-ности</w:t>
            </w:r>
          </w:p>
        </w:tc>
        <w:tc>
          <w:tcPr>
            <w:tcW w:w="1395" w:type="dxa"/>
            <w:vMerge w:val="restart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Деклариро-ванный годовой доход</w:t>
            </w:r>
          </w:p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(рубл.)</w:t>
            </w:r>
          </w:p>
        </w:tc>
        <w:tc>
          <w:tcPr>
            <w:tcW w:w="2651" w:type="dxa"/>
            <w:vMerge w:val="restart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1D2764" w:rsidRPr="00FD5D4B">
        <w:trPr>
          <w:trHeight w:val="640"/>
        </w:trPr>
        <w:tc>
          <w:tcPr>
            <w:tcW w:w="622" w:type="dxa"/>
            <w:vMerge/>
          </w:tcPr>
          <w:p w:rsidR="001D2764" w:rsidRPr="00FD5D4B" w:rsidRDefault="001D2764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1D2764" w:rsidRPr="00FD5D4B" w:rsidRDefault="001D2764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D2764" w:rsidRPr="00FD5D4B" w:rsidRDefault="001D2764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вид собствен-ности</w:t>
            </w:r>
          </w:p>
        </w:tc>
        <w:tc>
          <w:tcPr>
            <w:tcW w:w="851" w:type="dxa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пло-щадь (кв.м.)</w:t>
            </w:r>
          </w:p>
        </w:tc>
        <w:tc>
          <w:tcPr>
            <w:tcW w:w="1237" w:type="dxa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страна расположе-ния</w:t>
            </w:r>
          </w:p>
        </w:tc>
        <w:tc>
          <w:tcPr>
            <w:tcW w:w="889" w:type="dxa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пло-щадь (кв.м.)</w:t>
            </w:r>
          </w:p>
        </w:tc>
        <w:tc>
          <w:tcPr>
            <w:tcW w:w="993" w:type="dxa"/>
          </w:tcPr>
          <w:p w:rsidR="001D2764" w:rsidRPr="00FD5D4B" w:rsidRDefault="001D2764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134" w:type="dxa"/>
            <w:vMerge/>
          </w:tcPr>
          <w:p w:rsidR="001D2764" w:rsidRPr="00FD5D4B" w:rsidRDefault="001D2764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1D2764" w:rsidRPr="00FD5D4B" w:rsidRDefault="001D2764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1D2764" w:rsidRPr="00FD5D4B" w:rsidRDefault="001D2764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2764" w:rsidRPr="00FD5D4B" w:rsidTr="008720DA">
        <w:tc>
          <w:tcPr>
            <w:tcW w:w="622" w:type="dxa"/>
          </w:tcPr>
          <w:p w:rsidR="001D2764" w:rsidRPr="00FD5D4B" w:rsidRDefault="001D2764" w:rsidP="00FD5D4B">
            <w:pPr>
              <w:spacing w:after="0" w:line="240" w:lineRule="auto"/>
            </w:pPr>
            <w:r>
              <w:t>1</w:t>
            </w:r>
          </w:p>
        </w:tc>
        <w:tc>
          <w:tcPr>
            <w:tcW w:w="1647" w:type="dxa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720DA">
              <w:rPr>
                <w:sz w:val="24"/>
                <w:szCs w:val="24"/>
              </w:rPr>
              <w:t>Макаренко Н.А.</w:t>
            </w:r>
          </w:p>
        </w:tc>
        <w:tc>
          <w:tcPr>
            <w:tcW w:w="1416" w:type="dxa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20DA"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855" w:type="dxa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20DA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1134" w:type="dxa"/>
            <w:gridSpan w:val="2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20D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20DA">
              <w:rPr>
                <w:sz w:val="20"/>
                <w:szCs w:val="20"/>
              </w:rPr>
              <w:t>60,9</w:t>
            </w:r>
          </w:p>
        </w:tc>
        <w:tc>
          <w:tcPr>
            <w:tcW w:w="1237" w:type="dxa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20DA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20D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20D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20D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20DA">
              <w:rPr>
                <w:sz w:val="20"/>
                <w:szCs w:val="20"/>
              </w:rPr>
              <w:t xml:space="preserve">Автомобиль легковой </w:t>
            </w:r>
            <w:r w:rsidRPr="008720DA">
              <w:rPr>
                <w:sz w:val="20"/>
                <w:szCs w:val="20"/>
                <w:lang w:val="en-US"/>
              </w:rPr>
              <w:t>Ford</w:t>
            </w:r>
            <w:r w:rsidRPr="008720DA">
              <w:rPr>
                <w:sz w:val="20"/>
                <w:szCs w:val="20"/>
              </w:rPr>
              <w:t>-</w:t>
            </w:r>
            <w:r w:rsidRPr="008720DA">
              <w:rPr>
                <w:sz w:val="20"/>
                <w:szCs w:val="20"/>
                <w:lang w:val="en-US"/>
              </w:rPr>
              <w:t>fusion</w:t>
            </w:r>
            <w:r w:rsidRPr="008720DA">
              <w:rPr>
                <w:sz w:val="20"/>
                <w:szCs w:val="20"/>
              </w:rPr>
              <w:t>, 2011 г.</w:t>
            </w:r>
          </w:p>
        </w:tc>
        <w:tc>
          <w:tcPr>
            <w:tcW w:w="1395" w:type="dxa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20DA">
              <w:rPr>
                <w:sz w:val="20"/>
                <w:szCs w:val="20"/>
              </w:rPr>
              <w:t>1042309,94</w:t>
            </w:r>
          </w:p>
        </w:tc>
        <w:tc>
          <w:tcPr>
            <w:tcW w:w="2651" w:type="dxa"/>
            <w:vAlign w:val="center"/>
          </w:tcPr>
          <w:p w:rsidR="001D2764" w:rsidRPr="008720DA" w:rsidRDefault="001D2764" w:rsidP="008720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1D2764" w:rsidRPr="003E6777" w:rsidRDefault="001D2764" w:rsidP="0021497B">
      <w:pPr>
        <w:jc w:val="both"/>
        <w:rPr>
          <w:b/>
          <w:bCs/>
          <w:color w:val="FF0000"/>
          <w:sz w:val="24"/>
          <w:szCs w:val="24"/>
        </w:rPr>
      </w:pPr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bCs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bCs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bCs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bCs w:val="0"/>
          <w:color w:val="333333"/>
          <w:sz w:val="24"/>
          <w:szCs w:val="24"/>
        </w:rPr>
        <w:t>.</w:t>
      </w:r>
    </w:p>
    <w:p w:rsidR="001D2764" w:rsidRDefault="001D2764"/>
    <w:sectPr w:rsidR="001D2764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15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764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777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5CF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0DA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3EC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78D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783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4D85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35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A72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5FBC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D4B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FA7A4E"/>
    <w:rPr>
      <w:b/>
      <w:bCs/>
    </w:rPr>
  </w:style>
  <w:style w:type="table" w:styleId="a4">
    <w:name w:val="Table Grid"/>
    <w:basedOn w:val="a1"/>
    <w:uiPriority w:val="99"/>
    <w:rsid w:val="00FA7A4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FA7A4E"/>
    <w:rPr>
      <w:b/>
      <w:bCs/>
    </w:rPr>
  </w:style>
  <w:style w:type="table" w:styleId="a4">
    <w:name w:val="Table Grid"/>
    <w:basedOn w:val="a1"/>
    <w:uiPriority w:val="99"/>
    <w:rsid w:val="00FA7A4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Карпенко Н.И.</dc:creator>
  <cp:lastModifiedBy>Игорь Алексеевич</cp:lastModifiedBy>
  <cp:revision>2</cp:revision>
  <dcterms:created xsi:type="dcterms:W3CDTF">2015-03-30T06:39:00Z</dcterms:created>
  <dcterms:modified xsi:type="dcterms:W3CDTF">2015-03-30T06:39:00Z</dcterms:modified>
</cp:coreProperties>
</file>