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4D" w:rsidRPr="00CE1F7F" w:rsidRDefault="00243E4D" w:rsidP="003A58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</w:t>
      </w: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представленные лицами, замещающими государственные должности Ярославской области, </w:t>
      </w: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государственными гражданскими служащими Ярославской области </w:t>
      </w: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br/>
        <w:t>за отчетный период с 1 января 201</w:t>
      </w:r>
      <w:r w:rsidR="002C55C8" w:rsidRPr="00CE1F7F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2C55C8" w:rsidRPr="00CE1F7F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CE1F7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243E4D" w:rsidRPr="00CE1F7F" w:rsidRDefault="00243E4D" w:rsidP="003A58A3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2259"/>
        <w:gridCol w:w="1852"/>
        <w:gridCol w:w="2218"/>
        <w:gridCol w:w="1184"/>
        <w:gridCol w:w="1456"/>
        <w:gridCol w:w="2090"/>
        <w:gridCol w:w="2310"/>
      </w:tblGrid>
      <w:tr w:rsidR="00243E4D" w:rsidRPr="00CE1F7F" w:rsidTr="00557917">
        <w:tc>
          <w:tcPr>
            <w:tcW w:w="1809" w:type="dxa"/>
            <w:vMerge w:val="restart"/>
          </w:tcPr>
          <w:p w:rsidR="00CE1F7F" w:rsidRPr="00CE1F7F" w:rsidRDefault="00243E4D" w:rsidP="00CE1F7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259" w:type="dxa"/>
            <w:vMerge w:val="restart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52" w:type="dxa"/>
            <w:vMerge w:val="restart"/>
          </w:tcPr>
          <w:p w:rsidR="00243E4D" w:rsidRPr="00CE1F7F" w:rsidRDefault="00243E4D" w:rsidP="002C5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="002C55C8"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4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58" w:type="dxa"/>
            <w:gridSpan w:val="3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CE1F7F">
              <w:rPr>
                <w:rStyle w:val="af1"/>
                <w:rFonts w:ascii="Verdana" w:hAnsi="Verdana"/>
                <w:bCs/>
                <w:sz w:val="16"/>
                <w:szCs w:val="16"/>
                <w:lang w:eastAsia="ru-RU"/>
              </w:rPr>
              <w:footnoteReference w:id="1"/>
            </w:r>
          </w:p>
        </w:tc>
      </w:tr>
      <w:tr w:rsidR="00243E4D" w:rsidRPr="00CE1F7F" w:rsidTr="00557917">
        <w:tc>
          <w:tcPr>
            <w:tcW w:w="1809" w:type="dxa"/>
            <w:vMerge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  <w:vMerge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52" w:type="dxa"/>
            <w:vMerge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184" w:type="dxa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</w:t>
            </w:r>
            <w:r w:rsidR="002524B1"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. м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456" w:type="dxa"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243E4D" w:rsidRPr="00CE1F7F" w:rsidRDefault="00243E4D" w:rsidP="009545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43E4D" w:rsidRPr="00CE1F7F" w:rsidRDefault="00243E4D" w:rsidP="003A58A3">
      <w:pPr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"/>
        <w:gridCol w:w="1802"/>
        <w:gridCol w:w="2268"/>
        <w:gridCol w:w="11"/>
        <w:gridCol w:w="1832"/>
        <w:gridCol w:w="2236"/>
        <w:gridCol w:w="1166"/>
        <w:gridCol w:w="1476"/>
        <w:gridCol w:w="2085"/>
        <w:gridCol w:w="2297"/>
      </w:tblGrid>
      <w:tr w:rsidR="00243E4D" w:rsidRPr="00CE1F7F" w:rsidTr="00557917">
        <w:trPr>
          <w:cantSplit/>
          <w:tblHeader/>
        </w:trPr>
        <w:tc>
          <w:tcPr>
            <w:tcW w:w="1809" w:type="dxa"/>
            <w:gridSpan w:val="2"/>
          </w:tcPr>
          <w:p w:rsidR="00243E4D" w:rsidRPr="00CE1F7F" w:rsidRDefault="00243E4D" w:rsidP="00EA54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79" w:type="dxa"/>
            <w:gridSpan w:val="2"/>
          </w:tcPr>
          <w:p w:rsidR="00243E4D" w:rsidRPr="00CE1F7F" w:rsidRDefault="00243E4D" w:rsidP="00EA547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2" w:type="dxa"/>
          </w:tcPr>
          <w:p w:rsidR="00243E4D" w:rsidRPr="00CE1F7F" w:rsidRDefault="00243E4D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36" w:type="dxa"/>
          </w:tcPr>
          <w:p w:rsidR="00243E4D" w:rsidRPr="00CE1F7F" w:rsidRDefault="00243E4D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66" w:type="dxa"/>
          </w:tcPr>
          <w:p w:rsidR="00243E4D" w:rsidRPr="00CE1F7F" w:rsidRDefault="00243E4D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6" w:type="dxa"/>
          </w:tcPr>
          <w:p w:rsidR="00243E4D" w:rsidRPr="00CE1F7F" w:rsidRDefault="00243E4D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085" w:type="dxa"/>
            <w:vAlign w:val="center"/>
          </w:tcPr>
          <w:p w:rsidR="00243E4D" w:rsidRPr="00CE1F7F" w:rsidRDefault="00243E4D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97" w:type="dxa"/>
            <w:vAlign w:val="center"/>
          </w:tcPr>
          <w:p w:rsidR="00243E4D" w:rsidRPr="00CE1F7F" w:rsidRDefault="00243E4D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9E2644" w:rsidRPr="00B27F65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27F65">
              <w:rPr>
                <w:rFonts w:ascii="Verdana" w:hAnsi="Verdana"/>
                <w:b/>
                <w:sz w:val="16"/>
                <w:szCs w:val="16"/>
              </w:rPr>
              <w:t xml:space="preserve">Князьков </w:t>
            </w:r>
            <w:r w:rsidRPr="00B27F65">
              <w:rPr>
                <w:rFonts w:ascii="Verdana" w:hAnsi="Verdana"/>
                <w:b/>
                <w:sz w:val="16"/>
                <w:szCs w:val="16"/>
              </w:rPr>
              <w:br/>
              <w:t>Александр Львович</w:t>
            </w:r>
          </w:p>
        </w:tc>
        <w:tc>
          <w:tcPr>
            <w:tcW w:w="2279" w:type="dxa"/>
            <w:gridSpan w:val="2"/>
            <w:vMerge w:val="restart"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27F65">
              <w:rPr>
                <w:rFonts w:ascii="Verdana" w:hAnsi="Verdana"/>
                <w:b/>
                <w:sz w:val="16"/>
                <w:szCs w:val="16"/>
                <w:lang w:eastAsia="ru-RU"/>
              </w:rPr>
              <w:t>Председатель Правительства Ярославской области</w:t>
            </w:r>
          </w:p>
        </w:tc>
        <w:tc>
          <w:tcPr>
            <w:tcW w:w="1832" w:type="dxa"/>
            <w:vMerge w:val="restart"/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11 435 478,44</w:t>
            </w:r>
          </w:p>
        </w:tc>
        <w:tc>
          <w:tcPr>
            <w:tcW w:w="2236" w:type="dxa"/>
            <w:tcBorders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20 000</w:t>
            </w:r>
          </w:p>
        </w:tc>
        <w:tc>
          <w:tcPr>
            <w:tcW w:w="1476" w:type="dxa"/>
            <w:tcBorders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ФОРД ФОКУС</w:t>
            </w:r>
          </w:p>
        </w:tc>
        <w:tc>
          <w:tcPr>
            <w:tcW w:w="2297" w:type="dxa"/>
            <w:tcBorders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9E2644" w:rsidRPr="00B27F65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vMerge/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E2644" w:rsidRPr="00B27F65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vMerge/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4 859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Мотовездеход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27F65"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MAX</w:t>
            </w:r>
            <w:r w:rsidRPr="00CE1F7F">
              <w:rPr>
                <w:rFonts w:ascii="Verdana" w:hAnsi="Verdana"/>
                <w:sz w:val="16"/>
                <w:szCs w:val="16"/>
              </w:rPr>
              <w:t>800-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HO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E2644" w:rsidRPr="00B27F65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vMerge/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2 213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Мотовездеход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27F65"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MAX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LTD</w:t>
            </w:r>
            <w:r w:rsidRPr="00CE1F7F"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E2644" w:rsidRPr="00DF6C77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vMerge/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2 747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Снегоход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  <w:t>BRP LYNX YETI PRO V800 ARMY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9E2644" w:rsidRPr="00B27F65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незавершенного строительства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105</w:t>
            </w:r>
            <w:r w:rsidR="00B27F65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E2644" w:rsidRPr="00B27F6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9E2644" w:rsidRPr="00B27F65" w:rsidRDefault="009E2644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9E2644" w:rsidRPr="00CE1F7F" w:rsidRDefault="009E264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B27F6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B27F65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B27F6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B27F65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B27F6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здание насосной станции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120,8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6759B1" w:rsidRPr="00B27F6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6759B1" w:rsidRPr="00B27F65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6759B1" w:rsidRPr="00CE1F7F" w:rsidRDefault="00B27F6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155,5</w:t>
            </w:r>
          </w:p>
        </w:tc>
        <w:tc>
          <w:tcPr>
            <w:tcW w:w="1476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6759B1" w:rsidRPr="000B7925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B792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6759B1" w:rsidRPr="00CE1F7F" w:rsidRDefault="0064397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870</w:t>
            </w:r>
            <w:r w:rsidR="006759B1"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753</w:t>
            </w:r>
            <w:r w:rsidR="006759B1"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223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1 820</w:t>
            </w:r>
          </w:p>
        </w:tc>
        <w:tc>
          <w:tcPr>
            <w:tcW w:w="147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ВОЛЬВО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CE1F7F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2297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6759B1" w:rsidRPr="000B792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2 089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0B792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414,8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0B792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470</w:t>
            </w:r>
            <w:r w:rsidR="000B7925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6759B1" w:rsidRPr="000B7925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000000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6759B1" w:rsidRPr="000B7925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15</w:t>
            </w:r>
            <w:r w:rsidR="00643975" w:rsidRPr="00CE1F7F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Бойко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Юрий Александрович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Губернатора Ярославской области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1 623 692,50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129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НИССАН ТИИДА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</w:tr>
      <w:tr w:rsidR="0085759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31,4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ТОЙОТА ЛЕКСУС </w:t>
            </w:r>
            <w:r w:rsidR="00CE1F7F"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RX 350</w:t>
            </w: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59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57599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85 904,37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129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</w:tr>
      <w:tr w:rsidR="0085759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211,7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(1/8 доли)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59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843,7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(33/844 доли)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57599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857599" w:rsidRDefault="00857599" w:rsidP="0085759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129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−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6759B1" w:rsidRPr="004C6A27" w:rsidRDefault="006759B1" w:rsidP="005217FC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4C6A27" w:rsidRDefault="006759B1" w:rsidP="005217FC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6759B1" w:rsidRPr="004C6A27" w:rsidRDefault="006759B1" w:rsidP="005217FC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6759B1" w:rsidRPr="004C6A27" w:rsidRDefault="006759B1" w:rsidP="005217FC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</w:rPr>
              <w:t xml:space="preserve">Краснов </w:t>
            </w:r>
            <w:r w:rsidRPr="00DA36A7">
              <w:rPr>
                <w:rFonts w:ascii="Verdana" w:hAnsi="Verdana"/>
                <w:b/>
                <w:sz w:val="16"/>
                <w:szCs w:val="16"/>
              </w:rPr>
              <w:br/>
              <w:t>Александр Сергеевич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заместитель Губернатора </w:t>
            </w:r>
            <w:r w:rsidR="00D860F7"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Ярославской </w:t>
            </w:r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>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</w:t>
            </w:r>
            <w:r w:rsidR="00450F25" w:rsidRPr="00CE1F7F">
              <w:rPr>
                <w:rFonts w:ascii="Verdana" w:hAnsi="Verdana"/>
                <w:sz w:val="16"/>
                <w:szCs w:val="16"/>
              </w:rPr>
              <w:t>842</w:t>
            </w:r>
            <w:r w:rsidRPr="00CE1F7F">
              <w:rPr>
                <w:rFonts w:ascii="Verdana" w:hAnsi="Verdana"/>
                <w:sz w:val="16"/>
                <w:szCs w:val="16"/>
              </w:rPr>
              <w:t> </w:t>
            </w:r>
            <w:r w:rsidR="00450F25" w:rsidRPr="00CE1F7F">
              <w:rPr>
                <w:rFonts w:ascii="Verdana" w:hAnsi="Verdana"/>
                <w:sz w:val="16"/>
                <w:szCs w:val="16"/>
              </w:rPr>
              <w:t>617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="00450F25" w:rsidRPr="00CE1F7F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223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2 000</w:t>
            </w:r>
          </w:p>
        </w:tc>
        <w:tc>
          <w:tcPr>
            <w:tcW w:w="147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50F25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450F25" w:rsidRPr="00DA36A7" w:rsidRDefault="00450F25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450F25" w:rsidRPr="00DA36A7" w:rsidRDefault="00450F25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1476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6759B1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817</w:t>
            </w:r>
            <w:r w:rsidR="006759B1"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469</w:t>
            </w:r>
            <w:r w:rsidR="006759B1"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</w:rPr>
              <w:t>38</w:t>
            </w:r>
          </w:p>
        </w:tc>
        <w:tc>
          <w:tcPr>
            <w:tcW w:w="2236" w:type="dxa"/>
            <w:tcBorders>
              <w:bottom w:val="nil"/>
            </w:tcBorders>
          </w:tcPr>
          <w:p w:rsidR="006759B1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6759B1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</w:t>
            </w:r>
            <w:r w:rsidR="006759B1"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76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="00450F25" w:rsidRPr="00CE1F7F">
              <w:rPr>
                <w:rFonts w:ascii="Verdana" w:hAnsi="Verdana"/>
                <w:sz w:val="16"/>
                <w:szCs w:val="16"/>
              </w:rPr>
              <w:t>ПЕЖО 4008</w:t>
            </w:r>
          </w:p>
        </w:tc>
        <w:tc>
          <w:tcPr>
            <w:tcW w:w="2297" w:type="dxa"/>
            <w:tcBorders>
              <w:bottom w:val="nil"/>
            </w:tcBorders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50F25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450F25" w:rsidRPr="00DA36A7" w:rsidRDefault="00450F25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450F25" w:rsidRPr="00DA36A7" w:rsidRDefault="00450F25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комната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17,8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450F25" w:rsidRPr="00CE1F7F" w:rsidRDefault="00450F2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147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147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6759B1" w:rsidRPr="003F0070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</w:tcPr>
          <w:p w:rsidR="006759B1" w:rsidRPr="00DA36A7" w:rsidRDefault="006759B1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1476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6759B1" w:rsidRPr="00CE1F7F" w:rsidRDefault="006759B1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9C10CF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90148D" w:rsidRDefault="009C10C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Лысенко 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br/>
              <w:t>Эдуард Анатольевич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90148D" w:rsidRDefault="009C10C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Губернатора области - директор департамента информатизации и связи Ярославской области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1 465 534,63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Вольво ХС70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9C10CF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90148D" w:rsidRDefault="009C10C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0CF" w:rsidRPr="0090148D" w:rsidRDefault="009C10CF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9C10CF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90148D" w:rsidRDefault="009C10C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10CF" w:rsidRPr="0090148D" w:rsidRDefault="009C10CF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0CF" w:rsidRPr="00CE1F7F" w:rsidRDefault="009C10C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E1F7F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E1F7F" w:rsidRPr="00DA36A7" w:rsidRDefault="00CE1F7F" w:rsidP="00DA36A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</w:rPr>
              <w:t xml:space="preserve">Даниленко </w:t>
            </w:r>
            <w:r w:rsidRPr="00DA36A7">
              <w:rPr>
                <w:rFonts w:ascii="Verdana" w:hAnsi="Verdana"/>
                <w:b/>
                <w:sz w:val="16"/>
                <w:szCs w:val="16"/>
              </w:rPr>
              <w:br/>
              <w:t>Ростислав Анатольевич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E1F7F" w:rsidRPr="00DA36A7" w:rsidRDefault="00CE1F7F" w:rsidP="00DA36A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Председателя Правительства Ярославской области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1 352 190,45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493,4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(1/12 доли)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БMВ X5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E1F7F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DA36A7" w:rsidRDefault="00CE1F7F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E1F7F" w:rsidRPr="00DA36A7" w:rsidRDefault="00CE1F7F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134,3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ПОРШЕ </w:t>
            </w:r>
            <w:proofErr w:type="spellStart"/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Panamera</w:t>
            </w:r>
            <w:proofErr w:type="spellEnd"/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A36A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A36A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1 209 188,32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DA36A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A36A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DA36A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6A7" w:rsidRPr="00DA36A7" w:rsidRDefault="00DA36A7" w:rsidP="00DA36A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134,3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A36A7" w:rsidRPr="00CE1F7F" w:rsidRDefault="00DA36A7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857599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</w:rPr>
              <w:t>Крупин</w:t>
            </w:r>
            <w:r w:rsidRPr="00496D74">
              <w:rPr>
                <w:rFonts w:ascii="Verdana" w:hAnsi="Verdana"/>
                <w:b/>
                <w:sz w:val="16"/>
                <w:szCs w:val="16"/>
              </w:rPr>
              <w:br/>
              <w:t>Михаил Львович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Председателя Правительства Ярославской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19 967 105,16</w:t>
            </w:r>
          </w:p>
        </w:tc>
        <w:tc>
          <w:tcPr>
            <w:tcW w:w="2236" w:type="dxa"/>
            <w:tcBorders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430,3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 xml:space="preserve">НИССАН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 xml:space="preserve">PATROL </w:t>
            </w:r>
          </w:p>
        </w:tc>
        <w:tc>
          <w:tcPr>
            <w:tcW w:w="2297" w:type="dxa"/>
            <w:tcBorders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57599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NISSAN NAVARA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57599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Снегоход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YAMAXA VK 540 E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57599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Снегоход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YAMAXA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8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AC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(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VK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540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E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57599" w:rsidRPr="00DF6C7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proofErr w:type="spellStart"/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Снегоболотоход</w:t>
            </w:r>
            <w:proofErr w:type="spellEnd"/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 xml:space="preserve"> Polaris Sportsman X2 800 EFI DLX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857599" w:rsidRP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857599" w:rsidRPr="00A831A3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857599" w:rsidRPr="00A831A3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Маломерное судно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KORSAR 380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857599" w:rsidRP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857599" w:rsidRPr="00496D74" w:rsidRDefault="00857599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Маломерное судно </w:t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KORSAR CMB 380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57599" w:rsidRPr="00CE1F7F" w:rsidRDefault="00857599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Прицеп МЭСА 817715</w:t>
            </w: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28 317 840,23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1 951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</w: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NISSAN MURANO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85759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430,3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430,3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1 183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429,1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81,1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нежилое здание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</w:t>
            </w:r>
            <w:r w:rsidR="002524B1" w:rsidRPr="00CE1F7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CE1F7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222,7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3729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496D74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430,3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B546A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bottom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B546A">
              <w:rPr>
                <w:rFonts w:ascii="Verdana" w:hAnsi="Verdana"/>
                <w:b/>
                <w:sz w:val="16"/>
                <w:szCs w:val="16"/>
              </w:rPr>
              <w:t xml:space="preserve">Шапошникова </w:t>
            </w:r>
            <w:r w:rsidRPr="000B546A">
              <w:rPr>
                <w:rFonts w:ascii="Verdana" w:hAnsi="Verdana"/>
                <w:b/>
                <w:sz w:val="16"/>
                <w:szCs w:val="16"/>
              </w:rPr>
              <w:br/>
              <w:t>Наталья Витальевна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bottom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0B546A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Председателя Правительства Ярославской области</w:t>
            </w:r>
          </w:p>
        </w:tc>
        <w:tc>
          <w:tcPr>
            <w:tcW w:w="1832" w:type="dxa"/>
            <w:tcBorders>
              <w:top w:val="single" w:sz="4" w:space="0" w:color="000000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2 952 838,79</w:t>
            </w:r>
          </w:p>
        </w:tc>
        <w:tc>
          <w:tcPr>
            <w:tcW w:w="2236" w:type="dxa"/>
            <w:tcBorders>
              <w:top w:val="single" w:sz="4" w:space="0" w:color="000000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000000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1476" w:type="dxa"/>
            <w:tcBorders>
              <w:top w:val="single" w:sz="4" w:space="0" w:color="000000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000000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000000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0B546A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top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top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B546A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B546A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103,9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B546A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B546A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79" w:type="dxa"/>
            <w:gridSpan w:val="2"/>
          </w:tcPr>
          <w:p w:rsidR="00A37290" w:rsidRPr="000B546A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640 464,85</w:t>
            </w:r>
          </w:p>
        </w:tc>
        <w:tc>
          <w:tcPr>
            <w:tcW w:w="223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103,9</w:t>
            </w:r>
          </w:p>
        </w:tc>
        <w:tc>
          <w:tcPr>
            <w:tcW w:w="147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2524B1" w:rsidRPr="00CE1F7F">
              <w:rPr>
                <w:rFonts w:ascii="Verdana" w:hAnsi="Verdana"/>
                <w:sz w:val="16"/>
                <w:szCs w:val="16"/>
              </w:rPr>
              <w:t>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АУДИ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Q</w:t>
            </w:r>
            <w:r w:rsidRPr="00CE1F7F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297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6A6D0C">
              <w:rPr>
                <w:rFonts w:ascii="Verdana" w:hAnsi="Verdana"/>
                <w:b/>
                <w:sz w:val="16"/>
                <w:szCs w:val="16"/>
              </w:rPr>
              <w:t xml:space="preserve">Шилов </w:t>
            </w:r>
            <w:r w:rsidRPr="006A6D0C">
              <w:rPr>
                <w:rFonts w:ascii="Verdana" w:hAnsi="Verdana"/>
                <w:b/>
                <w:sz w:val="16"/>
                <w:szCs w:val="16"/>
              </w:rPr>
              <w:br/>
              <w:t>Александр Николаевич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6A6D0C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Председателя Правительства Ярославской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4 443 185,40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550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ФОЛЬКСВАГЕН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34,7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УАЗ Хантер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119,2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32,5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27,5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нежилое помещение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81,6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6A6D0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466 480,10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627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здание лечебно-санитарное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345,5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261,4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193,1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118,9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34,7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119,2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6A6D0C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6A6D0C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90" w:rsidRPr="000246AB" w:rsidRDefault="00A37290" w:rsidP="00656872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Долгов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Алексей Николаевич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0246AB" w:rsidRDefault="00A37290" w:rsidP="00656872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Председателя Правительства области – директор департамента финансов Ярославской области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1 478 749,90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90" w:rsidRPr="000246AB" w:rsidRDefault="00A37290" w:rsidP="0065687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290" w:rsidRPr="000246AB" w:rsidRDefault="00A37290" w:rsidP="00656872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77.2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F0070">
              <w:rPr>
                <w:rFonts w:ascii="Verdana" w:hAnsi="Verdana"/>
                <w:b/>
                <w:sz w:val="16"/>
                <w:szCs w:val="16"/>
              </w:rPr>
              <w:t>Бабуркин</w:t>
            </w:r>
            <w:proofErr w:type="spellEnd"/>
            <w:r w:rsidRPr="003F007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F0070">
              <w:rPr>
                <w:rFonts w:ascii="Verdana" w:hAnsi="Verdana"/>
                <w:b/>
                <w:sz w:val="16"/>
                <w:szCs w:val="16"/>
              </w:rPr>
              <w:br/>
              <w:t>Сергей Александрович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0070">
              <w:rPr>
                <w:rFonts w:ascii="Verdana" w:hAnsi="Verdana"/>
                <w:b/>
                <w:sz w:val="16"/>
                <w:szCs w:val="16"/>
                <w:lang w:eastAsia="ru-RU"/>
              </w:rPr>
              <w:t>Уполномоченный по правам человека в Ярославской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1 723 076,30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984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63,7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F007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</w:tcBorders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63,7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</w:rPr>
              <w:t xml:space="preserve">Барлова </w:t>
            </w:r>
            <w:r w:rsidRPr="009F0650">
              <w:rPr>
                <w:rFonts w:ascii="Verdana" w:hAnsi="Verdana"/>
                <w:b/>
                <w:sz w:val="16"/>
                <w:szCs w:val="16"/>
              </w:rPr>
              <w:br/>
              <w:t>Юлия Евгеньевна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Уполномоченного по правам человека в Ярославской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732 290,42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98,7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ХОНДА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 xml:space="preserve"> CRV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3 300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1 813 538,01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3 300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98,7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79" w:type="dxa"/>
            <w:gridSpan w:val="2"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98,7</w:t>
            </w:r>
          </w:p>
        </w:tc>
        <w:tc>
          <w:tcPr>
            <w:tcW w:w="147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</w:rPr>
              <w:t xml:space="preserve">Бакиров </w:t>
            </w:r>
            <w:r w:rsidRPr="009F0650">
              <w:rPr>
                <w:rFonts w:ascii="Verdana" w:hAnsi="Verdana"/>
                <w:b/>
                <w:sz w:val="16"/>
                <w:szCs w:val="16"/>
              </w:rPr>
              <w:br/>
            </w:r>
            <w:proofErr w:type="spellStart"/>
            <w:r w:rsidRPr="009F0650">
              <w:rPr>
                <w:rFonts w:ascii="Verdana" w:hAnsi="Verdana"/>
                <w:b/>
                <w:sz w:val="16"/>
                <w:szCs w:val="16"/>
              </w:rPr>
              <w:t>Альфир</w:t>
            </w:r>
            <w:proofErr w:type="spellEnd"/>
            <w:r w:rsidRPr="009F065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9F0650">
              <w:rPr>
                <w:rFonts w:ascii="Verdana" w:hAnsi="Verdana"/>
                <w:b/>
                <w:sz w:val="16"/>
                <w:szCs w:val="16"/>
              </w:rPr>
              <w:t>Фидаевич</w:t>
            </w:r>
            <w:proofErr w:type="spellEnd"/>
          </w:p>
        </w:tc>
        <w:tc>
          <w:tcPr>
            <w:tcW w:w="2279" w:type="dxa"/>
            <w:gridSpan w:val="2"/>
            <w:vMerge w:val="restart"/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  <w:lang w:eastAsia="ru-RU"/>
              </w:rPr>
              <w:t>Уполномоченный по защите прав предпринимателей в Ярославской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1 530 956,33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1 885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="002524B1" w:rsidRPr="00CE1F7F">
              <w:rPr>
                <w:rFonts w:ascii="Verdana" w:hAnsi="Verdana"/>
                <w:sz w:val="16"/>
                <w:szCs w:val="16"/>
                <w:lang w:val="en-US"/>
              </w:rPr>
              <w:t>Lexus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ES</w:t>
            </w:r>
            <w:r w:rsidRPr="00CE1F7F">
              <w:rPr>
                <w:rFonts w:ascii="Verdana" w:hAnsi="Verdana"/>
                <w:sz w:val="16"/>
                <w:szCs w:val="16"/>
              </w:rPr>
              <w:t>250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жилой дом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121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516 234,12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bottom w:val="nil"/>
            </w:tcBorders>
            <w:shd w:val="clear" w:color="auto" w:fill="auto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bottom w:val="nil"/>
            </w:tcBorders>
            <w:shd w:val="clear" w:color="auto" w:fill="auto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49,4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9F065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  <w:shd w:val="clear" w:color="auto" w:fill="auto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</w:rPr>
              <w:t xml:space="preserve">Дубов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Виктор Михайлович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административно-контрольного управления Правительства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1 438 860,96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876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21093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1 334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МИЦУБИСИ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37,1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500 452,33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0246AB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36,5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235C2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A235C2" w:rsidRDefault="00A37290" w:rsidP="00EA5477">
            <w:pPr>
              <w:rPr>
                <w:rFonts w:ascii="Verdana" w:hAnsi="Verdana"/>
                <w:sz w:val="16"/>
                <w:szCs w:val="16"/>
              </w:rPr>
            </w:pPr>
            <w:r w:rsidRPr="00A235C2">
              <w:rPr>
                <w:rFonts w:ascii="Verdana" w:hAnsi="Verdana"/>
                <w:b/>
                <w:sz w:val="16"/>
                <w:szCs w:val="16"/>
              </w:rPr>
              <w:t xml:space="preserve">Смолкин </w:t>
            </w:r>
            <w:r w:rsidRPr="00A235C2">
              <w:rPr>
                <w:rFonts w:ascii="Verdana" w:hAnsi="Verdana"/>
                <w:b/>
                <w:sz w:val="16"/>
                <w:szCs w:val="16"/>
              </w:rPr>
              <w:br/>
              <w:t>Виталий Евгеньевич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235C2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административно-контрольного управления Правительства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1 268 473,82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1 192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ФОРД Куга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235C2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235C2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000000"/>
            </w:tcBorders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single" w:sz="4" w:space="0" w:color="000000"/>
            </w:tcBorders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A235C2" w:rsidTr="002001AB">
        <w:trPr>
          <w:cantSplit/>
          <w:trHeight w:val="510"/>
        </w:trPr>
        <w:tc>
          <w:tcPr>
            <w:tcW w:w="1809" w:type="dxa"/>
            <w:gridSpan w:val="2"/>
            <w:tcBorders>
              <w:bottom w:val="single" w:sz="4" w:space="0" w:color="auto"/>
            </w:tcBorders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A235C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1 129 658,14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E1F7F" w:rsidRPr="00A235C2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CE1F7F" w:rsidRPr="00A235C2" w:rsidRDefault="00CE1F7F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CE1F7F" w:rsidRPr="00A235C2" w:rsidRDefault="00CE1F7F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000000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000000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000000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1192,0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000000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000000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000000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235C2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A235C2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A235C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CE1F7F" w:rsidRPr="00A235C2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CE1F7F" w:rsidRPr="00A235C2" w:rsidRDefault="00CE1F7F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CE1F7F" w:rsidRPr="00A235C2" w:rsidRDefault="00CE1F7F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1192,0</w:t>
            </w:r>
          </w:p>
        </w:tc>
        <w:tc>
          <w:tcPr>
            <w:tcW w:w="1476" w:type="dxa"/>
            <w:tcBorders>
              <w:top w:val="nil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CE1F7F" w:rsidRPr="00CE1F7F" w:rsidRDefault="00CE1F7F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0070">
              <w:rPr>
                <w:rFonts w:ascii="Verdana" w:hAnsi="Verdana"/>
                <w:b/>
                <w:sz w:val="16"/>
                <w:szCs w:val="16"/>
              </w:rPr>
              <w:t xml:space="preserve">Архипкина </w:t>
            </w:r>
            <w:r w:rsidRPr="003F0070">
              <w:rPr>
                <w:rFonts w:ascii="Verdana" w:hAnsi="Verdana"/>
                <w:b/>
                <w:sz w:val="16"/>
                <w:szCs w:val="16"/>
              </w:rPr>
              <w:br/>
              <w:t>Татьяна Ива</w:t>
            </w:r>
            <w:r w:rsidR="00CE1F7F">
              <w:rPr>
                <w:rFonts w:ascii="Verdana" w:hAnsi="Verdana"/>
                <w:b/>
                <w:sz w:val="16"/>
                <w:szCs w:val="16"/>
              </w:rPr>
              <w:softHyphen/>
            </w:r>
            <w:r w:rsidRPr="003F0070">
              <w:rPr>
                <w:rFonts w:ascii="Verdana" w:hAnsi="Verdana"/>
                <w:b/>
                <w:sz w:val="16"/>
                <w:szCs w:val="16"/>
              </w:rPr>
              <w:t>новна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0070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государственно-правового управления Правительства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5 641 307,26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96,5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АУДИ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Q</w:t>
            </w:r>
            <w:r w:rsidRPr="00CE1F7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97" w:type="dxa"/>
            <w:vMerge w:val="restart"/>
          </w:tcPr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доход, полученный от продажи квартиры;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накопления за предыдущие годы.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3F0070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60,8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(4/5 доли)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A37290" w:rsidRPr="00C40E5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</w:rPr>
              <w:t xml:space="preserve">Бушкова </w:t>
            </w:r>
            <w:r w:rsidRPr="00C40E59">
              <w:rPr>
                <w:rFonts w:ascii="Verdana" w:hAnsi="Verdana"/>
                <w:b/>
                <w:sz w:val="16"/>
                <w:szCs w:val="16"/>
              </w:rPr>
              <w:br/>
              <w:t>Елена Владимировна</w:t>
            </w:r>
          </w:p>
        </w:tc>
        <w:tc>
          <w:tcPr>
            <w:tcW w:w="2279" w:type="dxa"/>
            <w:gridSpan w:val="2"/>
          </w:tcPr>
          <w:p w:rsidR="00A37290" w:rsidRPr="00C40E5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  <w:lang w:eastAsia="ru-RU"/>
              </w:rPr>
              <w:t>первый заместитель начальника государственно-правового управления Правительства области</w:t>
            </w:r>
          </w:p>
        </w:tc>
        <w:tc>
          <w:tcPr>
            <w:tcW w:w="1832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953 155,62</w:t>
            </w:r>
          </w:p>
        </w:tc>
        <w:tc>
          <w:tcPr>
            <w:tcW w:w="223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147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A5682">
              <w:rPr>
                <w:rFonts w:ascii="Verdana" w:hAnsi="Verdana"/>
                <w:b/>
                <w:sz w:val="16"/>
                <w:szCs w:val="16"/>
              </w:rPr>
              <w:t xml:space="preserve">Хонина </w:t>
            </w:r>
            <w:r w:rsidRPr="007A5682">
              <w:rPr>
                <w:rFonts w:ascii="Verdana" w:hAnsi="Verdana"/>
                <w:b/>
                <w:sz w:val="16"/>
                <w:szCs w:val="16"/>
              </w:rPr>
              <w:br/>
              <w:t>Ольга Михайловна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A5682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отдела по правовой работе государственно-правового управления Правительства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131 918,67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top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47</w:t>
            </w:r>
            <w:r w:rsidR="007A568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</w:t>
            </w:r>
            <w:r w:rsidR="007A568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7A568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1 271 959,09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470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ФОЛЬКСВАГЕН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Touareg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6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TDI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A5682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A5682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</w:t>
            </w:r>
            <w:r w:rsidR="007A568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A5682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77,3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7A5682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47</w:t>
            </w:r>
            <w:r w:rsidR="007A568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A5682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7A5682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</w:t>
            </w:r>
            <w:r w:rsidR="007A568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Морозов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Михаил Юрьевич</w:t>
            </w:r>
          </w:p>
        </w:tc>
        <w:tc>
          <w:tcPr>
            <w:tcW w:w="2279" w:type="dxa"/>
            <w:gridSpan w:val="2"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государственной службы и кадровой политики Правительства области</w:t>
            </w:r>
          </w:p>
        </w:tc>
        <w:tc>
          <w:tcPr>
            <w:tcW w:w="1832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2 034 897,59</w:t>
            </w:r>
          </w:p>
        </w:tc>
        <w:tc>
          <w:tcPr>
            <w:tcW w:w="223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57,2</w:t>
            </w:r>
          </w:p>
        </w:tc>
        <w:tc>
          <w:tcPr>
            <w:tcW w:w="147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bottom w:val="single" w:sz="4" w:space="0" w:color="auto"/>
            </w:tcBorders>
          </w:tcPr>
          <w:p w:rsidR="00A37290" w:rsidRPr="00E2793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27939">
              <w:rPr>
                <w:rFonts w:ascii="Verdana" w:hAnsi="Verdana"/>
                <w:b/>
                <w:sz w:val="16"/>
                <w:szCs w:val="16"/>
              </w:rPr>
              <w:t xml:space="preserve">Волкова </w:t>
            </w:r>
            <w:r w:rsidRPr="00E27939">
              <w:rPr>
                <w:rFonts w:ascii="Verdana" w:hAnsi="Verdana"/>
                <w:b/>
                <w:sz w:val="16"/>
                <w:szCs w:val="16"/>
              </w:rPr>
              <w:br/>
              <w:t>Татьяна Робертовна</w:t>
            </w:r>
          </w:p>
        </w:tc>
        <w:tc>
          <w:tcPr>
            <w:tcW w:w="2279" w:type="dxa"/>
            <w:gridSpan w:val="2"/>
            <w:vMerge w:val="restart"/>
            <w:tcBorders>
              <w:bottom w:val="single" w:sz="4" w:space="0" w:color="auto"/>
            </w:tcBorders>
          </w:tcPr>
          <w:p w:rsidR="00A37290" w:rsidRPr="00E2793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27939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финансового управления Правительства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1 627 125,43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48,4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top w:val="single" w:sz="4" w:space="0" w:color="auto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кладовка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3,9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1 246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000000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E2793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2793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E2793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686 706,32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1 246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КИА РИО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E2793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41,8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стояночное место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16,2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48,4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27939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E27939" w:rsidRDefault="00A37290" w:rsidP="00EA5477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кладовка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3,9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C6A27">
              <w:rPr>
                <w:rFonts w:ascii="Verdana" w:hAnsi="Verdana"/>
                <w:b/>
                <w:sz w:val="16"/>
                <w:szCs w:val="16"/>
              </w:rPr>
              <w:t xml:space="preserve">Грошева </w:t>
            </w:r>
            <w:r w:rsidRPr="004C6A27">
              <w:rPr>
                <w:rFonts w:ascii="Verdana" w:hAnsi="Verdana"/>
                <w:b/>
                <w:sz w:val="16"/>
                <w:szCs w:val="16"/>
              </w:rPr>
              <w:br/>
              <w:t>Виктория Николаевна</w:t>
            </w:r>
          </w:p>
        </w:tc>
        <w:tc>
          <w:tcPr>
            <w:tcW w:w="2279" w:type="dxa"/>
            <w:gridSpan w:val="2"/>
          </w:tcPr>
          <w:p w:rsidR="00A3729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отдела бюджетного учета финансового управления Правительства области</w:t>
            </w:r>
          </w:p>
          <w:p w:rsidR="002001AB" w:rsidRPr="004C6A27" w:rsidRDefault="002001AB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1 178 199,02</w:t>
            </w:r>
          </w:p>
        </w:tc>
        <w:tc>
          <w:tcPr>
            <w:tcW w:w="223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ССАНГ ЙОНГ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KYRON</w:t>
            </w:r>
          </w:p>
        </w:tc>
        <w:tc>
          <w:tcPr>
            <w:tcW w:w="2297" w:type="dxa"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C6A2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371 036,87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B16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142</w:t>
            </w:r>
            <w:r w:rsidR="00CB16E0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106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ХУНДАЙ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XD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ХУНДАЙ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Автоприцеп МАЗ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Маз-81144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хозяйственный блок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C6A27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24,4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31F9E">
              <w:rPr>
                <w:rFonts w:ascii="Verdana" w:hAnsi="Verdana"/>
                <w:b/>
                <w:sz w:val="16"/>
                <w:szCs w:val="16"/>
              </w:rPr>
              <w:lastRenderedPageBreak/>
              <w:t>Нургазизова</w:t>
            </w:r>
            <w:proofErr w:type="spellEnd"/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Юлия Александровна</w:t>
            </w:r>
          </w:p>
        </w:tc>
        <w:tc>
          <w:tcPr>
            <w:tcW w:w="2279" w:type="dxa"/>
            <w:gridSpan w:val="2"/>
            <w:vMerge w:val="restart"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отдела планирования, финансирования и экономического развития финансового управления Правительства области</w:t>
            </w: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850 728,45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79" w:type="dxa"/>
            <w:gridSpan w:val="2"/>
            <w:tcBorders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КИА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2297" w:type="dxa"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62,3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2316A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2316A">
              <w:rPr>
                <w:rFonts w:ascii="Verdana" w:hAnsi="Verdana"/>
                <w:b/>
                <w:sz w:val="16"/>
                <w:szCs w:val="16"/>
              </w:rPr>
              <w:t>Чебунин</w:t>
            </w:r>
            <w:proofErr w:type="spellEnd"/>
            <w:r w:rsidRPr="0062316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2316A">
              <w:rPr>
                <w:rFonts w:ascii="Verdana" w:hAnsi="Verdana"/>
                <w:b/>
                <w:sz w:val="16"/>
                <w:szCs w:val="16"/>
              </w:rPr>
              <w:br/>
              <w:t>Павел Евгеньевич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62316A">
              <w:rPr>
                <w:rFonts w:ascii="Verdana" w:hAnsi="Verdana"/>
                <w:b/>
                <w:sz w:val="16"/>
                <w:szCs w:val="16"/>
                <w:lang w:eastAsia="ru-RU"/>
              </w:rPr>
              <w:t>управляющий делами Правительства области</w:t>
            </w:r>
          </w:p>
        </w:tc>
        <w:tc>
          <w:tcPr>
            <w:tcW w:w="1832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1 530 782,35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ХУНДАЙ Санта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Фэ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2316A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2316A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nil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91,9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2316A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2316A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316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84 274,00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2316A" w:rsidTr="00557917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2316A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62316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9705F4" w:rsidTr="00557917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705F4">
              <w:rPr>
                <w:rFonts w:ascii="Verdana" w:hAnsi="Verdana"/>
                <w:b/>
                <w:sz w:val="16"/>
                <w:szCs w:val="16"/>
              </w:rPr>
              <w:t>Тропин</w:t>
            </w:r>
            <w:proofErr w:type="spellEnd"/>
            <w:r w:rsidRPr="009705F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9705F4">
              <w:rPr>
                <w:rFonts w:ascii="Verdana" w:hAnsi="Verdana"/>
                <w:b/>
                <w:sz w:val="16"/>
                <w:szCs w:val="16"/>
              </w:rPr>
              <w:br/>
              <w:t>Евгений Сергеевич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705F4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отдела эксплуатации и содержания зданий управления делами Правительства области</w:t>
            </w:r>
          </w:p>
        </w:tc>
        <w:tc>
          <w:tcPr>
            <w:tcW w:w="1832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779 086,22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65</w:t>
            </w:r>
            <w:r w:rsidR="009705F4" w:rsidRP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РЕНО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 xml:space="preserve"> Duster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9705F4" w:rsidTr="00557917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79" w:type="dxa"/>
            <w:gridSpan w:val="2"/>
            <w:vMerge/>
            <w:tcBorders>
              <w:bottom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</w:t>
            </w:r>
            <w:r w:rsidR="009705F4" w:rsidRP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(17/44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705F4" w:rsidRPr="009705F4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9705F4" w:rsidRPr="009705F4" w:rsidRDefault="009705F4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705F4" w:rsidRPr="009705F4" w:rsidRDefault="009705F4" w:rsidP="009E264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386 859,08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60,8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9705F4" w:rsidRPr="009705F4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9705F4" w:rsidRPr="009705F4" w:rsidRDefault="009705F4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705F4" w:rsidRPr="009705F4" w:rsidRDefault="009705F4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9705F4" w:rsidRPr="00CE1F7F" w:rsidRDefault="009705F4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9705F4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</w:t>
            </w:r>
            <w:r w:rsidR="009705F4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A2FD4" w:rsidTr="002001AB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A2FD4">
              <w:rPr>
                <w:rFonts w:ascii="Verdana" w:hAnsi="Verdana"/>
                <w:b/>
                <w:sz w:val="16"/>
                <w:szCs w:val="16"/>
              </w:rPr>
              <w:t>Прохоцкий</w:t>
            </w:r>
            <w:proofErr w:type="spellEnd"/>
            <w:r w:rsidRPr="00AA2FD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A2FD4">
              <w:rPr>
                <w:rFonts w:ascii="Verdana" w:hAnsi="Verdana"/>
                <w:sz w:val="16"/>
                <w:szCs w:val="16"/>
              </w:rPr>
              <w:br/>
            </w:r>
            <w:r w:rsidRPr="00AA2FD4">
              <w:rPr>
                <w:rFonts w:ascii="Verdana" w:hAnsi="Verdana"/>
                <w:b/>
                <w:sz w:val="16"/>
                <w:szCs w:val="16"/>
              </w:rPr>
              <w:t>Николай Ростиславович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AA2FD4" w:rsidRDefault="00A37290" w:rsidP="00D7777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A2FD4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делами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1 014 438,25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1 607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ТОЙОТА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Авенсис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A2FD4" w:rsidTr="002001AB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A2FD4" w:rsidTr="002001AB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139</w:t>
            </w:r>
            <w:r w:rsidR="00AA2FD4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A2FD4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AA2FD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B04B8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7B04B8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B04B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7B04B8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430 404,28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31,2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B04B8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7B04B8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7B04B8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778D8">
              <w:rPr>
                <w:rFonts w:ascii="Verdana" w:hAnsi="Verdana"/>
                <w:b/>
                <w:sz w:val="16"/>
                <w:szCs w:val="16"/>
              </w:rPr>
              <w:t>Силинский</w:t>
            </w:r>
            <w:proofErr w:type="spellEnd"/>
            <w:r w:rsidRPr="000778D8">
              <w:rPr>
                <w:rFonts w:ascii="Verdana" w:hAnsi="Verdana"/>
                <w:b/>
                <w:sz w:val="16"/>
                <w:szCs w:val="16"/>
              </w:rPr>
              <w:br/>
              <w:t>Сергей Леонидович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778D8">
              <w:rPr>
                <w:rFonts w:ascii="Verdana" w:hAnsi="Verdana"/>
                <w:b/>
                <w:sz w:val="16"/>
                <w:szCs w:val="16"/>
                <w:lang w:eastAsia="ru-RU"/>
              </w:rPr>
              <w:t>главный специалист отдела материально-технического обеспечения управления делами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750 559,47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2106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</w:t>
            </w:r>
            <w:r w:rsidR="000778D8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ХЕНДЭ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MATRIX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100</w:t>
            </w:r>
            <w:r w:rsidR="000778D8" w:rsidRP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(4/5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210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0778D8" w:rsidRP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УАЗ 469Б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0778D8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мототранспортные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средства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="000778D8" w:rsidRPr="00CE1F7F">
              <w:rPr>
                <w:rFonts w:ascii="Verdana" w:hAnsi="Verdana"/>
                <w:sz w:val="16"/>
                <w:szCs w:val="16"/>
              </w:rPr>
              <w:t>М</w:t>
            </w:r>
            <w:r w:rsidRPr="00CE1F7F">
              <w:rPr>
                <w:rFonts w:ascii="Verdana" w:hAnsi="Verdana"/>
                <w:sz w:val="16"/>
                <w:szCs w:val="16"/>
              </w:rPr>
              <w:t>отоцикл Восход-3М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0778D8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Автоприцеп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Зубренок одноосный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778D8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778D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0778D8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92 713,08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100</w:t>
            </w:r>
            <w:r w:rsidR="000778D8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Крапивина </w:t>
            </w:r>
            <w:r w:rsidRPr="00DA36A7">
              <w:rPr>
                <w:rFonts w:ascii="Verdana" w:hAnsi="Verdana"/>
                <w:b/>
                <w:sz w:val="16"/>
                <w:szCs w:val="16"/>
              </w:rPr>
              <w:br/>
              <w:t>Юлия 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начальник отдела планово-договорной работы и организации </w:t>
            </w:r>
            <w:proofErr w:type="spellStart"/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2 454 481,50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КИА Е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(СЕЕ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  <w:r w:rsidRPr="00CE1F7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594 636,99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(1/7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(1/7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Михайлова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Анна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заместитель начальника отдела планово-договорной работы и организации </w:t>
            </w:r>
            <w:proofErr w:type="spellStart"/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788 651,28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сертификат по программе «Жилище»;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ипотечный кредит;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накопления за предыдущие годы.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vMerge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45,8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vMerge/>
          </w:tcPr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633 965,25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45,8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ШКОДА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Йети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сертификат по программе «Жилище»;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ипотечный кредит;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накопления за предыдущие годы.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vMerge/>
          </w:tcPr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8B0AA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A37290" w:rsidRPr="00CE1F7F" w:rsidRDefault="00A37290" w:rsidP="00CE1F7F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сертификат по программе «Жилище»;</w:t>
            </w: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246AB">
              <w:rPr>
                <w:rFonts w:ascii="Verdana" w:hAnsi="Verdana"/>
                <w:b/>
                <w:sz w:val="16"/>
                <w:szCs w:val="16"/>
              </w:rPr>
              <w:t>Закатова</w:t>
            </w:r>
            <w:proofErr w:type="spellEnd"/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 xml:space="preserve">Ирина </w:t>
            </w:r>
            <w:proofErr w:type="spellStart"/>
            <w:r w:rsidRPr="000246AB">
              <w:rPr>
                <w:rFonts w:ascii="Verdana" w:hAnsi="Verdana"/>
                <w:b/>
                <w:sz w:val="16"/>
                <w:szCs w:val="16"/>
              </w:rPr>
              <w:t>Адольфовна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консультант отдела планово-договорной работы и организации </w:t>
            </w:r>
            <w:proofErr w:type="spellStart"/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566 650,17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59,9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831A3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1A3">
              <w:rPr>
                <w:rFonts w:ascii="Verdana" w:hAnsi="Verdana"/>
                <w:b/>
                <w:sz w:val="16"/>
                <w:szCs w:val="16"/>
              </w:rPr>
              <w:t xml:space="preserve">Петриченко </w:t>
            </w:r>
            <w:r w:rsidRPr="00A831A3">
              <w:rPr>
                <w:rFonts w:ascii="Verdana" w:hAnsi="Verdana"/>
                <w:b/>
                <w:sz w:val="16"/>
                <w:szCs w:val="16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831A3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консультант отдела планово-договорной работы и организации </w:t>
            </w:r>
            <w:proofErr w:type="spellStart"/>
            <w:r w:rsidRPr="00A831A3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A831A3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569 209,45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831A3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1A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</w:t>
            </w:r>
            <w:r w:rsidR="00A831A3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831A3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cantSplit/>
          <w:trHeight w:val="51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C6A27">
              <w:rPr>
                <w:rFonts w:ascii="Verdana" w:hAnsi="Verdana"/>
                <w:b/>
                <w:sz w:val="16"/>
                <w:szCs w:val="16"/>
              </w:rPr>
              <w:t>Гумарова</w:t>
            </w:r>
            <w:proofErr w:type="spellEnd"/>
            <w:r w:rsidRPr="004C6A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6A27">
              <w:rPr>
                <w:rFonts w:ascii="Verdana" w:hAnsi="Verdana"/>
                <w:b/>
                <w:sz w:val="16"/>
                <w:szCs w:val="16"/>
              </w:rPr>
              <w:br/>
              <w:t xml:space="preserve">Диана </w:t>
            </w:r>
            <w:proofErr w:type="spellStart"/>
            <w:r w:rsidRPr="004C6A27">
              <w:rPr>
                <w:rFonts w:ascii="Verdana" w:hAnsi="Verdana"/>
                <w:b/>
                <w:sz w:val="16"/>
                <w:szCs w:val="16"/>
              </w:rPr>
              <w:t>Рифовна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главный специалист отдела планово-договорной работы и организации </w:t>
            </w:r>
            <w:proofErr w:type="spellStart"/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487 750,20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BF696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6960">
              <w:rPr>
                <w:rFonts w:ascii="Verdana" w:hAnsi="Verdana"/>
                <w:b/>
                <w:sz w:val="16"/>
                <w:szCs w:val="16"/>
              </w:rPr>
              <w:lastRenderedPageBreak/>
              <w:t>Соловьева</w:t>
            </w:r>
            <w:r w:rsidRPr="00BF6960">
              <w:rPr>
                <w:rFonts w:ascii="Verdana" w:hAnsi="Verdana"/>
                <w:b/>
                <w:sz w:val="16"/>
                <w:szCs w:val="16"/>
              </w:rPr>
              <w:br/>
              <w:t xml:space="preserve">Ирина </w:t>
            </w:r>
          </w:p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F6960">
              <w:rPr>
                <w:rFonts w:ascii="Verdana" w:hAnsi="Verdana"/>
                <w:b/>
                <w:sz w:val="16"/>
                <w:szCs w:val="1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F6960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главный специалист отдела планово-договорной работы и организации </w:t>
            </w:r>
            <w:proofErr w:type="spellStart"/>
            <w:r w:rsidRPr="00BF6960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BF6960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503 684,96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BF6960"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ШЕВРОЛЕ ЛАНОС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BF696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F6960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48,9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</w:tr>
      <w:tr w:rsidR="00A37290" w:rsidRPr="00BF696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F696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D122B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t>Косорукова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Елена Константиновна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32448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специалист 1 категории отдела планово-договорной работы и организации </w:t>
            </w:r>
            <w:proofErr w:type="spellStart"/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>госзакупок</w:t>
            </w:r>
            <w:proofErr w:type="spellEnd"/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управления делами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187 593,10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5C35A7" w:rsidRDefault="00A37290" w:rsidP="0032448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5C35A7" w:rsidRDefault="00A37290" w:rsidP="00324480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53,9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A37290" w:rsidRPr="005C35A7" w:rsidRDefault="00A37290" w:rsidP="0032448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C35A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5C35A7" w:rsidRDefault="00A37290" w:rsidP="00324480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53,9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F0650">
              <w:rPr>
                <w:rFonts w:ascii="Verdana" w:hAnsi="Verdana"/>
                <w:b/>
                <w:sz w:val="16"/>
                <w:szCs w:val="16"/>
              </w:rPr>
              <w:t>Башмашникова</w:t>
            </w:r>
            <w:proofErr w:type="spellEnd"/>
            <w:r w:rsidRPr="009F065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9F0650">
              <w:rPr>
                <w:rFonts w:ascii="Verdana" w:hAnsi="Verdana"/>
                <w:b/>
                <w:sz w:val="16"/>
                <w:szCs w:val="16"/>
              </w:rPr>
              <w:br/>
              <w:t>Марина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по социальной и демографической политике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1 380 752,33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Mercedes</w:t>
            </w: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Benz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CE1F7F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Mercedes</w:t>
            </w: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Benz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В 180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t xml:space="preserve">Корбут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Татьяна 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FE1B19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по социальной и демографической политике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894 049,16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32</w:t>
            </w:r>
            <w:r w:rsid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C35A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154 549,69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A37290" w:rsidRPr="00A8383B" w:rsidRDefault="00A37290" w:rsidP="00FE1B19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</w:rPr>
              <w:lastRenderedPageBreak/>
              <w:t>Кабанова</w:t>
            </w:r>
            <w:r w:rsidRPr="00A8383B">
              <w:rPr>
                <w:rFonts w:ascii="Verdana" w:hAnsi="Verdana"/>
                <w:b/>
                <w:sz w:val="16"/>
                <w:szCs w:val="16"/>
              </w:rPr>
              <w:br/>
              <w:t>Наталия  Александровна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организационно-аналитического отдела управления по социальной и демографической политике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626 190,69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702 629,46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Джели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МК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CROSS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12 000,23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</w:rPr>
              <w:t xml:space="preserve">Баскаков </w:t>
            </w:r>
            <w:r w:rsidRPr="009F0650">
              <w:rPr>
                <w:rFonts w:ascii="Verdana" w:hAnsi="Verdana"/>
                <w:b/>
                <w:sz w:val="16"/>
                <w:szCs w:val="16"/>
              </w:rPr>
              <w:br/>
              <w:t>Александр Евгеньевич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по противодействию коррупции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966 727,72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Кашкай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1,6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(1/9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19,3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735 679,10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(5/9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F065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10 000,00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(3/9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</w:rPr>
              <w:t xml:space="preserve">Клюева </w:t>
            </w:r>
            <w:r w:rsidRPr="00A8383B">
              <w:rPr>
                <w:rFonts w:ascii="Verdana" w:hAnsi="Verdana"/>
                <w:b/>
                <w:sz w:val="16"/>
                <w:szCs w:val="16"/>
              </w:rPr>
              <w:br/>
              <w:t>Елена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A8383B" w:rsidRDefault="00A37290" w:rsidP="0073747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отдела по контролю в сфере закупок управления по противодействию коррупции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744 461,02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1 078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AC2B2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66,8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дачный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99,7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гаражный бокс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896 348,42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66,8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ССАНГ ЙОНГ </w:t>
            </w:r>
            <w:r w:rsidR="00897DA3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КАЙРОН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II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97DA3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</w:rPr>
              <w:t xml:space="preserve">Жигун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Сергей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73747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консультант отдела по контролю в сфере закупок управления по противодействию коррупции Правительства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802 563,65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538,5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284 367,18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</w:rPr>
              <w:t xml:space="preserve">Бухарин </w:t>
            </w:r>
            <w:r w:rsidRPr="00C40E59">
              <w:rPr>
                <w:rFonts w:ascii="Verdana" w:hAnsi="Verdana"/>
                <w:b/>
                <w:sz w:val="16"/>
                <w:szCs w:val="16"/>
              </w:rPr>
              <w:br/>
              <w:t>Алексей Львович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40E59" w:rsidRDefault="00A37290" w:rsidP="0073747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  <w:lang w:eastAsia="ru-RU"/>
              </w:rPr>
              <w:t>консультант отдела по контролю в сфере закупок управления по противодействию коррупции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708 591,31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987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75,9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260A5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60A5B">
              <w:rPr>
                <w:rFonts w:ascii="Verdana" w:hAnsi="Verdana"/>
                <w:b/>
                <w:sz w:val="16"/>
                <w:szCs w:val="16"/>
              </w:rPr>
              <w:t>Полянцева</w:t>
            </w:r>
            <w:proofErr w:type="spellEnd"/>
            <w:r w:rsidRPr="00260A5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60A5B">
              <w:rPr>
                <w:rFonts w:ascii="Verdana" w:hAnsi="Verdana"/>
                <w:b/>
                <w:sz w:val="16"/>
                <w:szCs w:val="16"/>
              </w:rPr>
              <w:br/>
              <w:t>Виктория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260A5B" w:rsidRDefault="00A37290" w:rsidP="00851F2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260A5B">
              <w:rPr>
                <w:rFonts w:ascii="Verdana" w:hAnsi="Verdana"/>
                <w:b/>
                <w:sz w:val="16"/>
                <w:szCs w:val="16"/>
                <w:lang w:eastAsia="ru-RU"/>
              </w:rPr>
              <w:t>консультант отдела по контролю в сфере закупок управления по противодействию коррупции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591 586,04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64,3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(1/6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МИЦУБИСИ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260A5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</w:t>
            </w:r>
            <w:r w:rsidR="00260A5B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260A5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60A5B"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64,3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260A5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260A5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</w:t>
            </w:r>
            <w:r w:rsidR="00260A5B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Миленина 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br/>
              <w:t>Татьяна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73747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  <w:lang w:eastAsia="ru-RU"/>
              </w:rPr>
              <w:t>консультант-юрист отдела по контролю в сфере закупок управления по противодействию коррупции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600 579,31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67,8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67,8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t xml:space="preserve">Костикова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Анастасия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EA040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директор департамента </w:t>
            </w:r>
            <w:r w:rsidR="002524B1"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>общественных</w:t>
            </w: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связей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1 378 890,97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(1/6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897DA3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897DA3" w:rsidRPr="00A8383B" w:rsidRDefault="00897DA3" w:rsidP="00897D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</w:rPr>
              <w:t xml:space="preserve">Катков </w:t>
            </w:r>
            <w:r w:rsidRPr="00A8383B">
              <w:rPr>
                <w:rFonts w:ascii="Verdana" w:hAnsi="Verdana"/>
                <w:b/>
                <w:sz w:val="16"/>
                <w:szCs w:val="16"/>
              </w:rPr>
              <w:br/>
              <w:t>Александр Александрович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97DA3" w:rsidRPr="00A8383B" w:rsidRDefault="00897DA3" w:rsidP="00897DA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массовых коммуникаций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1 251 859,99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РЕНО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Laguna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256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866,67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77</w:t>
            </w:r>
            <w:r w:rsidRPr="00CE1F7F">
              <w:rPr>
                <w:rFonts w:ascii="Verdana" w:hAnsi="Verdana"/>
                <w:sz w:val="16"/>
                <w:szCs w:val="16"/>
              </w:rPr>
              <w:t>,5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A8383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77</w:t>
            </w:r>
            <w:r w:rsidRPr="00CE1F7F">
              <w:rPr>
                <w:rFonts w:ascii="Verdana" w:hAnsi="Verdana"/>
                <w:sz w:val="16"/>
                <w:szCs w:val="16"/>
              </w:rPr>
              <w:t>,5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74F4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Разживина </w:t>
            </w:r>
            <w:r w:rsidRPr="00774F4D">
              <w:rPr>
                <w:rFonts w:ascii="Verdana" w:hAnsi="Verdana"/>
                <w:b/>
                <w:sz w:val="16"/>
                <w:szCs w:val="16"/>
              </w:rPr>
              <w:br/>
              <w:t>Галина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74F4D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заместитель начальника управления – начальник отдела перспективного </w:t>
            </w:r>
            <w:proofErr w:type="spellStart"/>
            <w:r w:rsidRPr="00774F4D">
              <w:rPr>
                <w:rFonts w:ascii="Verdana" w:hAnsi="Verdana"/>
                <w:b/>
                <w:sz w:val="16"/>
                <w:szCs w:val="16"/>
                <w:lang w:eastAsia="ru-RU"/>
              </w:rPr>
              <w:t>медиапланирования</w:t>
            </w:r>
            <w:proofErr w:type="spellEnd"/>
            <w:r w:rsidRPr="00774F4D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и анализа управления массовых коммуникаций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813 352,34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ТОЙОТА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ХОНДА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Crosstour</w:t>
            </w:r>
            <w:proofErr w:type="spellEnd"/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116,7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</w:t>
            </w:r>
            <w:r w:rsidR="00774F4D"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74F4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3 543 600,00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84,6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35,3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532,6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</w:t>
            </w:r>
            <w:r w:rsidR="00774F4D"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</w:t>
            </w:r>
            <w:r w:rsidR="00774F4D"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000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116,7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C6A27">
              <w:rPr>
                <w:rFonts w:ascii="Verdana" w:hAnsi="Verdana"/>
                <w:b/>
                <w:sz w:val="16"/>
                <w:szCs w:val="16"/>
              </w:rPr>
              <w:t>Гузанов</w:t>
            </w:r>
            <w:proofErr w:type="spellEnd"/>
            <w:r w:rsidRPr="004C6A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6A27">
              <w:rPr>
                <w:rFonts w:ascii="Verdana" w:hAnsi="Verdana"/>
                <w:b/>
                <w:sz w:val="16"/>
                <w:szCs w:val="16"/>
              </w:rPr>
              <w:br/>
              <w:t>Евгений Леонидович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по делам архивов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1 337 810,57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ОПЕЛЬ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100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C6A2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432 406,76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C6A2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03732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03732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37329">
              <w:rPr>
                <w:rFonts w:ascii="Verdana" w:hAnsi="Verdana"/>
                <w:b/>
                <w:sz w:val="16"/>
                <w:szCs w:val="16"/>
              </w:rPr>
              <w:t xml:space="preserve">Румянцева </w:t>
            </w:r>
            <w:r w:rsidRPr="00037329">
              <w:rPr>
                <w:rFonts w:ascii="Verdana" w:hAnsi="Verdana"/>
                <w:b/>
                <w:sz w:val="16"/>
                <w:szCs w:val="16"/>
              </w:rPr>
              <w:br/>
              <w:t>Галина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03732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37329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по делам архивов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987 950,64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1 312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03732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03732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03732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3732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03732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3732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C6A27">
              <w:rPr>
                <w:rFonts w:ascii="Verdana" w:hAnsi="Verdana"/>
                <w:b/>
                <w:sz w:val="16"/>
                <w:szCs w:val="16"/>
              </w:rPr>
              <w:t>Гусарина</w:t>
            </w:r>
            <w:proofErr w:type="spellEnd"/>
            <w:r w:rsidRPr="004C6A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6A27">
              <w:rPr>
                <w:rFonts w:ascii="Verdana" w:hAnsi="Verdana"/>
                <w:b/>
                <w:sz w:val="16"/>
                <w:szCs w:val="16"/>
              </w:rPr>
              <w:br/>
              <w:t>Нина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ЗАГС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1 420 052,14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2 400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C6A2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127 092,34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Шкода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Актавия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AB" w:rsidRPr="00CE1F7F" w:rsidRDefault="00A37290" w:rsidP="002001A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Колобова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Ирина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ЗАГС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889 868,06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объект незавершенного строительства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МИЦУБИСИ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90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F0070">
              <w:rPr>
                <w:rFonts w:ascii="Verdana" w:hAnsi="Verdana"/>
                <w:b/>
                <w:sz w:val="16"/>
                <w:szCs w:val="16"/>
              </w:rPr>
              <w:t>Алевров</w:t>
            </w:r>
            <w:proofErr w:type="spellEnd"/>
            <w:r w:rsidRPr="003F007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F0070">
              <w:rPr>
                <w:rFonts w:ascii="Verdana" w:hAnsi="Verdana"/>
                <w:b/>
                <w:sz w:val="16"/>
                <w:szCs w:val="16"/>
              </w:rPr>
              <w:br/>
              <w:t>Владимир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0070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начальник управления Правительства области по организационному развитию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1 605 596,42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бокс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38,3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РЕНО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KOLEOS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007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968 094,10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21043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97DA3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897DA3" w:rsidRPr="003F0070" w:rsidRDefault="00897DA3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97DA3" w:rsidRPr="003F0070" w:rsidRDefault="00897DA3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(собственность) 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29,9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97DA3" w:rsidRPr="00CE1F7F" w:rsidRDefault="00897DA3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106A8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7290" w:rsidRPr="00106A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106A8D">
              <w:rPr>
                <w:rFonts w:ascii="Verdana" w:hAnsi="Verdana"/>
                <w:b/>
                <w:sz w:val="16"/>
                <w:szCs w:val="16"/>
              </w:rPr>
              <w:t>Штарёв</w:t>
            </w:r>
            <w:proofErr w:type="spellEnd"/>
            <w:r w:rsidRPr="00106A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06A8D">
              <w:rPr>
                <w:rFonts w:ascii="Verdana" w:hAnsi="Verdana"/>
                <w:b/>
                <w:sz w:val="16"/>
                <w:szCs w:val="16"/>
              </w:rPr>
              <w:br/>
              <w:t xml:space="preserve">Павел Валерьевич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37290" w:rsidRPr="00106A8D" w:rsidRDefault="00A37290" w:rsidP="006A203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106A8D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Правительства области по взаимодействию с законодательными органами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1 163 312,40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106A8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top w:val="single" w:sz="4" w:space="0" w:color="auto"/>
            </w:tcBorders>
          </w:tcPr>
          <w:p w:rsidR="00A37290" w:rsidRPr="00106A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A37290" w:rsidRPr="00106A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2 100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106A8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106A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106A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часть комнаты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B10EF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10EF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805 735,02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B10EF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2 100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B10EF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10EF9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B10EF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10EF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2 100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96C3F">
              <w:rPr>
                <w:rFonts w:ascii="Verdana" w:hAnsi="Verdana"/>
                <w:b/>
                <w:sz w:val="16"/>
                <w:szCs w:val="16"/>
              </w:rPr>
              <w:lastRenderedPageBreak/>
              <w:t>Вошатко</w:t>
            </w:r>
            <w:proofErr w:type="spellEnd"/>
            <w:r w:rsidRPr="00B96C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96C3F">
              <w:rPr>
                <w:rFonts w:ascii="Verdana" w:hAnsi="Verdana"/>
                <w:b/>
                <w:sz w:val="16"/>
                <w:szCs w:val="16"/>
              </w:rPr>
              <w:br/>
              <w:t>Антон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– начальник юридического отдела управления Правительства области по взаимодействию с законодательными органами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1 039 405,14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койко-место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29 839,04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67,8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67,8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койко-место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t xml:space="preserve">Коровин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Владимир Игоревич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протокола и внешних связей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2 298 836,22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МАЗДА СХ-5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C35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548 340,39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C35A7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31F9E">
              <w:rPr>
                <w:rFonts w:ascii="Verdana" w:hAnsi="Verdana"/>
                <w:b/>
                <w:sz w:val="16"/>
                <w:szCs w:val="16"/>
              </w:rPr>
              <w:t>Ненастина</w:t>
            </w:r>
            <w:proofErr w:type="spellEnd"/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Светлана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</w:t>
            </w:r>
            <w:r w:rsidR="002001AB">
              <w:rPr>
                <w:rFonts w:ascii="Verdana" w:hAnsi="Verdana"/>
                <w:b/>
                <w:sz w:val="16"/>
                <w:szCs w:val="16"/>
                <w:lang w:eastAsia="ru-RU"/>
              </w:rPr>
              <w:softHyphen/>
            </w: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ника управления – начальник прото</w:t>
            </w:r>
            <w:r w:rsidR="002001AB">
              <w:rPr>
                <w:rFonts w:ascii="Verdana" w:hAnsi="Verdana"/>
                <w:b/>
                <w:sz w:val="16"/>
                <w:szCs w:val="16"/>
                <w:lang w:eastAsia="ru-RU"/>
              </w:rPr>
              <w:softHyphen/>
            </w: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кольно-организаци</w:t>
            </w:r>
            <w:r w:rsidR="002001AB">
              <w:rPr>
                <w:rFonts w:ascii="Verdana" w:hAnsi="Verdana"/>
                <w:b/>
                <w:sz w:val="16"/>
                <w:szCs w:val="16"/>
                <w:lang w:eastAsia="ru-RU"/>
              </w:rPr>
              <w:softHyphen/>
            </w: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онного отдела управ</w:t>
            </w:r>
            <w:r w:rsidR="002001AB">
              <w:rPr>
                <w:rFonts w:ascii="Verdana" w:hAnsi="Verdana"/>
                <w:b/>
                <w:sz w:val="16"/>
                <w:szCs w:val="16"/>
                <w:lang w:eastAsia="ru-RU"/>
              </w:rPr>
              <w:softHyphen/>
            </w: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ления протокола и внешних связей Пра</w:t>
            </w:r>
            <w:r w:rsidR="002001AB">
              <w:rPr>
                <w:rFonts w:ascii="Verdana" w:hAnsi="Verdana"/>
                <w:b/>
                <w:sz w:val="16"/>
                <w:szCs w:val="16"/>
                <w:lang w:eastAsia="ru-RU"/>
              </w:rPr>
              <w:softHyphen/>
            </w: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958 860,28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317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>Сузуки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SX</w:t>
            </w: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318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(4/5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дача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97DA3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897DA3" w:rsidRPr="004C6A27" w:rsidRDefault="00897DA3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C6A27">
              <w:rPr>
                <w:rFonts w:ascii="Verdana" w:hAnsi="Verdana"/>
                <w:b/>
                <w:sz w:val="16"/>
                <w:szCs w:val="16"/>
              </w:rPr>
              <w:t>Гражданов</w:t>
            </w:r>
            <w:proofErr w:type="spellEnd"/>
            <w:r w:rsidRPr="004C6A2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C6A27">
              <w:rPr>
                <w:rFonts w:ascii="Verdana" w:hAnsi="Verdana"/>
                <w:b/>
                <w:sz w:val="16"/>
                <w:szCs w:val="16"/>
              </w:rPr>
              <w:br/>
              <w:t>Дмитрий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97DA3" w:rsidRPr="004C6A27" w:rsidRDefault="00897DA3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C6A27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стратегического планирования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1 341 148,37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ПЕЖО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Пежо-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308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897DA3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897DA3" w:rsidRPr="004C6A27" w:rsidRDefault="00897DA3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97DA3" w:rsidRPr="004C6A27" w:rsidRDefault="00897DA3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897DA3" w:rsidRPr="00CE1F7F" w:rsidRDefault="00897DA3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C6A2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1 570 847,94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897DA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65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C6A2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C6A2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897DA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9705F4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705F4">
              <w:rPr>
                <w:rFonts w:ascii="Verdana" w:hAnsi="Verdana"/>
                <w:b/>
                <w:sz w:val="16"/>
                <w:szCs w:val="16"/>
              </w:rPr>
              <w:t xml:space="preserve">Чистяков </w:t>
            </w:r>
            <w:r w:rsidRPr="009705F4">
              <w:rPr>
                <w:rFonts w:ascii="Verdana" w:hAnsi="Verdana"/>
                <w:b/>
                <w:sz w:val="16"/>
                <w:szCs w:val="16"/>
              </w:rPr>
              <w:br/>
              <w:t>Михаил Валерьевич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705F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705F4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управления информационных ресурсов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1 244 798,50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2A7B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2A7B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A7B7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2A7B7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</w:rPr>
              <w:t xml:space="preserve">Земсков </w:t>
            </w:r>
            <w:r w:rsidRPr="008D41A7">
              <w:rPr>
                <w:rFonts w:ascii="Verdana" w:hAnsi="Verdana"/>
                <w:b/>
                <w:sz w:val="16"/>
                <w:szCs w:val="16"/>
              </w:rPr>
              <w:br/>
              <w:t>Андрей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начальника управления информационных ресурсов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929 857,21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31,5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270EDE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270ED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70EDE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Хомутова </w:t>
            </w:r>
            <w:r w:rsidRPr="00270EDE">
              <w:rPr>
                <w:rFonts w:ascii="Verdana" w:hAnsi="Verdana"/>
                <w:b/>
                <w:sz w:val="16"/>
                <w:szCs w:val="16"/>
              </w:rPr>
              <w:br/>
              <w:t>Татьяна Петровна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270ED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270EDE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первого отдела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1 210 742,18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33,9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270EDE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270ED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270ED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F5D30">
              <w:rPr>
                <w:rFonts w:ascii="Verdana" w:hAnsi="Verdana"/>
                <w:b/>
                <w:sz w:val="16"/>
                <w:szCs w:val="16"/>
              </w:rPr>
              <w:t xml:space="preserve">Попов </w:t>
            </w:r>
            <w:r w:rsidRPr="007F5D30">
              <w:rPr>
                <w:rFonts w:ascii="Verdana" w:hAnsi="Verdana"/>
                <w:b/>
                <w:sz w:val="16"/>
                <w:szCs w:val="16"/>
              </w:rPr>
              <w:br/>
              <w:t>Александр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F5D30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отдела специальной документальной связи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1 111 522,36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ФОРД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126</w:t>
            </w: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241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79</w:t>
            </w:r>
            <w:r w:rsidR="007F5D30" w:rsidRPr="00CE1F7F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(22/79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1 156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F5D3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7F5D3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</w:t>
            </w:r>
            <w:r w:rsidR="00A37290" w:rsidRPr="00CE1F7F">
              <w:rPr>
                <w:rFonts w:ascii="Verdana" w:hAnsi="Verdana"/>
                <w:sz w:val="16"/>
                <w:szCs w:val="16"/>
              </w:rPr>
              <w:t>6 925,81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1 156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(56/100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F5D3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1 156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F5D3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7F5D3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B5B2A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B5B2A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Колыванов </w:t>
            </w:r>
            <w:r w:rsidRPr="003B5B2A">
              <w:rPr>
                <w:rFonts w:ascii="Verdana" w:hAnsi="Verdana"/>
                <w:b/>
                <w:sz w:val="16"/>
                <w:szCs w:val="16"/>
              </w:rPr>
              <w:br/>
              <w:t>Александр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B5B2A">
              <w:rPr>
                <w:rFonts w:ascii="Verdana" w:hAnsi="Verdana"/>
                <w:b/>
                <w:sz w:val="16"/>
                <w:szCs w:val="16"/>
                <w:lang w:eastAsia="ru-RU"/>
              </w:rPr>
              <w:t>начальник второго отдела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1 698 135,69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ОПЕЛЬ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Мерива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B5B2A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B5B2A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</w:t>
            </w:r>
            <w:r w:rsidR="003B5B2A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B5B2A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3B5B2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940C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940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391 163,90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402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E940C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940C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E940C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E940C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</w:t>
            </w:r>
            <w:r w:rsidR="00E940CF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22A1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322A1B" w:rsidRPr="00E560FD" w:rsidRDefault="00322A1B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60FD">
              <w:rPr>
                <w:rFonts w:ascii="Verdana" w:hAnsi="Verdana"/>
                <w:b/>
                <w:sz w:val="16"/>
                <w:szCs w:val="16"/>
              </w:rPr>
              <w:t xml:space="preserve">Пантелеева </w:t>
            </w:r>
            <w:r w:rsidRPr="00E560FD">
              <w:rPr>
                <w:rFonts w:ascii="Verdana" w:hAnsi="Verdana"/>
                <w:b/>
                <w:sz w:val="16"/>
                <w:szCs w:val="16"/>
              </w:rPr>
              <w:br/>
              <w:t>Елена Вадимовна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22A1B" w:rsidRPr="00E560FD" w:rsidRDefault="00322A1B" w:rsidP="005C2C3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560FD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Губернатора области – руководитель секретариата Губернатора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1 726 618,15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517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322A1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322A1B" w:rsidRPr="00E560FD" w:rsidRDefault="00322A1B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22A1B" w:rsidRPr="00E560FD" w:rsidRDefault="00322A1B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22A1B" w:rsidRPr="003F0070" w:rsidTr="00D07CAC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322A1B" w:rsidRPr="00E560FD" w:rsidRDefault="00322A1B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322A1B" w:rsidRPr="00E560FD" w:rsidRDefault="00322A1B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322A1B" w:rsidRPr="00CE1F7F" w:rsidRDefault="00322A1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D07CAC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2669D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="002669D7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(жилое строение без права регистрации)</w:t>
            </w:r>
            <w:r w:rsidR="002669D7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560F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80 864,40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9E23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E23A3">
              <w:rPr>
                <w:rFonts w:ascii="Verdana" w:hAnsi="Verdana"/>
                <w:b/>
                <w:sz w:val="16"/>
                <w:szCs w:val="16"/>
              </w:rPr>
              <w:lastRenderedPageBreak/>
              <w:t>Шиханов</w:t>
            </w:r>
            <w:r w:rsidRPr="009E23A3">
              <w:rPr>
                <w:rFonts w:ascii="Verdana" w:hAnsi="Verdana"/>
                <w:b/>
                <w:sz w:val="16"/>
                <w:szCs w:val="16"/>
              </w:rPr>
              <w:br/>
              <w:t>Александр</w:t>
            </w:r>
          </w:p>
          <w:p w:rsidR="00A37290" w:rsidRPr="009E23A3" w:rsidRDefault="00A37290" w:rsidP="00AE6A3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E23A3">
              <w:rPr>
                <w:rFonts w:ascii="Verdana" w:hAnsi="Verdana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9E23A3" w:rsidRDefault="00A37290" w:rsidP="002001A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E23A3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Губернатора</w:t>
            </w:r>
            <w:r w:rsidR="009E23A3" w:rsidRPr="009E23A3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</w:t>
            </w:r>
            <w:r w:rsidRPr="009E23A3">
              <w:rPr>
                <w:rFonts w:ascii="Verdana" w:hAnsi="Verdana"/>
                <w:b/>
                <w:sz w:val="16"/>
                <w:szCs w:val="16"/>
                <w:lang w:eastAsia="ru-RU"/>
              </w:rPr>
              <w:t>Ярославской области – пресс - секретарь Губернатора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1 094 865,89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ТОЙОТА КОРОЛЛА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9E23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</w:t>
            </w:r>
            <w:r w:rsidR="009E23A3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9E23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E23A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123 284,67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9E23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</w:t>
            </w:r>
            <w:r w:rsidR="009E23A3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9E23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9E23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</w:t>
            </w:r>
            <w:r w:rsidR="009E23A3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E264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E264B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E264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</w:t>
            </w:r>
            <w:r w:rsidR="003E264B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E264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E264B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E264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37290" w:rsidRPr="003E264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</w:t>
            </w:r>
            <w:r w:rsidR="003E264B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</w:rPr>
              <w:t xml:space="preserve">Голованова </w:t>
            </w:r>
            <w:r w:rsidRPr="00B96C3F">
              <w:rPr>
                <w:rFonts w:ascii="Verdana" w:hAnsi="Verdana"/>
                <w:b/>
                <w:sz w:val="16"/>
                <w:szCs w:val="16"/>
              </w:rPr>
              <w:br/>
              <w:t xml:space="preserve">Наталия Борисовна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руководителя секретариата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1 004 679,04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517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РЕНО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кладовая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6A6FC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хозяйственное строение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</w:t>
            </w:r>
            <w:r w:rsidR="006A6FC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6A6FC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жилое строение без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права регистрации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72</w:t>
            </w:r>
            <w:r w:rsidR="006A6FC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Косарева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>заместитель руководителя секретариата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1 033 540,72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40E59">
              <w:rPr>
                <w:rFonts w:ascii="Verdana" w:hAnsi="Verdana"/>
                <w:b/>
                <w:sz w:val="16"/>
                <w:szCs w:val="16"/>
              </w:rPr>
              <w:t>Болтовнин</w:t>
            </w:r>
            <w:proofErr w:type="spellEnd"/>
            <w:r w:rsidRPr="00C40E5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40E59">
              <w:rPr>
                <w:rFonts w:ascii="Verdana" w:hAnsi="Verdana"/>
                <w:b/>
                <w:sz w:val="16"/>
                <w:szCs w:val="16"/>
              </w:rPr>
              <w:br/>
              <w:t>Александр Иванович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1 184 462,07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1 114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Колеос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101,8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автоприцеп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Нефаз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8122 «Пчёлка»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мотоцикл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Восход 3М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</w:t>
            </w:r>
            <w:r w:rsidR="006A6FC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6A6FC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40E5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339 764,61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40,8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101,8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C40E5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1 114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496D74">
              <w:rPr>
                <w:rFonts w:ascii="Verdana" w:hAnsi="Verdana"/>
                <w:b/>
                <w:sz w:val="16"/>
                <w:szCs w:val="16"/>
              </w:rPr>
              <w:t>Лоханина</w:t>
            </w:r>
            <w:proofErr w:type="spellEnd"/>
            <w:r w:rsidRPr="00496D7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496D74">
              <w:rPr>
                <w:rFonts w:ascii="Verdana" w:hAnsi="Verdana"/>
                <w:b/>
                <w:sz w:val="16"/>
                <w:szCs w:val="16"/>
              </w:rPr>
              <w:br/>
              <w:t>Ирина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888 078,13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бокс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="00496D74" w:rsidRPr="00CE1F7F">
              <w:rPr>
                <w:rFonts w:ascii="Verdana" w:hAnsi="Verdana"/>
                <w:caps/>
                <w:sz w:val="16"/>
                <w:szCs w:val="16"/>
              </w:rPr>
              <w:t>ФОРД</w:t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</w:rPr>
              <w:t xml:space="preserve">Кувшинов </w:t>
            </w:r>
            <w:r w:rsidRPr="00496D74">
              <w:rPr>
                <w:rFonts w:ascii="Verdana" w:hAnsi="Verdana"/>
                <w:b/>
                <w:sz w:val="16"/>
                <w:szCs w:val="16"/>
              </w:rPr>
              <w:br/>
              <w:t>Владимир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1 043 672,53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ССАНГ ЙОНГ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ACTYON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28</w:t>
            </w:r>
            <w:r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524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61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2001AB" w:rsidRPr="00CE1F7F" w:rsidRDefault="00A37290" w:rsidP="002001A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57,3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001A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31F9E" w:rsidRDefault="002001AB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>Набатов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Андрей Петрович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31F9E" w:rsidRDefault="002001AB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1 962 654,54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E1F7F" w:rsidRDefault="002001AB" w:rsidP="006A6FC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жилой дом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незавершенное строительство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192,9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2001A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38,7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001A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кладовка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001A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1881,4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001AB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A6FC5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</w:tcPr>
          <w:p w:rsidR="006A6FC5" w:rsidRPr="00C31F9E" w:rsidRDefault="006A6FC5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387 526,16</w:t>
            </w:r>
          </w:p>
        </w:tc>
        <w:tc>
          <w:tcPr>
            <w:tcW w:w="1843" w:type="dxa"/>
            <w:gridSpan w:val="2"/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6A6FC5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A6FC5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1881,4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A6FC5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кладовка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A6FC5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6A6FC5" w:rsidRPr="00CE1F7F" w:rsidRDefault="006A6FC5" w:rsidP="006A6FC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жилой дом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незавершенное строительство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192,9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6A6FC5" w:rsidRPr="00CE1F7F" w:rsidRDefault="006A6FC5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A089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A0897">
              <w:rPr>
                <w:rFonts w:ascii="Verdana" w:hAnsi="Verdana"/>
                <w:b/>
                <w:sz w:val="16"/>
                <w:szCs w:val="16"/>
              </w:rPr>
              <w:t xml:space="preserve">Тимченко </w:t>
            </w:r>
            <w:r w:rsidRPr="003A0897">
              <w:rPr>
                <w:rFonts w:ascii="Verdana" w:hAnsi="Verdana"/>
                <w:b/>
                <w:sz w:val="16"/>
                <w:szCs w:val="16"/>
              </w:rPr>
              <w:br/>
              <w:t>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A0897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1 423 666,12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НИСССАН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Альмера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Классик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A089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A089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A089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A089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105,3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A089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3A089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17,4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1D035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1D0356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Турбин </w:t>
            </w:r>
            <w:r w:rsidRPr="001D0356">
              <w:rPr>
                <w:rFonts w:ascii="Verdana" w:hAnsi="Verdana"/>
                <w:b/>
                <w:sz w:val="16"/>
                <w:szCs w:val="16"/>
              </w:rPr>
              <w:br/>
              <w:t>Дмитрий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1D0356">
              <w:rPr>
                <w:rFonts w:ascii="Verdana" w:hAnsi="Verdana"/>
                <w:b/>
                <w:sz w:val="16"/>
                <w:szCs w:val="16"/>
                <w:lang w:eastAsia="ru-RU"/>
              </w:rPr>
              <w:t>советник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900 714,11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71,3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K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ИА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EED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1D035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1D035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D035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245 991,79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71,3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1D035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1D0356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1 920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40467A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0467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0467A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0467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40467A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0467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0467A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40467A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71,3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t xml:space="preserve">Королева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Лариса Сергеевна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3315D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помощник Председателя Правительства области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697 801,80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67,7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ХУНДАЙ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Santa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Fe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C35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270EDE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eastAsia="ru-RU"/>
              </w:rPr>
              <w:t>сведения не представлены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Никитина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Наталия 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795C1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Председателя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705 214,59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</w:t>
            </w:r>
            <w:r w:rsidR="00CB16E0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285,0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(24/10000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РЕНО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</w:rPr>
              <w:t xml:space="preserve">Игнатьева </w:t>
            </w:r>
            <w:r w:rsidRPr="008D41A7">
              <w:rPr>
                <w:rFonts w:ascii="Verdana" w:hAnsi="Verdana"/>
                <w:b/>
                <w:sz w:val="16"/>
                <w:szCs w:val="16"/>
              </w:rPr>
              <w:br/>
              <w:t>Светлана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671 876,92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71,5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МИЦУБИСИ ЛАНСЕР 10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ФОРД фокус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</w:t>
            </w:r>
            <w:r w:rsidRPr="00CE1F7F">
              <w:rPr>
                <w:rFonts w:ascii="Verdana" w:hAnsi="Verdana"/>
                <w:sz w:val="16"/>
                <w:szCs w:val="16"/>
              </w:rPr>
              <w:t>46 796,19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71,5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8D41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71,5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C038E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038E9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Спиридонова </w:t>
            </w:r>
            <w:r w:rsidRPr="00C038E9">
              <w:rPr>
                <w:rFonts w:ascii="Verdana" w:hAnsi="Verdana"/>
                <w:b/>
                <w:sz w:val="16"/>
                <w:szCs w:val="16"/>
              </w:rPr>
              <w:br/>
              <w:t>Елена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038E9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Председателя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682 192,01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CERATO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C038E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C038E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038E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441 232,76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C038E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</w:t>
            </w:r>
            <w:r w:rsidR="00C038E9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C038E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C038E9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038E9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038E9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2 176,00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</w:rPr>
              <w:t xml:space="preserve">Башкиров </w:t>
            </w:r>
            <w:r w:rsidRPr="009F0650">
              <w:rPr>
                <w:rFonts w:ascii="Verdana" w:hAnsi="Verdana"/>
                <w:b/>
                <w:sz w:val="16"/>
                <w:szCs w:val="16"/>
              </w:rPr>
              <w:br/>
              <w:t>Валентин Аркадьевич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9F0650" w:rsidRDefault="00A37290" w:rsidP="002A01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F0650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Председателя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1 176 744,34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9F0650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560FD">
              <w:rPr>
                <w:rFonts w:ascii="Verdana" w:hAnsi="Verdana"/>
                <w:b/>
                <w:sz w:val="16"/>
                <w:szCs w:val="16"/>
              </w:rPr>
              <w:t xml:space="preserve">Петрова </w:t>
            </w:r>
            <w:r w:rsidRPr="00E560FD">
              <w:rPr>
                <w:rFonts w:ascii="Verdana" w:hAnsi="Verdana"/>
                <w:b/>
                <w:sz w:val="16"/>
                <w:szCs w:val="16"/>
              </w:rPr>
              <w:br/>
              <w:t>Лариса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560FD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671 785,84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33,4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6055F2">
              <w:rPr>
                <w:rFonts w:ascii="Verdana" w:hAnsi="Verdana"/>
                <w:b/>
                <w:sz w:val="16"/>
                <w:szCs w:val="16"/>
              </w:rPr>
              <w:t xml:space="preserve">Зверева </w:t>
            </w:r>
            <w:r w:rsidRPr="006055F2">
              <w:rPr>
                <w:rFonts w:ascii="Verdana" w:hAnsi="Verdana"/>
                <w:b/>
                <w:sz w:val="16"/>
                <w:szCs w:val="16"/>
              </w:rPr>
              <w:br/>
              <w:t>Наталья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6055F2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700 475,96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654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</w:t>
            </w:r>
            <w:r w:rsidR="006055F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</w:t>
            </w:r>
            <w:r w:rsidR="006055F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055F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114 369,28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654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ВАЗ-211440</w:t>
            </w:r>
            <w:r w:rsidR="006055F2"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SAMARA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51,5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дача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45</w:t>
            </w:r>
            <w:r w:rsidR="006055F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6055F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6055F2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</w:t>
            </w:r>
            <w:r w:rsidR="006055F2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31F9E">
              <w:rPr>
                <w:rFonts w:ascii="Verdana" w:hAnsi="Verdana"/>
                <w:b/>
                <w:sz w:val="16"/>
                <w:szCs w:val="16"/>
              </w:rPr>
              <w:t>Никерова</w:t>
            </w:r>
            <w:proofErr w:type="spellEnd"/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Елена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C31F9E" w:rsidRDefault="00A37290" w:rsidP="00F3157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Председателя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662 649,96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C31F9E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53,5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774F4D">
              <w:rPr>
                <w:rFonts w:ascii="Verdana" w:hAnsi="Verdana"/>
                <w:b/>
                <w:sz w:val="16"/>
                <w:szCs w:val="16"/>
              </w:rPr>
              <w:t xml:space="preserve">Резвецова </w:t>
            </w:r>
            <w:r w:rsidRPr="00774F4D">
              <w:rPr>
                <w:rFonts w:ascii="Verdana" w:hAnsi="Verdana"/>
                <w:b/>
                <w:sz w:val="16"/>
                <w:szCs w:val="16"/>
              </w:rPr>
              <w:br/>
              <w:t>Юлия Вячеславовна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774F4D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882 816,49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</w:tr>
      <w:tr w:rsidR="00A37290" w:rsidRPr="00774F4D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74F4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774F4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6 243,37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0148D">
              <w:rPr>
                <w:rFonts w:ascii="Verdana" w:hAnsi="Verdana"/>
                <w:b/>
                <w:sz w:val="16"/>
                <w:szCs w:val="16"/>
              </w:rPr>
              <w:t>Метелкина</w:t>
            </w:r>
            <w:proofErr w:type="spellEnd"/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Председателя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668 731,12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53,7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ХОНДА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97AD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97AD6">
              <w:rPr>
                <w:rFonts w:ascii="Verdana" w:hAnsi="Verdana"/>
                <w:b/>
                <w:sz w:val="16"/>
                <w:szCs w:val="16"/>
              </w:rPr>
              <w:t>Шилкина</w:t>
            </w:r>
            <w:proofErr w:type="spellEnd"/>
            <w:r w:rsidRPr="00397AD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97AD6">
              <w:rPr>
                <w:rFonts w:ascii="Verdana" w:hAnsi="Verdana"/>
                <w:b/>
                <w:sz w:val="16"/>
                <w:szCs w:val="16"/>
              </w:rPr>
              <w:br/>
              <w:t>Изабелла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97AD6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1 110 327,02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НОУТ 1,6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TEKNA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97AD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РЕНО ФЛЮЕНС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97AD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28,4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97AD6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397AD6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39,1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560FD">
              <w:rPr>
                <w:rFonts w:ascii="Verdana" w:hAnsi="Verdana"/>
                <w:b/>
                <w:sz w:val="16"/>
                <w:szCs w:val="16"/>
              </w:rPr>
              <w:t>Пеганова</w:t>
            </w:r>
            <w:proofErr w:type="spellEnd"/>
            <w:r w:rsidRPr="00E560F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560FD">
              <w:rPr>
                <w:rFonts w:ascii="Verdana" w:hAnsi="Verdana"/>
                <w:b/>
                <w:sz w:val="16"/>
                <w:szCs w:val="16"/>
              </w:rPr>
              <w:br/>
              <w:t>Татьяна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E560FD" w:rsidRDefault="00A37290" w:rsidP="00124D4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560FD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Заместитель руководителя представительства Правительства </w:t>
            </w:r>
            <w:r w:rsidR="002524B1" w:rsidRPr="00E560FD">
              <w:rPr>
                <w:rFonts w:ascii="Verdana" w:hAnsi="Verdana"/>
                <w:b/>
                <w:sz w:val="16"/>
                <w:szCs w:val="16"/>
                <w:lang w:eastAsia="ru-RU"/>
              </w:rPr>
              <w:t>Ярославской</w:t>
            </w:r>
            <w:r w:rsidRPr="00E560FD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области при Правительстве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3 274 352,00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СУЗУКИ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SX</w:t>
            </w:r>
            <w:r w:rsidRPr="00CE1F7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560F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987</w:t>
            </w:r>
            <w:r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000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00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СУЗУКИ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E560F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ФОРД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Мартюшева 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br/>
              <w:t>Ирина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Губернатора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1 078 593,40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2 065 560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Pr="00CE1F7F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="00A37290" w:rsidRPr="00CE1F7F">
              <w:rPr>
                <w:rFonts w:ascii="Verdana" w:hAnsi="Verdana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978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прицеп ММЗ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1137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1128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1207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1275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1302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1296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1304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3366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171,8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377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56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 w:rsidR="00CB16E0">
              <w:rPr>
                <w:rFonts w:ascii="Verdana" w:hAnsi="Verdana"/>
                <w:sz w:val="16"/>
                <w:szCs w:val="16"/>
              </w:rPr>
              <w:t>,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хозяйственный блок-гараж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137,3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баня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26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Воронина </w:t>
            </w:r>
            <w:r w:rsidRPr="00B96C3F">
              <w:rPr>
                <w:rFonts w:ascii="Verdana" w:hAnsi="Verdana"/>
                <w:b/>
                <w:sz w:val="16"/>
                <w:szCs w:val="16"/>
              </w:rPr>
              <w:br/>
              <w:t>Елена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  <w:lang w:eastAsia="ru-RU"/>
              </w:rPr>
              <w:t>помощник заместителя Председателя Правительства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627 316,08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2 435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186,6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1 288 194,96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МИЦУБИСИ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Padjero</w:t>
            </w:r>
            <w:proofErr w:type="spellEnd"/>
            <w:r w:rsidRPr="00CE1F7F">
              <w:rPr>
                <w:rFonts w:ascii="Verdana" w:hAnsi="Verdana"/>
                <w:sz w:val="16"/>
                <w:szCs w:val="16"/>
              </w:rPr>
              <w:t xml:space="preserve"> 4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2 435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  <w:t>C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УБАРУ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186,6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2 435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186,6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</w:rPr>
              <w:t xml:space="preserve">Кошлаков </w:t>
            </w:r>
            <w:r w:rsidRPr="00DA36A7">
              <w:rPr>
                <w:rFonts w:ascii="Verdana" w:hAnsi="Verdana"/>
                <w:b/>
                <w:sz w:val="16"/>
                <w:szCs w:val="16"/>
              </w:rPr>
              <w:br/>
              <w:t>Александр 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АПК и потребительского рынка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3 242 008,58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7250FC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A37290" w:rsidRPr="00CE1F7F" w:rsidRDefault="00A37290" w:rsidP="007250F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7250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доход, полученный от продажи квартиры;</w:t>
            </w:r>
          </w:p>
          <w:p w:rsidR="00A37290" w:rsidRPr="00CE1F7F" w:rsidRDefault="00A37290" w:rsidP="007250F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="007250F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ипотека.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1 930 000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КИА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пиканто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77,3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246AB">
              <w:rPr>
                <w:rFonts w:ascii="Verdana" w:hAnsi="Verdana"/>
                <w:b/>
                <w:sz w:val="16"/>
                <w:szCs w:val="16"/>
              </w:rPr>
              <w:lastRenderedPageBreak/>
              <w:t>Данц</w:t>
            </w:r>
            <w:proofErr w:type="spellEnd"/>
            <w:r w:rsidRPr="000246A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Андрей Аркадьевич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государственного заказа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1 532 087,81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545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ФОРД 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Focus</w:t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C</w:t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MAX</w:t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дача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35,7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2121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111,5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(2/5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</w:t>
            </w:r>
            <w:r w:rsidR="007250FC">
              <w:rPr>
                <w:rFonts w:ascii="Verdana" w:hAnsi="Verdana"/>
                <w:sz w:val="16"/>
                <w:szCs w:val="16"/>
              </w:rPr>
              <w:t>3</w:t>
            </w:r>
            <w:r w:rsidRPr="00CE1F7F">
              <w:rPr>
                <w:rFonts w:ascii="Verdana" w:hAnsi="Verdana"/>
                <w:sz w:val="16"/>
                <w:szCs w:val="16"/>
              </w:rPr>
              <w:t>/6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бокс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250 095,16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111,5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(2/5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бокс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111,5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</w:tcBorders>
          </w:tcPr>
          <w:p w:rsidR="00A37290" w:rsidRPr="00496D74" w:rsidRDefault="00A37290" w:rsidP="005D66F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</w:rPr>
              <w:t xml:space="preserve">Лобода </w:t>
            </w:r>
            <w:r w:rsidRPr="00496D74">
              <w:rPr>
                <w:rFonts w:ascii="Verdana" w:hAnsi="Verdana"/>
                <w:b/>
                <w:sz w:val="16"/>
                <w:szCs w:val="16"/>
              </w:rPr>
              <w:br/>
              <w:t>Ирина Валентиновна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образования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1 260 896,47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56 579,83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МЕРСЕДЕС БЕНЦ С200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48,9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ФОЛЬКСВАГЕН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SHARAN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61,1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гаражный бокс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37,2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</w:rPr>
              <w:t xml:space="preserve">Захаров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Владимир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директор департамента государственной службы занятости населения Ярославской области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1 583 864,55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ТОЙОТА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HIGH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LANDER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607 130,11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72,6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250FC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7250FC" w:rsidRPr="00DA36A7" w:rsidRDefault="007250FC" w:rsidP="00450F2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</w:rPr>
              <w:t>Круглов</w:t>
            </w:r>
            <w:r w:rsidRPr="00DA36A7">
              <w:rPr>
                <w:rFonts w:ascii="Verdana" w:hAnsi="Verdana"/>
                <w:b/>
                <w:sz w:val="16"/>
                <w:szCs w:val="16"/>
              </w:rPr>
              <w:br/>
              <w:t>Олег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250FC" w:rsidRPr="00DA36A7" w:rsidRDefault="007250FC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DA36A7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дорожного хозяйства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825 013,40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грузовой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КАМАЗ 55111с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250FC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7250FC" w:rsidRPr="00DA36A7" w:rsidRDefault="007250FC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7250FC" w:rsidRPr="00DA36A7" w:rsidRDefault="007250FC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250FC" w:rsidRPr="00CE1F7F" w:rsidRDefault="007250FC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Бульдозер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Т</w:t>
            </w:r>
            <w:r w:rsidRPr="00CE1F7F">
              <w:rPr>
                <w:rFonts w:ascii="Verdana" w:hAnsi="Verdana"/>
                <w:sz w:val="16"/>
                <w:szCs w:val="16"/>
              </w:rPr>
              <w:t>-170.01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75,8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68 037,17</w:t>
            </w: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2 681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D07CAC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63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D07CAC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D07CAC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баня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DA36A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DA36A7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2001AB" w:rsidRPr="00CE1F7F" w:rsidRDefault="002001AB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0246AB" w:rsidTr="002001AB">
        <w:trPr>
          <w:gridBefore w:val="1"/>
          <w:wBefore w:w="7" w:type="dxa"/>
          <w:cantSplit/>
          <w:trHeight w:val="638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Захаров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Анатолий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лесного хозяйства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1 402 237,00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1 350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caps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>ДЭУ НЕКСИЯ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0246A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84,7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МИЦУБИСИ АУТЛАНДЕР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0246A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246A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188 974,00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84,7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</w:rPr>
              <w:t xml:space="preserve">Васильева </w:t>
            </w:r>
            <w:r w:rsidRPr="00B96C3F">
              <w:rPr>
                <w:rFonts w:ascii="Verdana" w:hAnsi="Verdana"/>
                <w:b/>
                <w:sz w:val="16"/>
                <w:szCs w:val="16"/>
              </w:rPr>
              <w:br/>
              <w:t>Марина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культуры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1 655 058,22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жилой дом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731 667,09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21101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B96C3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НИССАН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90148D" w:rsidRDefault="00A37290" w:rsidP="00762DF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Миронов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t>Сергей Леонидович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охраны окружающей среды и природопользования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2 130 975,83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СУБАРУ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90148D" w:rsidRDefault="00A37290" w:rsidP="00762DF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bottom w:val="single" w:sz="4" w:space="0" w:color="auto"/>
            </w:tcBorders>
          </w:tcPr>
          <w:p w:rsidR="00A37290" w:rsidRPr="0090148D" w:rsidRDefault="00A37290" w:rsidP="00762DF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60 000,00</w:t>
            </w: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</w:tcPr>
          <w:p w:rsidR="00A37290" w:rsidRPr="0090148D" w:rsidRDefault="00A37290" w:rsidP="00762DF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vMerge w:val="restart"/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90148D" w:rsidRDefault="00A37290" w:rsidP="00762DF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90148D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250FC" w:rsidRPr="002457D5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2457D5" w:rsidRDefault="007250FC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2457D5">
              <w:rPr>
                <w:rFonts w:ascii="Verdana" w:hAnsi="Verdana"/>
                <w:b/>
                <w:sz w:val="16"/>
                <w:szCs w:val="16"/>
              </w:rPr>
              <w:t xml:space="preserve">Рощин </w:t>
            </w:r>
            <w:r w:rsidRPr="002457D5">
              <w:rPr>
                <w:rFonts w:ascii="Verdana" w:hAnsi="Verdana"/>
                <w:b/>
                <w:sz w:val="16"/>
                <w:szCs w:val="16"/>
              </w:rPr>
              <w:br/>
              <w:t>Евгений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2457D5" w:rsidRDefault="007250FC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2457D5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по охране и использованию животного мира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4 191 842,54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227,0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ВОЛЬВО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XC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90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250FC" w:rsidRPr="00CE1F7F" w:rsidRDefault="007250FC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2457D5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2457D5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2457D5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2457D5" w:rsidRDefault="00A37290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6 849 850,20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227</w:t>
            </w:r>
            <w:r w:rsidR="002457D5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СУЗУКИ ДЖИМНИ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496D74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</w:rPr>
              <w:t xml:space="preserve">Кусков </w:t>
            </w:r>
            <w:r w:rsidRPr="00496D74">
              <w:rPr>
                <w:rFonts w:ascii="Verdana" w:hAnsi="Verdana"/>
                <w:b/>
                <w:sz w:val="16"/>
                <w:szCs w:val="16"/>
              </w:rPr>
              <w:br/>
              <w:t>Владимир Иванович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496D74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имущественных и земельных отношений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1 727 160,45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1 123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SUBARU FORESTER S AWD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62,2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496D74" w:rsidRDefault="00A37290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580</w:t>
            </w:r>
            <w:r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560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33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62,2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1 123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496D74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гараж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</w:t>
            </w:r>
            <w:r w:rsidR="00CB16E0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A831A3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1A3">
              <w:rPr>
                <w:rFonts w:ascii="Verdana" w:hAnsi="Verdana"/>
                <w:b/>
                <w:sz w:val="16"/>
                <w:szCs w:val="16"/>
              </w:rPr>
              <w:t xml:space="preserve">Полищук </w:t>
            </w:r>
            <w:r w:rsidRPr="00A831A3">
              <w:rPr>
                <w:rFonts w:ascii="Verdana" w:hAnsi="Verdana"/>
                <w:b/>
                <w:sz w:val="16"/>
                <w:szCs w:val="16"/>
              </w:rPr>
              <w:br/>
              <w:t>Сергей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A831A3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831A3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промышленной политики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1 750 723,81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1 073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="00A831A3" w:rsidRPr="00CE1F7F">
              <w:rPr>
                <w:rFonts w:ascii="Verdana" w:hAnsi="Verdana"/>
                <w:sz w:val="16"/>
                <w:szCs w:val="16"/>
              </w:rPr>
              <w:t>ТОЙОТА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С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orolla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</w:t>
            </w:r>
            <w:r w:rsidR="00A831A3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A831A3" w:rsidRDefault="00A37290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1A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A831A3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504 555,91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A831A3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</w:t>
            </w:r>
            <w:r w:rsidR="00A831A3" w:rsidRPr="00CE1F7F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246AB">
              <w:rPr>
                <w:rFonts w:ascii="Verdana" w:hAnsi="Verdana"/>
                <w:b/>
                <w:sz w:val="16"/>
                <w:szCs w:val="16"/>
              </w:rPr>
              <w:t>Жилкина</w:t>
            </w:r>
            <w:proofErr w:type="spellEnd"/>
            <w:r w:rsidRPr="000246A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246AB">
              <w:rPr>
                <w:rFonts w:ascii="Verdana" w:hAnsi="Verdana"/>
                <w:b/>
                <w:sz w:val="16"/>
                <w:szCs w:val="16"/>
              </w:rPr>
              <w:br/>
              <w:t>Светлана 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0246AB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246AB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строительства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1 380 949,41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82,3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0246AB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548,6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(1/11 доли)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F0070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F0070">
              <w:rPr>
                <w:rFonts w:ascii="Verdana" w:hAnsi="Verdana"/>
                <w:b/>
                <w:sz w:val="16"/>
                <w:szCs w:val="16"/>
              </w:rPr>
              <w:t xml:space="preserve">Андреева </w:t>
            </w:r>
            <w:r w:rsidRPr="003F0070">
              <w:rPr>
                <w:rFonts w:ascii="Verdana" w:hAnsi="Verdana"/>
                <w:b/>
                <w:sz w:val="16"/>
                <w:szCs w:val="16"/>
              </w:rPr>
              <w:br/>
              <w:t>Лариса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3F0070" w:rsidRDefault="00A37290" w:rsidP="002415C3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3F0070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труда и социальной поддержки населения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3 311 589,24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(3/4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ЛЕКСУС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RX</w:t>
            </w:r>
            <w:r w:rsidRPr="00CE1F7F">
              <w:rPr>
                <w:rFonts w:ascii="Verdana" w:hAnsi="Verdana"/>
                <w:sz w:val="16"/>
                <w:szCs w:val="16"/>
              </w:rPr>
              <w:t>350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90,1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F0070" w:rsidRDefault="00A37290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F0070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3F0070" w:rsidRDefault="00A37290" w:rsidP="002415C3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5 051 523,90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180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91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(13324/766290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90,1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36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(2/22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(13324/766290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автостоянка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(1/19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3F0070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нежилое помещение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</w:t>
            </w:r>
            <w:r w:rsidR="00E85648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B238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A37290" w:rsidRPr="005B238F" w:rsidRDefault="00A37290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B238F">
              <w:rPr>
                <w:rFonts w:ascii="Verdana" w:hAnsi="Verdana"/>
                <w:b/>
                <w:sz w:val="16"/>
                <w:szCs w:val="16"/>
              </w:rPr>
              <w:t>Золотовский</w:t>
            </w:r>
            <w:proofErr w:type="spellEnd"/>
            <w:r w:rsidRPr="005B238F">
              <w:rPr>
                <w:rFonts w:ascii="Verdana" w:hAnsi="Verdana"/>
                <w:b/>
                <w:sz w:val="16"/>
                <w:szCs w:val="16"/>
              </w:rPr>
              <w:br/>
              <w:t>Андрей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A37290" w:rsidRPr="005B238F" w:rsidRDefault="00A37290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5B238F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инвестиционной политики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3 763 408,75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(13/120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2115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37290" w:rsidRPr="005B238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88,3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МЕРСЕДЕС-БЕНЦ </w:t>
            </w:r>
            <w:r w:rsidR="005B238F"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CLS</w:t>
            </w:r>
            <w:r w:rsidRPr="00CE1F7F">
              <w:rPr>
                <w:rFonts w:ascii="Verdana" w:hAnsi="Verdana"/>
                <w:sz w:val="16"/>
                <w:szCs w:val="16"/>
              </w:rPr>
              <w:t>-350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B238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B238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2 500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B238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1 510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5B238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5B238F" w:rsidRDefault="00A37290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243,1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37290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A37290" w:rsidRPr="003D746C" w:rsidRDefault="00A37290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D746C">
              <w:rPr>
                <w:rFonts w:ascii="Verdana" w:hAnsi="Verdana"/>
                <w:sz w:val="16"/>
                <w:szCs w:val="16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37290" w:rsidRPr="003D746C" w:rsidRDefault="00A37290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4D618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19 55</w:t>
            </w:r>
            <w:r w:rsidR="004D6186">
              <w:rPr>
                <w:rFonts w:ascii="Verdana" w:hAnsi="Verdana"/>
                <w:sz w:val="16"/>
                <w:szCs w:val="16"/>
              </w:rPr>
              <w:t>7</w:t>
            </w:r>
            <w:r w:rsidRPr="00CE1F7F">
              <w:rPr>
                <w:rFonts w:ascii="Verdana" w:hAnsi="Verdana"/>
                <w:sz w:val="16"/>
                <w:szCs w:val="16"/>
              </w:rPr>
              <w:t> </w:t>
            </w:r>
            <w:r w:rsidR="004D6186">
              <w:rPr>
                <w:rFonts w:ascii="Verdana" w:hAnsi="Verdana"/>
                <w:sz w:val="16"/>
                <w:szCs w:val="16"/>
              </w:rPr>
              <w:t>269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="004D6186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1 510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Lexus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RX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350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37290" w:rsidRPr="00CE1F7F" w:rsidRDefault="00A37290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Default="004D618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Default="004D6186" w:rsidP="004D618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1 253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Default="004D618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243,1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Default="004D618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Default="004D6186" w:rsidP="004D618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Default="004D618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Default="004D618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Default="004D6186" w:rsidP="004D618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Default="004D618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D6186" w:rsidRPr="003D746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88,3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3D746C" w:rsidRDefault="004D6186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D746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3D746C" w:rsidRDefault="004D6186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_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D746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3D746C" w:rsidRDefault="004D6186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D746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3D746C" w:rsidRDefault="004D6186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_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жилой дом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243,1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CA0984" w:rsidTr="002001AB">
        <w:trPr>
          <w:gridBefore w:val="1"/>
          <w:wBefore w:w="7" w:type="dxa"/>
          <w:cantSplit/>
          <w:trHeight w:val="556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4D6186" w:rsidRPr="00CA0984" w:rsidRDefault="004D6186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A0984">
              <w:rPr>
                <w:rFonts w:ascii="Verdana" w:hAnsi="Verdana"/>
                <w:b/>
                <w:sz w:val="16"/>
                <w:szCs w:val="16"/>
              </w:rPr>
              <w:t>Дударев</w:t>
            </w:r>
            <w:proofErr w:type="spellEnd"/>
            <w:r w:rsidRPr="00CA098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A0984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</w:r>
            <w:r w:rsidRPr="00CA0984">
              <w:rPr>
                <w:rFonts w:ascii="Verdana" w:hAnsi="Verdana"/>
                <w:b/>
                <w:sz w:val="16"/>
                <w:szCs w:val="16"/>
              </w:rPr>
              <w:t>Юрий Афанасьевич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D6186" w:rsidRPr="00CA0984" w:rsidRDefault="004D6186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A0984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жилищно-коммунального комплекса Ярославской области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1 175 355,65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147,7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ТОЙОТА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VENZA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CA0984" w:rsidTr="002001AB">
        <w:trPr>
          <w:gridBefore w:val="1"/>
          <w:wBefore w:w="7" w:type="dxa"/>
          <w:cantSplit/>
          <w:trHeight w:val="556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4D6186" w:rsidRPr="00CA0984" w:rsidRDefault="004D6186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D6186" w:rsidRPr="00CA0984" w:rsidRDefault="004D6186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vMerge/>
            <w:tcBorders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CA0984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4D6186" w:rsidRPr="00CA0984" w:rsidRDefault="004D6186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098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D6186" w:rsidRPr="00CA0984" w:rsidRDefault="004D6186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Pr="00CE1F7F">
              <w:rPr>
                <w:rFonts w:ascii="Verdana" w:hAnsi="Verdana"/>
                <w:sz w:val="16"/>
                <w:szCs w:val="16"/>
              </w:rPr>
              <w:t>2 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000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00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147,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CA0984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4D6186" w:rsidRPr="00CA0984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D6186" w:rsidRPr="00CA0984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27,5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CA0984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A0984" w:rsidRDefault="004D6186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0984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A0984" w:rsidRDefault="004D6186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147,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CA0984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A0984" w:rsidRDefault="004D6186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0984"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A0984" w:rsidRDefault="004D6186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147,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CA0984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A0984" w:rsidRDefault="004D6186" w:rsidP="00AE08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A0984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A0984" w:rsidRDefault="004D6186" w:rsidP="00AE08B8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147,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  <w:bottom w:val="nil"/>
            </w:tcBorders>
          </w:tcPr>
          <w:p w:rsidR="004D6186" w:rsidRPr="00B96C3F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</w:rPr>
              <w:t xml:space="preserve">Вен </w:t>
            </w:r>
            <w:r w:rsidRPr="00B96C3F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</w:r>
            <w:r w:rsidRPr="00B96C3F">
              <w:rPr>
                <w:rFonts w:ascii="Verdana" w:hAnsi="Verdana"/>
                <w:b/>
                <w:sz w:val="16"/>
                <w:szCs w:val="16"/>
              </w:rPr>
              <w:t>Ольга 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D6186" w:rsidRPr="00B96C3F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энергетики и регулирования тарифов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1 265 603,61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175,7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гаражный бокс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4D6186" w:rsidRPr="00B96C3F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B96C3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D6186" w:rsidRPr="00B96C3F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1 248 606,58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59,3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СУЗУКИ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гаражный бокс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1 000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175,7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CE1F7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E1F7F">
              <w:rPr>
                <w:rFonts w:ascii="Verdana" w:hAnsi="Verdana"/>
                <w:b/>
                <w:sz w:val="16"/>
                <w:szCs w:val="16"/>
              </w:rPr>
              <w:t xml:space="preserve">Костикова </w:t>
            </w:r>
            <w:r w:rsidRPr="00CE1F7F">
              <w:rPr>
                <w:rFonts w:ascii="Verdana" w:hAnsi="Verdana"/>
                <w:b/>
                <w:sz w:val="16"/>
                <w:szCs w:val="16"/>
              </w:rPr>
              <w:br/>
              <w:t>Анастасия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общественных связей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1 378 890,97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(общая совместная 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−</w:t>
            </w:r>
          </w:p>
        </w:tc>
      </w:tr>
      <w:tr w:rsidR="004D6186" w:rsidRPr="00CE1F7F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58,1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(1/6 доли)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6186" w:rsidRPr="00CE1F7F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186" w:rsidRPr="00CE1F7F" w:rsidRDefault="004D618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186" w:rsidRPr="00CE1F7F" w:rsidRDefault="004D6186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186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DF6C77" w:rsidRPr="00CE1F7F" w:rsidRDefault="00DF6C7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38,2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6186" w:rsidRPr="001F7E7B" w:rsidTr="00E22468">
        <w:trPr>
          <w:gridBefore w:val="1"/>
          <w:wBefore w:w="7" w:type="dxa"/>
          <w:cantSplit/>
          <w:trHeight w:val="633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4D6186" w:rsidRPr="001F7E7B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1F7E7B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Соловьев </w:t>
            </w:r>
            <w:r w:rsidRPr="001F7E7B">
              <w:rPr>
                <w:rFonts w:ascii="Verdana" w:hAnsi="Verdana"/>
                <w:b/>
                <w:sz w:val="16"/>
                <w:szCs w:val="16"/>
              </w:rPr>
              <w:br/>
              <w:t>Михаил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D6186" w:rsidRPr="001F7E7B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1F7E7B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региональной безопасности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2 202 329,21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55,8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 w:rsidRPr="00CE1F7F">
              <w:rPr>
                <w:rFonts w:ascii="Verdana" w:hAnsi="Verdana"/>
                <w:sz w:val="16"/>
                <w:szCs w:val="16"/>
              </w:rPr>
              <w:t>-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1F7E7B" w:rsidTr="00E22468">
        <w:trPr>
          <w:gridBefore w:val="1"/>
          <w:wBefore w:w="7" w:type="dxa"/>
          <w:cantSplit/>
          <w:trHeight w:val="543"/>
        </w:trPr>
        <w:tc>
          <w:tcPr>
            <w:tcW w:w="1802" w:type="dxa"/>
            <w:vMerge/>
          </w:tcPr>
          <w:p w:rsidR="004D6186" w:rsidRPr="001F7E7B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D6186" w:rsidRPr="001F7E7B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снегоход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«Тайга» 500Д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1F7E7B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Автоприцеп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МЗСА 817714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1F7E7B" w:rsidTr="00DF6C77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Мотовездеход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Першерон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520А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1F7E7B" w:rsidTr="00DF6C77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Моторная лодка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Прогресс 4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1F7E7B" w:rsidTr="00DF6C77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4D6186" w:rsidRPr="001F7E7B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F7E7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D6186" w:rsidRPr="001F7E7B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748 937,45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576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1F7E7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424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1F7E7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35,5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1F7E7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49,6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1F7E7B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D6186" w:rsidRPr="001F7E7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55,8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67604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4D6186" w:rsidRPr="00676040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76040">
              <w:rPr>
                <w:rFonts w:ascii="Verdana" w:hAnsi="Verdana"/>
                <w:b/>
                <w:sz w:val="16"/>
                <w:szCs w:val="16"/>
              </w:rPr>
              <w:t>Чавгун</w:t>
            </w:r>
            <w:proofErr w:type="spellEnd"/>
            <w:r w:rsidRPr="0067604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76040">
              <w:rPr>
                <w:rFonts w:ascii="Verdana" w:hAnsi="Verdana"/>
                <w:b/>
                <w:sz w:val="16"/>
                <w:szCs w:val="16"/>
              </w:rPr>
              <w:br/>
              <w:t>Александр Львович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D6186" w:rsidRPr="00676040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676040">
              <w:rPr>
                <w:rFonts w:ascii="Verdana" w:hAnsi="Verdana"/>
                <w:b/>
                <w:sz w:val="16"/>
                <w:szCs w:val="16"/>
                <w:lang w:eastAsia="ru-RU"/>
              </w:rPr>
              <w:t>директор департамента ветеринарии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1 236 807,37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3 500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МИЦУБИСИ Поджеро-3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67604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4D6186" w:rsidRPr="00676040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D6186" w:rsidRPr="00676040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79,5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моторная лодка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Прогресс 2М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67604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676040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676040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676040" w:rsidTr="004B7A21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676040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676040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объект незавершенного строительства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180,0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676040" w:rsidTr="004B7A21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000000"/>
            </w:tcBorders>
          </w:tcPr>
          <w:p w:rsidR="004D6186" w:rsidRPr="00676040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4D6186" w:rsidRPr="00676040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баня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70,0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676040" w:rsidTr="004B7A21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676040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76040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676040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79,5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4D6186" w:rsidRPr="00C31F9E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lastRenderedPageBreak/>
              <w:t>Мещеряков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Денис Дмитриевич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D6186" w:rsidRPr="00C31F9E" w:rsidRDefault="004D6186" w:rsidP="007D5F9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>директор департамента государственного жилищного надзора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1 381 252,97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4D6186" w:rsidRPr="00C31F9E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D6186" w:rsidRPr="00C31F9E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E224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62,5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общая совместная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DF6C77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4D6186" w:rsidRPr="00C31F9E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D6186" w:rsidRPr="00C31F9E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23,5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DF6C77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4D6186" w:rsidRPr="00C31F9E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D6186" w:rsidRPr="00C31F9E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120 692,85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1 307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DF6C77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C31F9E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C31F9E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домовладение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50,1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C31F9E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C31F9E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56,6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4D6186" w:rsidRPr="00C31F9E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D6186" w:rsidRPr="00C31F9E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31F9E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31F9E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4D6186" w:rsidRPr="00C31F9E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 xml:space="preserve">Николаев </w:t>
            </w:r>
            <w:r w:rsidRPr="00C31F9E">
              <w:rPr>
                <w:rFonts w:ascii="Verdana" w:hAnsi="Verdana"/>
                <w:b/>
                <w:sz w:val="16"/>
                <w:szCs w:val="16"/>
              </w:rPr>
              <w:br/>
              <w:t>Сергей Анатольевич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D6186" w:rsidRPr="00C31F9E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C31F9E">
              <w:rPr>
                <w:rFonts w:ascii="Verdana" w:hAnsi="Verdana"/>
                <w:b/>
                <w:sz w:val="16"/>
                <w:szCs w:val="16"/>
              </w:rPr>
              <w:t>начальник инспекции государственного строительного надзора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1 562 723,01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75,4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ТОЙОТА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Аурис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4D6186" w:rsidRPr="00C31F9E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D6186" w:rsidRPr="00C31F9E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автоприцеп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</w:rPr>
              <w:t>легковой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УАЗ 8109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31F9E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C31F9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31F9E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195 319,40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75,4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ФОРД Фокус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EA770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4D6186" w:rsidRPr="00EA7702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EA7702">
              <w:rPr>
                <w:rFonts w:ascii="Verdana" w:hAnsi="Verdana"/>
                <w:b/>
                <w:sz w:val="16"/>
                <w:szCs w:val="16"/>
              </w:rPr>
              <w:t>Якуценак</w:t>
            </w:r>
            <w:proofErr w:type="spellEnd"/>
            <w:r w:rsidRPr="00EA770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EA7702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</w:r>
            <w:r w:rsidRPr="00EA7702">
              <w:rPr>
                <w:rFonts w:ascii="Verdana" w:hAnsi="Verdana"/>
                <w:b/>
                <w:sz w:val="16"/>
                <w:szCs w:val="16"/>
              </w:rPr>
              <w:t>Юрий Геннадьевич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D6186" w:rsidRPr="00EA7702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EA7702">
              <w:rPr>
                <w:rFonts w:ascii="Verdana" w:hAnsi="Verdana"/>
                <w:b/>
                <w:sz w:val="16"/>
                <w:szCs w:val="16"/>
              </w:rPr>
              <w:t>начальник инспекции государственного надзора за техническим состоянием самоходных машин и других видов техники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1 442 895,44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42 160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T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ОЙОТА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EA770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4D6186" w:rsidRPr="00EA7702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D6186" w:rsidRPr="00EA7702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(2/4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ВАЗ 21061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EA7702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4D6186" w:rsidRPr="00EA7702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D6186" w:rsidRPr="00EA7702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EA7702" w:rsidTr="00DF6C77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4D6186" w:rsidRPr="00EA7702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A770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D6186" w:rsidRPr="00EA7702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422 573,17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42 160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EA7702" w:rsidTr="00DF6C77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000000"/>
            </w:tcBorders>
          </w:tcPr>
          <w:p w:rsidR="004D6186" w:rsidRPr="00EA7702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4D6186" w:rsidRPr="00EA7702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57,5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EA7702" w:rsidTr="00DF6C77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EA7702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EA7702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000000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4D6186" w:rsidRPr="00B96C3F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96C3F">
              <w:rPr>
                <w:rFonts w:ascii="Verdana" w:hAnsi="Verdana"/>
                <w:b/>
                <w:sz w:val="16"/>
                <w:szCs w:val="16"/>
              </w:rPr>
              <w:t>Ветошкина</w:t>
            </w:r>
            <w:proofErr w:type="spellEnd"/>
            <w:r w:rsidRPr="00B96C3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B96C3F">
              <w:rPr>
                <w:rFonts w:ascii="Verdana" w:hAnsi="Verdana"/>
                <w:b/>
                <w:sz w:val="16"/>
                <w:szCs w:val="16"/>
              </w:rPr>
              <w:br/>
              <w:t>Юлия Альбертовна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D6186" w:rsidRPr="00B96C3F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B96C3F">
              <w:rPr>
                <w:rFonts w:ascii="Verdana" w:hAnsi="Verdana"/>
                <w:b/>
                <w:sz w:val="16"/>
                <w:szCs w:val="16"/>
              </w:rPr>
              <w:t>руководитель агентства по туризму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1 428 550,84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47,5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D6186" w:rsidRPr="00B96C3F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55,1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4F5C1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4D6186" w:rsidRPr="004F5C1C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F5C1C">
              <w:rPr>
                <w:rFonts w:ascii="Verdana" w:hAnsi="Verdana"/>
                <w:b/>
                <w:sz w:val="16"/>
                <w:szCs w:val="16"/>
              </w:rPr>
              <w:t xml:space="preserve">Цветков </w:t>
            </w:r>
            <w:r w:rsidRPr="004F5C1C">
              <w:rPr>
                <w:rFonts w:ascii="Verdana" w:hAnsi="Verdana"/>
                <w:b/>
                <w:sz w:val="16"/>
                <w:szCs w:val="16"/>
              </w:rPr>
              <w:br/>
              <w:t>Максим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D6186" w:rsidRPr="004F5C1C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F5C1C">
              <w:rPr>
                <w:rFonts w:ascii="Verdana" w:hAnsi="Verdana"/>
                <w:b/>
                <w:sz w:val="16"/>
                <w:szCs w:val="16"/>
              </w:rPr>
              <w:t>руководитель агентства по делам молодежи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2 304 869,97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66,3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РЕНО </w:t>
            </w:r>
            <w:proofErr w:type="spellStart"/>
            <w:r w:rsidRPr="00CE1F7F">
              <w:rPr>
                <w:rFonts w:ascii="Verdana" w:hAnsi="Verdana"/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4F5C1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4D6186" w:rsidRPr="004F5C1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D6186" w:rsidRPr="004F5C1C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20,0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4F5C1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4F5C1C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5C1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4F5C1C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1 624 713,80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66,3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(1/2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4F5C1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4F5C1C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5C1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4F5C1C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4F5C1C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4F5C1C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5C1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4F5C1C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66,3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8D41A7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</w:rPr>
              <w:t xml:space="preserve">Ильичев </w:t>
            </w:r>
            <w:r w:rsidRPr="008D41A7">
              <w:rPr>
                <w:rFonts w:ascii="Verdana" w:hAnsi="Verdana"/>
                <w:b/>
                <w:sz w:val="16"/>
                <w:szCs w:val="16"/>
                <w:lang w:val="en-US"/>
              </w:rPr>
              <w:br/>
            </w:r>
            <w:r w:rsidRPr="008D41A7">
              <w:rPr>
                <w:rFonts w:ascii="Verdana" w:hAnsi="Verdana"/>
                <w:b/>
                <w:sz w:val="16"/>
                <w:szCs w:val="16"/>
              </w:rPr>
              <w:t>Евгений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8D41A7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</w:rPr>
              <w:t>руководитель агентства транспорта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1 762 171,22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ФОЛЬКСВАГЕН Пассат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8D41A7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8D41A7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595 827,31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41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</w:rPr>
              <w:t xml:space="preserve">Карпов </w:t>
            </w:r>
            <w:r w:rsidRPr="00A8383B">
              <w:rPr>
                <w:rFonts w:ascii="Verdana" w:hAnsi="Verdana"/>
                <w:b/>
                <w:sz w:val="16"/>
                <w:szCs w:val="16"/>
              </w:rPr>
              <w:br/>
              <w:t>Сергей Тимофеевич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</w:rPr>
              <w:t>руководитель агентства по физической культуре и спорту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1 455 022,46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73,3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(24/73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НИССАН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Juke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4D6186" w:rsidRPr="00A8383B" w:rsidRDefault="004D6186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D6186" w:rsidRPr="00A8383B" w:rsidRDefault="004D6186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384</w:t>
            </w:r>
            <w:r w:rsidRPr="00CE1F7F">
              <w:rPr>
                <w:rFonts w:ascii="Verdana" w:hAnsi="Verdana"/>
                <w:sz w:val="16"/>
                <w:szCs w:val="16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484</w:t>
            </w:r>
            <w:r w:rsidRPr="00CE1F7F">
              <w:rPr>
                <w:rFonts w:ascii="Verdana" w:hAnsi="Verdana"/>
                <w:sz w:val="16"/>
                <w:szCs w:val="16"/>
              </w:rPr>
              <w:t>,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52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59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DF6C77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4D6186" w:rsidRPr="00A8383B" w:rsidRDefault="004D6186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D6186" w:rsidRPr="00A8383B" w:rsidRDefault="004D6186" w:rsidP="00EA5477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30,4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A831A3" w:rsidTr="00DF6C77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000000"/>
            </w:tcBorders>
          </w:tcPr>
          <w:p w:rsidR="004D6186" w:rsidRPr="00A831A3" w:rsidRDefault="004D6186" w:rsidP="004A4C5E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1A3">
              <w:rPr>
                <w:rFonts w:ascii="Verdana" w:hAnsi="Verdana"/>
                <w:b/>
                <w:sz w:val="16"/>
                <w:szCs w:val="16"/>
              </w:rPr>
              <w:t xml:space="preserve">Половников </w:t>
            </w:r>
            <w:r w:rsidRPr="00A831A3">
              <w:rPr>
                <w:rFonts w:ascii="Verdana" w:hAnsi="Verdana"/>
                <w:b/>
                <w:sz w:val="16"/>
                <w:szCs w:val="16"/>
              </w:rPr>
              <w:br/>
              <w:t>Сергей Эдуардович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4D6186" w:rsidRPr="00A831A3" w:rsidRDefault="004D6186" w:rsidP="006A227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A831A3">
              <w:rPr>
                <w:rFonts w:ascii="Verdana" w:hAnsi="Verdana"/>
                <w:b/>
                <w:sz w:val="16"/>
                <w:szCs w:val="16"/>
              </w:rPr>
              <w:t>руководитель агентства по государственным услугам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1 003 949,48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101,1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000000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A831A3" w:rsidTr="00DF6C77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000000"/>
              <w:bottom w:val="nil"/>
            </w:tcBorders>
          </w:tcPr>
          <w:p w:rsidR="004D6186" w:rsidRPr="00A831A3" w:rsidRDefault="004D6186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1A3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4D6186" w:rsidRPr="00A831A3" w:rsidRDefault="004D6186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84 956,65</w:t>
            </w:r>
          </w:p>
        </w:tc>
        <w:tc>
          <w:tcPr>
            <w:tcW w:w="2236" w:type="dxa"/>
            <w:tcBorders>
              <w:top w:val="single" w:sz="4" w:space="0" w:color="000000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000000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101,1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76" w:type="dxa"/>
            <w:tcBorders>
              <w:top w:val="single" w:sz="4" w:space="0" w:color="000000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000000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000000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A831A3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4D6186" w:rsidRPr="00A831A3" w:rsidRDefault="004D6186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1A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D6186" w:rsidRPr="00A831A3" w:rsidRDefault="004D6186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101,1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A831A3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A831A3" w:rsidRDefault="004D6186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1A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A831A3" w:rsidRDefault="004D6186" w:rsidP="005F5F0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101,1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(1/5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8383B">
              <w:rPr>
                <w:rFonts w:ascii="Verdana" w:hAnsi="Verdana"/>
                <w:b/>
                <w:sz w:val="16"/>
                <w:szCs w:val="16"/>
              </w:rPr>
              <w:t>Килипченко</w:t>
            </w:r>
            <w:proofErr w:type="spellEnd"/>
            <w:r w:rsidRPr="00A8383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8383B">
              <w:rPr>
                <w:rFonts w:ascii="Verdana" w:hAnsi="Verdana"/>
                <w:b/>
                <w:sz w:val="16"/>
                <w:szCs w:val="16"/>
              </w:rPr>
              <w:br/>
              <w:t>Олег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A8383B">
              <w:rPr>
                <w:rFonts w:ascii="Verdana" w:hAnsi="Verdana"/>
                <w:b/>
                <w:sz w:val="16"/>
                <w:szCs w:val="16"/>
              </w:rPr>
              <w:t>председатель Избирательной комиссии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1 586 208,11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21,5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Subaru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4D6186" w:rsidRPr="00A8383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6186" w:rsidRPr="00A8383B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178 340,52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78,6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(2/3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78,6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8383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A8383B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_</w:t>
            </w:r>
          </w:p>
        </w:tc>
      </w:tr>
      <w:tr w:rsidR="004D6186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4D6186" w:rsidRPr="005C35A7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C35A7">
              <w:rPr>
                <w:rFonts w:ascii="Verdana" w:hAnsi="Verdana"/>
                <w:b/>
                <w:sz w:val="16"/>
                <w:szCs w:val="16"/>
              </w:rPr>
              <w:t>Котомин</w:t>
            </w:r>
            <w:proofErr w:type="spellEnd"/>
            <w:r w:rsidRPr="005C35A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C35A7">
              <w:rPr>
                <w:rFonts w:ascii="Verdana" w:hAnsi="Verdana"/>
                <w:b/>
                <w:sz w:val="16"/>
                <w:szCs w:val="16"/>
              </w:rPr>
              <w:br/>
              <w:t>Сергей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D6186" w:rsidRPr="005C35A7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C35A7">
              <w:rPr>
                <w:rFonts w:ascii="Verdana" w:hAnsi="Verdana"/>
                <w:b/>
                <w:sz w:val="16"/>
                <w:szCs w:val="16"/>
              </w:rPr>
              <w:t>заместитель председателя Избирательной комиссии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1 919 916,29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 xml:space="preserve">(собственность) 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1 943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ТОЙОТА 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Land</w:t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Cruiser</w:t>
            </w:r>
            <w:r w:rsidRPr="00CE1F7F">
              <w:rPr>
                <w:rFonts w:ascii="Verdana" w:hAnsi="Verdana"/>
                <w:caps/>
                <w:sz w:val="16"/>
                <w:szCs w:val="16"/>
              </w:rPr>
              <w:t xml:space="preserve"> </w:t>
            </w:r>
            <w:r w:rsidRPr="00CE1F7F">
              <w:rPr>
                <w:rFonts w:ascii="Verdana" w:hAnsi="Verdana"/>
                <w:caps/>
                <w:sz w:val="16"/>
                <w:szCs w:val="16"/>
                <w:lang w:val="en-US"/>
              </w:rPr>
              <w:t>Prado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top w:val="single" w:sz="4" w:space="0" w:color="auto"/>
            </w:tcBorders>
          </w:tcPr>
          <w:p w:rsidR="004D6186" w:rsidRPr="005C35A7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4D6186" w:rsidRPr="005C35A7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7250F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944,0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прицеп, иные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829440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263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nil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DF6C77" w:rsidRPr="00CE1F7F" w:rsidRDefault="00DF6C7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122,8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здание (баня)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  <w:p w:rsidR="00DF6C77" w:rsidRPr="00CE1F7F" w:rsidRDefault="00DF6C77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5C35A7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nil"/>
            </w:tcBorders>
          </w:tcPr>
          <w:p w:rsidR="004D6186" w:rsidRPr="005C35A7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C35A7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D6186" w:rsidRPr="005C35A7" w:rsidRDefault="004D6186" w:rsidP="003D745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6 </w:t>
            </w:r>
            <w:r w:rsidRPr="00CE1F7F">
              <w:rPr>
                <w:rFonts w:ascii="Verdana" w:hAnsi="Verdana"/>
                <w:sz w:val="16"/>
                <w:szCs w:val="16"/>
              </w:rPr>
              <w:t>498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CE1F7F">
              <w:rPr>
                <w:rFonts w:ascii="Verdana" w:hAnsi="Verdana"/>
                <w:sz w:val="16"/>
                <w:szCs w:val="16"/>
              </w:rPr>
              <w:t>318,51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помещение нежилое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57,5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5C35A7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помещение нежилое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55,2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(14/100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5C35A7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nil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помещение нежилое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4D6186" w:rsidRPr="00E22468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 w:rsidRPr="00E22468">
              <w:rPr>
                <w:rFonts w:ascii="Verdana" w:hAnsi="Verdana"/>
                <w:sz w:val="15"/>
                <w:szCs w:val="15"/>
              </w:rPr>
              <w:t>60,5</w:t>
            </w:r>
            <w:r w:rsidRPr="00E22468">
              <w:rPr>
                <w:rFonts w:ascii="Verdana" w:hAnsi="Verdana"/>
                <w:sz w:val="15"/>
                <w:szCs w:val="15"/>
              </w:rPr>
              <w:br/>
              <w:t>(335/10000 доли)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5C35A7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nil"/>
              <w:bottom w:val="single" w:sz="4" w:space="0" w:color="auto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46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5C35A7" w:rsidTr="00E22468">
        <w:trPr>
          <w:gridBefore w:val="1"/>
          <w:wBefore w:w="7" w:type="dxa"/>
          <w:cantSplit/>
          <w:trHeight w:val="510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5C35A7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122,8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 w:val="restart"/>
            <w:tcBorders>
              <w:top w:val="single" w:sz="4" w:space="0" w:color="auto"/>
            </w:tcBorders>
          </w:tcPr>
          <w:p w:rsidR="004D6186" w:rsidRPr="00C40E59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</w:rPr>
              <w:t xml:space="preserve">Виноградова </w:t>
            </w:r>
            <w:r w:rsidRPr="00C40E59">
              <w:rPr>
                <w:rFonts w:ascii="Verdana" w:hAnsi="Verdana"/>
                <w:b/>
                <w:sz w:val="16"/>
                <w:szCs w:val="16"/>
              </w:rPr>
              <w:br/>
              <w:t>Надежда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4D6186" w:rsidRPr="00C40E59" w:rsidRDefault="004D6186" w:rsidP="003D745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C40E59">
              <w:rPr>
                <w:rFonts w:ascii="Verdana" w:hAnsi="Verdana"/>
                <w:b/>
                <w:sz w:val="16"/>
                <w:szCs w:val="16"/>
              </w:rPr>
              <w:t>секретарь Избирательной комиссии Ярославской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1 156 406,39</w:t>
            </w:r>
          </w:p>
        </w:tc>
        <w:tc>
          <w:tcPr>
            <w:tcW w:w="223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гараж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116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39,3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ВАЗ 11113 «Ока»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 w:rsidRPr="00CE1F7F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4D6186" w:rsidRPr="003F0070" w:rsidTr="002001AB">
        <w:trPr>
          <w:gridBefore w:val="1"/>
          <w:wBefore w:w="7" w:type="dxa"/>
          <w:cantSplit/>
          <w:trHeight w:val="510"/>
        </w:trPr>
        <w:tc>
          <w:tcPr>
            <w:tcW w:w="1802" w:type="dxa"/>
            <w:vMerge/>
            <w:tcBorders>
              <w:bottom w:val="single" w:sz="4" w:space="0" w:color="auto"/>
            </w:tcBorders>
          </w:tcPr>
          <w:p w:rsidR="004D6186" w:rsidRPr="00C40E59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D6186" w:rsidRPr="00C40E59" w:rsidRDefault="004D6186" w:rsidP="00EA547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br/>
            </w:r>
            <w:r w:rsidRPr="00CE1F7F"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16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CE1F7F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CE1F7F">
              <w:rPr>
                <w:rFonts w:ascii="Verdana" w:hAnsi="Verdana"/>
                <w:sz w:val="16"/>
                <w:szCs w:val="16"/>
              </w:rPr>
              <w:br/>
              <w:t>МИЦУБИСИ (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) </w:t>
            </w:r>
            <w:r w:rsidRPr="00CE1F7F"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  <w:r w:rsidRPr="00CE1F7F">
              <w:rPr>
                <w:rFonts w:ascii="Verdana" w:hAnsi="Verdana"/>
                <w:sz w:val="16"/>
                <w:szCs w:val="16"/>
              </w:rPr>
              <w:t xml:space="preserve"> 1,6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4D6186" w:rsidRPr="00CE1F7F" w:rsidRDefault="004D6186" w:rsidP="00CE1F7F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243E4D" w:rsidRPr="00E27939" w:rsidRDefault="00243E4D" w:rsidP="00D37B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F0070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br w:type="page"/>
      </w:r>
      <w:r w:rsidRPr="00E2793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Сведения </w:t>
      </w:r>
      <w:r w:rsidRPr="00E27939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характера, представленные руководителями государственных учреждений Ярославской области, подведомственных Правительству области, </w:t>
      </w:r>
      <w:r w:rsidRPr="00E27939">
        <w:rPr>
          <w:rFonts w:ascii="Times New Roman" w:hAnsi="Times New Roman"/>
          <w:b/>
          <w:bCs/>
          <w:sz w:val="28"/>
          <w:szCs w:val="28"/>
          <w:lang w:eastAsia="ru-RU"/>
        </w:rPr>
        <w:br/>
        <w:t>за отчетный период с 1 января 201</w:t>
      </w:r>
      <w:r w:rsidR="0072287A" w:rsidRPr="00E27939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E279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72287A" w:rsidRPr="00E27939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E279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243E4D" w:rsidRPr="00E27939" w:rsidRDefault="00243E4D" w:rsidP="00D37B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5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8"/>
        <w:gridCol w:w="3850"/>
        <w:gridCol w:w="1760"/>
        <w:gridCol w:w="1980"/>
        <w:gridCol w:w="1336"/>
        <w:gridCol w:w="1757"/>
        <w:gridCol w:w="2643"/>
      </w:tblGrid>
      <w:tr w:rsidR="00243E4D" w:rsidRPr="00E27939" w:rsidTr="00E22468">
        <w:tc>
          <w:tcPr>
            <w:tcW w:w="1758" w:type="dxa"/>
            <w:vMerge w:val="restart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3850" w:type="dxa"/>
            <w:vMerge w:val="restart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760" w:type="dxa"/>
            <w:vMerge w:val="restart"/>
          </w:tcPr>
          <w:p w:rsidR="00243E4D" w:rsidRPr="00E27939" w:rsidRDefault="00243E4D" w:rsidP="007228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="0072287A"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4</w:t>
            </w: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5073" w:type="dxa"/>
            <w:gridSpan w:val="3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643" w:type="dxa"/>
            <w:vMerge w:val="restart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</w:tr>
      <w:tr w:rsidR="00243E4D" w:rsidRPr="00E27939" w:rsidTr="00E22468">
        <w:tc>
          <w:tcPr>
            <w:tcW w:w="1758" w:type="dxa"/>
            <w:vMerge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vMerge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  <w:vMerge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336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757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E27939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643" w:type="dxa"/>
            <w:vMerge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43E4D" w:rsidRPr="00E27939" w:rsidRDefault="00243E4D" w:rsidP="003D745B">
      <w:pPr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3"/>
        <w:gridCol w:w="3845"/>
        <w:gridCol w:w="1760"/>
        <w:gridCol w:w="1980"/>
        <w:gridCol w:w="1320"/>
        <w:gridCol w:w="1773"/>
        <w:gridCol w:w="2627"/>
      </w:tblGrid>
      <w:tr w:rsidR="00243E4D" w:rsidRPr="00E27939" w:rsidTr="009705F4">
        <w:trPr>
          <w:cantSplit/>
          <w:tblHeader/>
        </w:trPr>
        <w:tc>
          <w:tcPr>
            <w:tcW w:w="1763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2793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845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E27939"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0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27939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980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27939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320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27939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73" w:type="dxa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27939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627" w:type="dxa"/>
            <w:vAlign w:val="center"/>
          </w:tcPr>
          <w:p w:rsidR="00243E4D" w:rsidRPr="00E27939" w:rsidRDefault="00243E4D" w:rsidP="003D745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E27939"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</w:tr>
      <w:tr w:rsidR="00337F8D" w:rsidRPr="003F0070" w:rsidTr="009705F4">
        <w:trPr>
          <w:cantSplit/>
          <w:trHeight w:val="510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337F8D" w:rsidP="00133435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D41A7">
              <w:rPr>
                <w:rFonts w:ascii="Verdana" w:hAnsi="Verdana"/>
                <w:b/>
                <w:sz w:val="16"/>
                <w:szCs w:val="16"/>
              </w:rPr>
              <w:t>Игнатченко</w:t>
            </w:r>
            <w:proofErr w:type="spellEnd"/>
            <w:r w:rsidRPr="008D41A7">
              <w:rPr>
                <w:rFonts w:ascii="Verdana" w:hAnsi="Verdana"/>
                <w:b/>
                <w:sz w:val="16"/>
                <w:szCs w:val="16"/>
              </w:rPr>
              <w:t xml:space="preserve"> Анатолий Николаевич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2E1480" w:rsidP="00D614E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D41A7">
              <w:rPr>
                <w:rFonts w:ascii="Verdana" w:hAnsi="Verdana"/>
                <w:b/>
                <w:sz w:val="16"/>
                <w:szCs w:val="16"/>
              </w:rPr>
              <w:t>директор</w:t>
            </w:r>
            <w:r w:rsidR="00337F8D" w:rsidRPr="008D41A7">
              <w:rPr>
                <w:rFonts w:ascii="Verdana" w:hAnsi="Verdana"/>
                <w:b/>
                <w:sz w:val="16"/>
                <w:szCs w:val="16"/>
              </w:rPr>
              <w:t xml:space="preserve"> государственного бюджетного учреждения Ярославской области «Центр </w:t>
            </w:r>
            <w:proofErr w:type="spellStart"/>
            <w:r w:rsidR="00337F8D" w:rsidRPr="008D41A7">
              <w:rPr>
                <w:rFonts w:ascii="Verdana" w:hAnsi="Verdana"/>
                <w:b/>
                <w:sz w:val="16"/>
                <w:szCs w:val="16"/>
              </w:rPr>
              <w:t>выставочно-конгрессной</w:t>
            </w:r>
            <w:proofErr w:type="spellEnd"/>
            <w:r w:rsidR="00337F8D" w:rsidRPr="008D41A7">
              <w:rPr>
                <w:rFonts w:ascii="Verdana" w:hAnsi="Verdana"/>
                <w:b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D67856" w:rsidP="00D6785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1 075</w:t>
            </w:r>
            <w:r w:rsidR="00337F8D"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 </w:t>
            </w: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300</w:t>
            </w:r>
            <w:r w:rsidR="00337F8D"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,</w:t>
            </w: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337F8D" w:rsidP="00A843D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337F8D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880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337F8D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37F8D" w:rsidRPr="008D41A7" w:rsidRDefault="00337F8D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ВАЗ 2108</w:t>
            </w: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84,1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5C7D39">
            <w:pPr>
              <w:jc w:val="center"/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4336EC" w:rsidP="001334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летний дачный дом</w:t>
            </w:r>
            <w:r w:rsidR="005C7D39"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70</w:t>
            </w:r>
            <w:r w:rsidR="003E4BA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5C7D39">
            <w:pPr>
              <w:jc w:val="center"/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D678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гараж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20</w:t>
            </w:r>
            <w:r w:rsidR="003E4BA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5C7D39">
            <w:pPr>
              <w:jc w:val="center"/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D6785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гараж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18</w:t>
            </w:r>
            <w:r w:rsidR="003E4BA5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5C7D39">
            <w:pPr>
              <w:jc w:val="center"/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D67856" w:rsidP="00D6785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842</w:t>
            </w:r>
            <w:r w:rsidR="005C7D39"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 </w:t>
            </w: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841</w:t>
            </w:r>
            <w:r w:rsidR="005C7D39"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,</w:t>
            </w: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31,6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5C7D39">
            <w:pPr>
              <w:jc w:val="center"/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C7D39" w:rsidRPr="008D41A7" w:rsidRDefault="005C7D39" w:rsidP="007D1083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легковой автомобиль</w:t>
            </w:r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Тойота</w:t>
            </w:r>
            <w:proofErr w:type="spellEnd"/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41A7">
              <w:rPr>
                <w:rFonts w:ascii="Verdana" w:hAnsi="Verdana"/>
                <w:bCs/>
                <w:sz w:val="16"/>
                <w:szCs w:val="16"/>
                <w:lang w:eastAsia="ru-RU"/>
              </w:rPr>
              <w:t>Камри</w:t>
            </w:r>
            <w:proofErr w:type="spellEnd"/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7D1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D41A7">
              <w:rPr>
                <w:rFonts w:ascii="Verdana" w:hAnsi="Verdana"/>
                <w:sz w:val="16"/>
                <w:szCs w:val="16"/>
              </w:rPr>
              <w:t>84,1</w:t>
            </w:r>
            <w:r w:rsidRPr="008D41A7">
              <w:rPr>
                <w:rFonts w:ascii="Verdana" w:hAnsi="Verdana"/>
                <w:sz w:val="16"/>
                <w:szCs w:val="16"/>
              </w:rPr>
              <w:br/>
              <w:t>(2/3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5C7D39">
            <w:pPr>
              <w:jc w:val="center"/>
            </w:pPr>
            <w:r w:rsidRPr="008D41A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D39" w:rsidRPr="008D41A7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</w:rPr>
              <w:t xml:space="preserve">Кукин </w:t>
            </w:r>
            <w:r w:rsidRPr="00496D74">
              <w:rPr>
                <w:rFonts w:ascii="Verdana" w:hAnsi="Verdana"/>
                <w:b/>
                <w:sz w:val="16"/>
                <w:szCs w:val="16"/>
              </w:rPr>
              <w:br/>
              <w:t xml:space="preserve">Александр Валерьевич 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96D74">
              <w:rPr>
                <w:rFonts w:ascii="Verdana" w:hAnsi="Verdana"/>
                <w:b/>
                <w:sz w:val="16"/>
                <w:szCs w:val="16"/>
              </w:rPr>
              <w:t>директор государственного автономного учреждения Ярославской области «Информационное агентство «Верхняя Волга»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293F7C" w:rsidRPr="00496D74" w:rsidRDefault="00BD4B02" w:rsidP="00BD4B0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5</w:t>
            </w:r>
            <w:r w:rsidR="00293F7C" w:rsidRPr="00496D74">
              <w:rPr>
                <w:rFonts w:ascii="Verdana" w:hAnsi="Verdana"/>
                <w:sz w:val="16"/>
                <w:szCs w:val="16"/>
              </w:rPr>
              <w:t> </w:t>
            </w:r>
            <w:r w:rsidRPr="00496D74">
              <w:rPr>
                <w:rFonts w:ascii="Verdana" w:hAnsi="Verdana"/>
                <w:sz w:val="16"/>
                <w:szCs w:val="16"/>
              </w:rPr>
              <w:t>920</w:t>
            </w:r>
            <w:r w:rsidR="00293F7C" w:rsidRPr="00496D74">
              <w:rPr>
                <w:rFonts w:ascii="Verdana" w:hAnsi="Verdana"/>
                <w:sz w:val="16"/>
                <w:szCs w:val="16"/>
              </w:rPr>
              <w:t> </w:t>
            </w:r>
            <w:r w:rsidRPr="00496D74">
              <w:rPr>
                <w:rFonts w:ascii="Verdana" w:hAnsi="Verdana"/>
                <w:sz w:val="16"/>
                <w:szCs w:val="16"/>
              </w:rPr>
              <w:t>465</w:t>
            </w:r>
            <w:r w:rsidR="00293F7C" w:rsidRPr="00496D74">
              <w:rPr>
                <w:rFonts w:ascii="Verdana" w:hAnsi="Verdana"/>
                <w:sz w:val="16"/>
                <w:szCs w:val="16"/>
              </w:rPr>
              <w:t>,</w:t>
            </w:r>
            <w:r w:rsidRPr="00496D74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174,9</w:t>
            </w:r>
          </w:p>
        </w:tc>
        <w:tc>
          <w:tcPr>
            <w:tcW w:w="1773" w:type="dxa"/>
            <w:tcBorders>
              <w:top w:val="single" w:sz="4" w:space="0" w:color="auto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496D74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vMerge/>
            <w:tcBorders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vMerge/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123,2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(5/6 доли)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vMerge/>
            <w:tcBorders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93F7C" w:rsidRPr="00496D74" w:rsidRDefault="00293F7C" w:rsidP="00BD4B0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74,</w:t>
            </w:r>
            <w:r w:rsidR="00BD4B02" w:rsidRPr="00496D7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Болгария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F7C" w:rsidRPr="00496D74" w:rsidRDefault="00293F7C" w:rsidP="00AB69CD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нежилое помещение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651,5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(1/22 доли)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AB69CD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нежилое помещение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651,5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(1/22 доли)</w:t>
            </w:r>
          </w:p>
        </w:tc>
        <w:tc>
          <w:tcPr>
            <w:tcW w:w="1773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651,5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(1/22 доли)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FD5667" w:rsidP="00FD56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14</w:t>
            </w:r>
            <w:r w:rsidR="00293F7C" w:rsidRPr="00496D74">
              <w:rPr>
                <w:rFonts w:ascii="Verdana" w:hAnsi="Verdana"/>
                <w:sz w:val="16"/>
                <w:szCs w:val="16"/>
              </w:rPr>
              <w:t> </w:t>
            </w:r>
            <w:r w:rsidRPr="00496D74">
              <w:rPr>
                <w:rFonts w:ascii="Verdana" w:hAnsi="Verdana"/>
                <w:sz w:val="16"/>
                <w:szCs w:val="16"/>
              </w:rPr>
              <w:t>383</w:t>
            </w:r>
            <w:r w:rsidR="00293F7C" w:rsidRPr="00496D74">
              <w:rPr>
                <w:rFonts w:ascii="Verdana" w:hAnsi="Verdana"/>
                <w:sz w:val="16"/>
                <w:szCs w:val="16"/>
              </w:rPr>
              <w:t>,</w:t>
            </w:r>
            <w:r w:rsidRPr="00496D74">
              <w:rPr>
                <w:rFonts w:ascii="Verdana" w:hAnsi="Verdana"/>
                <w:sz w:val="16"/>
                <w:szCs w:val="16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3A2D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1</w:t>
            </w:r>
            <w:r w:rsidR="003A2D8E" w:rsidRPr="00496D74">
              <w:rPr>
                <w:rFonts w:ascii="Verdana" w:hAnsi="Verdana"/>
                <w:sz w:val="16"/>
                <w:szCs w:val="16"/>
              </w:rPr>
              <w:t>23</w:t>
            </w:r>
            <w:r w:rsidRPr="00496D74">
              <w:rPr>
                <w:rFonts w:ascii="Verdana" w:hAnsi="Verdana"/>
                <w:sz w:val="16"/>
                <w:szCs w:val="16"/>
              </w:rPr>
              <w:t>,</w:t>
            </w:r>
            <w:r w:rsidR="003A2D8E" w:rsidRPr="00496D7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3A2D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1</w:t>
            </w:r>
            <w:r w:rsidR="003A2D8E" w:rsidRPr="00496D74">
              <w:rPr>
                <w:rFonts w:ascii="Verdana" w:hAnsi="Verdana"/>
                <w:sz w:val="16"/>
                <w:szCs w:val="16"/>
              </w:rPr>
              <w:t>23</w:t>
            </w:r>
            <w:r w:rsidRPr="00496D74">
              <w:rPr>
                <w:rFonts w:ascii="Verdana" w:hAnsi="Verdana"/>
                <w:sz w:val="16"/>
                <w:szCs w:val="16"/>
              </w:rPr>
              <w:t>,</w:t>
            </w:r>
            <w:r w:rsidR="003A2D8E" w:rsidRPr="00496D7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293F7C" w:rsidRPr="003F0070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496D74">
              <w:rPr>
                <w:rFonts w:ascii="Verdana" w:hAnsi="Verdana"/>
                <w:sz w:val="16"/>
                <w:szCs w:val="16"/>
              </w:rPr>
              <w:br/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3A2D8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1</w:t>
            </w:r>
            <w:r w:rsidR="003A2D8E" w:rsidRPr="00496D74">
              <w:rPr>
                <w:rFonts w:ascii="Verdana" w:hAnsi="Verdana"/>
                <w:sz w:val="16"/>
                <w:szCs w:val="16"/>
              </w:rPr>
              <w:t>23</w:t>
            </w:r>
            <w:r w:rsidRPr="00496D74">
              <w:rPr>
                <w:rFonts w:ascii="Verdana" w:hAnsi="Verdana"/>
                <w:sz w:val="16"/>
                <w:szCs w:val="16"/>
              </w:rPr>
              <w:t>,</w:t>
            </w:r>
            <w:r w:rsidR="003A2D8E" w:rsidRPr="00496D7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496D7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:rsidR="00293F7C" w:rsidRPr="00496D74" w:rsidRDefault="00293F7C" w:rsidP="00E038E0">
            <w:pPr>
              <w:jc w:val="center"/>
            </w:pPr>
            <w:r w:rsidRPr="00496D74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5C7D39" w:rsidRPr="0090148D" w:rsidRDefault="005C7D39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Лютиков 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br/>
              <w:t>Владимир Федорович</w:t>
            </w:r>
          </w:p>
        </w:tc>
        <w:tc>
          <w:tcPr>
            <w:tcW w:w="3845" w:type="dxa"/>
            <w:vMerge w:val="restart"/>
            <w:tcBorders>
              <w:top w:val="single" w:sz="4" w:space="0" w:color="auto"/>
            </w:tcBorders>
          </w:tcPr>
          <w:p w:rsidR="005C7D39" w:rsidRPr="0090148D" w:rsidRDefault="005C7D39" w:rsidP="009C10C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0148D">
              <w:rPr>
                <w:rFonts w:ascii="Verdana" w:hAnsi="Verdana"/>
                <w:b/>
                <w:sz w:val="16"/>
                <w:szCs w:val="16"/>
              </w:rPr>
              <w:t>директор государственного казенного учреждения Ярославской области «</w:t>
            </w:r>
            <w:r w:rsidR="009C10CF" w:rsidRPr="0090148D">
              <w:rPr>
                <w:rFonts w:ascii="Verdana" w:hAnsi="Verdana"/>
                <w:b/>
                <w:sz w:val="16"/>
                <w:szCs w:val="16"/>
              </w:rPr>
              <w:t>Служба по обеспечению т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t>ранспорт</w:t>
            </w:r>
            <w:r w:rsidR="009C10CF" w:rsidRPr="0090148D">
              <w:rPr>
                <w:rFonts w:ascii="Verdana" w:hAnsi="Verdana"/>
                <w:b/>
                <w:sz w:val="16"/>
                <w:szCs w:val="16"/>
              </w:rPr>
              <w:t>ом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9C10CF" w:rsidRPr="0090148D">
              <w:rPr>
                <w:rFonts w:ascii="Verdana" w:hAnsi="Verdana"/>
                <w:b/>
                <w:sz w:val="16"/>
                <w:szCs w:val="16"/>
              </w:rPr>
              <w:t>и обслуживанию зданий</w:t>
            </w:r>
            <w:r w:rsidRPr="0090148D">
              <w:rPr>
                <w:rFonts w:ascii="Verdana" w:hAnsi="Verdana"/>
                <w:b/>
                <w:sz w:val="16"/>
                <w:szCs w:val="16"/>
              </w:rPr>
              <w:t xml:space="preserve"> Правительства Ярославской области»</w:t>
            </w: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7D5F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1 </w:t>
            </w:r>
            <w:r w:rsidR="007D5F94" w:rsidRPr="0090148D">
              <w:rPr>
                <w:rFonts w:ascii="Verdana" w:hAnsi="Verdana"/>
                <w:sz w:val="16"/>
                <w:szCs w:val="16"/>
              </w:rPr>
              <w:t>1</w:t>
            </w:r>
            <w:r w:rsidR="00F55FF7" w:rsidRPr="0090148D">
              <w:rPr>
                <w:rFonts w:ascii="Verdana" w:hAnsi="Verdana"/>
                <w:sz w:val="16"/>
                <w:szCs w:val="16"/>
              </w:rPr>
              <w:t>0</w:t>
            </w:r>
            <w:r w:rsidR="007D5F94" w:rsidRPr="0090148D">
              <w:rPr>
                <w:rFonts w:ascii="Verdana" w:hAnsi="Verdana"/>
                <w:sz w:val="16"/>
                <w:szCs w:val="16"/>
              </w:rPr>
              <w:t>7</w:t>
            </w:r>
            <w:r w:rsidRPr="0090148D">
              <w:rPr>
                <w:rFonts w:ascii="Verdana" w:hAnsi="Verdana"/>
                <w:sz w:val="16"/>
                <w:szCs w:val="16"/>
              </w:rPr>
              <w:t> </w:t>
            </w:r>
            <w:r w:rsidR="007D5F94" w:rsidRPr="0090148D">
              <w:rPr>
                <w:rFonts w:ascii="Verdana" w:hAnsi="Verdana"/>
                <w:sz w:val="16"/>
                <w:szCs w:val="16"/>
              </w:rPr>
              <w:t>028</w:t>
            </w:r>
            <w:r w:rsidRPr="0090148D">
              <w:rPr>
                <w:rFonts w:ascii="Verdana" w:hAnsi="Verdana"/>
                <w:sz w:val="16"/>
                <w:szCs w:val="16"/>
              </w:rPr>
              <w:t>,</w:t>
            </w:r>
            <w:r w:rsidR="007D5F94" w:rsidRPr="0090148D">
              <w:rPr>
                <w:rFonts w:ascii="Verdana" w:hAnsi="Verdana"/>
                <w:sz w:val="16"/>
                <w:szCs w:val="16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650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9</w:t>
            </w:r>
            <w:r w:rsidR="00E650A5" w:rsidRPr="0090148D">
              <w:rPr>
                <w:rFonts w:ascii="Verdana" w:hAnsi="Verdana"/>
                <w:sz w:val="16"/>
                <w:szCs w:val="16"/>
              </w:rPr>
              <w:t>6</w:t>
            </w:r>
            <w:r w:rsidRPr="0090148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73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7D5F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</w:r>
            <w:r w:rsidRPr="0090148D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="007D5F94" w:rsidRPr="0090148D">
              <w:rPr>
                <w:rFonts w:ascii="Verdana" w:hAnsi="Verdana"/>
                <w:sz w:val="16"/>
                <w:szCs w:val="16"/>
                <w:lang w:val="en-US"/>
              </w:rPr>
              <w:t>ORCHE</w:t>
            </w:r>
            <w:r w:rsidRPr="009014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0148D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="007D5F94" w:rsidRPr="0090148D">
              <w:rPr>
                <w:rFonts w:ascii="Verdana" w:hAnsi="Verdana"/>
                <w:sz w:val="16"/>
                <w:szCs w:val="16"/>
                <w:lang w:val="en-US"/>
              </w:rPr>
              <w:t>AYENNE</w:t>
            </w: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vMerge/>
            <w:tcBorders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vMerge/>
            <w:tcBorders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57,4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5C7D39" w:rsidRPr="0090148D" w:rsidRDefault="005C7D39" w:rsidP="0090148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ГАЗ</w:t>
            </w:r>
            <w:r w:rsidR="0090148D" w:rsidRPr="009014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0148D">
              <w:rPr>
                <w:rFonts w:ascii="Verdana" w:hAnsi="Verdana"/>
                <w:sz w:val="16"/>
                <w:szCs w:val="16"/>
              </w:rPr>
              <w:t>69</w:t>
            </w: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99</w:t>
            </w:r>
            <w:r w:rsidR="003E4BA5">
              <w:rPr>
                <w:rFonts w:ascii="Verdana" w:hAnsi="Verdana"/>
                <w:sz w:val="16"/>
                <w:szCs w:val="16"/>
              </w:rPr>
              <w:t>,0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773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45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760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7D5F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7</w:t>
            </w:r>
            <w:r w:rsidR="007D5F94" w:rsidRPr="0090148D">
              <w:rPr>
                <w:rFonts w:ascii="Verdana" w:hAnsi="Verdana"/>
                <w:sz w:val="16"/>
                <w:szCs w:val="16"/>
                <w:lang w:val="en-US"/>
              </w:rPr>
              <w:t>45</w:t>
            </w:r>
            <w:r w:rsidRPr="0090148D">
              <w:rPr>
                <w:rFonts w:ascii="Verdana" w:hAnsi="Verdana"/>
                <w:sz w:val="16"/>
                <w:szCs w:val="16"/>
              </w:rPr>
              <w:t> </w:t>
            </w:r>
            <w:r w:rsidR="007D5F94" w:rsidRPr="0090148D">
              <w:rPr>
                <w:rFonts w:ascii="Verdana" w:hAnsi="Verdana"/>
                <w:sz w:val="16"/>
                <w:szCs w:val="16"/>
                <w:lang w:val="en-US"/>
              </w:rPr>
              <w:t>138</w:t>
            </w:r>
            <w:r w:rsidRPr="0090148D">
              <w:rPr>
                <w:rFonts w:ascii="Verdana" w:hAnsi="Verdana"/>
                <w:sz w:val="16"/>
                <w:szCs w:val="16"/>
              </w:rPr>
              <w:t>,</w:t>
            </w:r>
            <w:r w:rsidR="007D5F94" w:rsidRPr="0090148D">
              <w:rPr>
                <w:rFonts w:ascii="Verdana" w:hAnsi="Verdana"/>
                <w:sz w:val="16"/>
                <w:szCs w:val="16"/>
                <w:lang w:val="en-US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99</w:t>
            </w:r>
            <w:r w:rsidR="003E4BA5">
              <w:rPr>
                <w:rFonts w:ascii="Verdana" w:hAnsi="Verdana"/>
                <w:sz w:val="16"/>
                <w:szCs w:val="16"/>
              </w:rPr>
              <w:t>,0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(1/3 доли)</w:t>
            </w:r>
          </w:p>
        </w:tc>
        <w:tc>
          <w:tcPr>
            <w:tcW w:w="1773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90148D" w:rsidRDefault="005C7D39" w:rsidP="00912D2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нежилое помещение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35,9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90148D" w:rsidRDefault="005C7D39" w:rsidP="00EA2AE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помещени</w:t>
            </w:r>
            <w:r w:rsidR="00EA2AE6">
              <w:rPr>
                <w:rFonts w:ascii="Verdana" w:hAnsi="Verdana"/>
                <w:sz w:val="16"/>
                <w:szCs w:val="16"/>
              </w:rPr>
              <w:t>я</w:t>
            </w:r>
            <w:r w:rsidRPr="009014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31,9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(17/338 доли)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90148D" w:rsidRDefault="005C7D39" w:rsidP="00EA2AE6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помещени</w:t>
            </w:r>
            <w:r w:rsidR="00EA2AE6">
              <w:rPr>
                <w:rFonts w:ascii="Verdana" w:hAnsi="Verdana"/>
                <w:sz w:val="16"/>
                <w:szCs w:val="16"/>
              </w:rPr>
              <w:t>я</w:t>
            </w:r>
            <w:r w:rsidRPr="009014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225,2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(10/225 доли)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 xml:space="preserve">помещение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83,8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(12/838 доли)</w:t>
            </w:r>
          </w:p>
        </w:tc>
        <w:tc>
          <w:tcPr>
            <w:tcW w:w="1773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nil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5C7D39" w:rsidRPr="003F0070" w:rsidTr="009705F4">
        <w:trPr>
          <w:cantSplit/>
          <w:trHeight w:val="510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45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A2AE6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помещени</w:t>
            </w:r>
            <w:r w:rsidR="00EA2AE6">
              <w:rPr>
                <w:rFonts w:ascii="Verdana" w:hAnsi="Verdana"/>
                <w:sz w:val="16"/>
                <w:szCs w:val="16"/>
              </w:rPr>
              <w:t>я</w:t>
            </w:r>
            <w:r w:rsidRPr="0090148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109</w:t>
            </w:r>
            <w:r w:rsidR="003E4BA5">
              <w:rPr>
                <w:rFonts w:ascii="Verdana" w:hAnsi="Verdana"/>
                <w:sz w:val="16"/>
                <w:szCs w:val="16"/>
              </w:rPr>
              <w:t>,0</w:t>
            </w:r>
            <w:r w:rsidRPr="0090148D">
              <w:rPr>
                <w:rFonts w:ascii="Verdana" w:hAnsi="Verdana"/>
                <w:sz w:val="16"/>
                <w:szCs w:val="16"/>
              </w:rPr>
              <w:br/>
              <w:t>(6/109 доли)</w:t>
            </w:r>
          </w:p>
        </w:tc>
        <w:tc>
          <w:tcPr>
            <w:tcW w:w="1773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0148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bottom w:val="single" w:sz="4" w:space="0" w:color="auto"/>
            </w:tcBorders>
          </w:tcPr>
          <w:p w:rsidR="005C7D39" w:rsidRPr="0090148D" w:rsidRDefault="005C7D39" w:rsidP="00E038E0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</w:tr>
      <w:tr w:rsidR="00DF4643" w:rsidRPr="009705F4" w:rsidTr="009705F4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9705F4">
              <w:rPr>
                <w:rFonts w:ascii="Verdana" w:hAnsi="Verdana"/>
                <w:b/>
                <w:sz w:val="16"/>
                <w:szCs w:val="16"/>
              </w:rPr>
              <w:t>Погосов</w:t>
            </w:r>
            <w:proofErr w:type="spellEnd"/>
            <w:r w:rsidRPr="009705F4">
              <w:rPr>
                <w:rFonts w:ascii="Verdana" w:hAnsi="Verdana"/>
                <w:b/>
                <w:sz w:val="16"/>
                <w:szCs w:val="16"/>
              </w:rPr>
              <w:br/>
              <w:t>Эдуард Станиславович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9705F4">
              <w:rPr>
                <w:rFonts w:ascii="Verdana" w:hAnsi="Verdana"/>
                <w:b/>
                <w:sz w:val="16"/>
                <w:szCs w:val="16"/>
              </w:rPr>
              <w:t>директор территориального фонда обязательного медицинского страхования Ярославской области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705F4">
              <w:rPr>
                <w:rFonts w:ascii="Verdana" w:hAnsi="Verdana"/>
                <w:bCs/>
                <w:sz w:val="16"/>
                <w:szCs w:val="16"/>
                <w:lang w:eastAsia="ru-RU"/>
              </w:rPr>
              <w:t>11 575 810,75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705F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1</w:t>
            </w:r>
            <w:r w:rsidR="009705F4" w:rsidRPr="009705F4">
              <w:rPr>
                <w:rFonts w:ascii="Verdana" w:hAnsi="Verdana"/>
                <w:sz w:val="16"/>
                <w:szCs w:val="16"/>
              </w:rPr>
              <w:t> </w:t>
            </w:r>
            <w:r w:rsidRPr="009705F4">
              <w:rPr>
                <w:rFonts w:ascii="Verdana" w:hAnsi="Verdana"/>
                <w:sz w:val="16"/>
                <w:szCs w:val="16"/>
              </w:rPr>
              <w:t>508,0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3C102E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9705F4">
              <w:rPr>
                <w:rFonts w:ascii="Verdana" w:hAnsi="Verdana"/>
                <w:sz w:val="16"/>
                <w:szCs w:val="16"/>
              </w:rPr>
              <w:br/>
              <w:t xml:space="preserve">МИЦУБИСИ </w:t>
            </w:r>
            <w:proofErr w:type="spellStart"/>
            <w:r w:rsidRPr="009705F4">
              <w:rPr>
                <w:rFonts w:ascii="Verdana" w:hAnsi="Verdana"/>
                <w:sz w:val="16"/>
                <w:szCs w:val="16"/>
              </w:rPr>
              <w:t>Аутлендер</w:t>
            </w:r>
            <w:proofErr w:type="spellEnd"/>
          </w:p>
        </w:tc>
      </w:tr>
      <w:tr w:rsidR="00DF4643" w:rsidRPr="009705F4" w:rsidTr="00E22468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9705F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70</w:t>
            </w:r>
            <w:r w:rsidR="009705F4" w:rsidRPr="009705F4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F4643" w:rsidRPr="009705F4" w:rsidTr="00E22468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9705F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87,7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F4643" w:rsidRPr="009705F4" w:rsidTr="00E22468">
        <w:trPr>
          <w:cantSplit/>
          <w:trHeight w:val="510"/>
        </w:trPr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9705F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66</w:t>
            </w:r>
            <w:r w:rsidR="009705F4" w:rsidRPr="009705F4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F4643" w:rsidRPr="009705F4" w:rsidRDefault="00DF4643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F4643" w:rsidRPr="009705F4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парковочное место</w:t>
            </w:r>
            <w:r w:rsidR="003C102E" w:rsidRPr="009705F4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3C102E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1856,7</w:t>
            </w:r>
            <w:r w:rsidRPr="009705F4">
              <w:rPr>
                <w:rFonts w:ascii="Verdana" w:hAnsi="Verdana"/>
                <w:sz w:val="16"/>
                <w:szCs w:val="16"/>
              </w:rPr>
              <w:br/>
              <w:t>(1/61)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3C102E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9705F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4643" w:rsidRPr="009705F4" w:rsidRDefault="00DF4643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C39EF" w:rsidRPr="003652FB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652FB">
              <w:rPr>
                <w:rFonts w:ascii="Verdana" w:hAnsi="Verdana"/>
                <w:b/>
                <w:sz w:val="16"/>
                <w:szCs w:val="16"/>
              </w:rPr>
              <w:t>Шайхудинов</w:t>
            </w:r>
            <w:proofErr w:type="spellEnd"/>
            <w:r w:rsidRPr="003652F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652FB">
              <w:rPr>
                <w:rFonts w:ascii="Verdana" w:hAnsi="Verdana"/>
                <w:b/>
                <w:sz w:val="16"/>
                <w:szCs w:val="16"/>
              </w:rPr>
              <w:br/>
              <w:t xml:space="preserve">Евгений </w:t>
            </w:r>
            <w:proofErr w:type="spellStart"/>
            <w:r w:rsidRPr="003652FB">
              <w:rPr>
                <w:rFonts w:ascii="Verdana" w:hAnsi="Verdana"/>
                <w:b/>
                <w:sz w:val="16"/>
                <w:szCs w:val="16"/>
              </w:rPr>
              <w:t>Хабибулович</w:t>
            </w:r>
            <w:proofErr w:type="spellEnd"/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652FB">
              <w:rPr>
                <w:rFonts w:ascii="Verdana" w:hAnsi="Verdana"/>
                <w:b/>
                <w:sz w:val="16"/>
                <w:szCs w:val="16"/>
              </w:rPr>
              <w:t>директор государственного казенного учреждения Ярославской области «Государственный архив Ярославской области»</w:t>
            </w: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652FB">
              <w:rPr>
                <w:rFonts w:ascii="Verdana" w:hAnsi="Verdana"/>
                <w:bCs/>
                <w:sz w:val="16"/>
                <w:szCs w:val="16"/>
                <w:lang w:eastAsia="ru-RU"/>
              </w:rPr>
              <w:t>913 213,96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561</w:t>
            </w:r>
            <w:r w:rsidR="00417A84" w:rsidRPr="003652FB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652FB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EC39EF" w:rsidRPr="003652FB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3421E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82,2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C39EF" w:rsidRPr="003652FB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652FB">
              <w:rPr>
                <w:rFonts w:ascii="Verdana" w:hAnsi="Verdana"/>
                <w:bCs/>
                <w:sz w:val="16"/>
                <w:szCs w:val="16"/>
                <w:lang w:eastAsia="ru-RU"/>
              </w:rPr>
              <w:t>408 130,23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561</w:t>
            </w:r>
            <w:r w:rsidR="00417A84" w:rsidRPr="003652FB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652FB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EC39EF" w:rsidRPr="003652FB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82,2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C39EF" w:rsidRPr="003652FB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652FB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561</w:t>
            </w:r>
            <w:r w:rsidR="00417A84" w:rsidRPr="003652FB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C39EF" w:rsidRPr="003652FB" w:rsidRDefault="00EC39EF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652FB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EC39EF" w:rsidRPr="003652FB" w:rsidTr="009705F4">
        <w:trPr>
          <w:cantSplit/>
          <w:trHeight w:val="510"/>
        </w:trPr>
        <w:tc>
          <w:tcPr>
            <w:tcW w:w="17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E038E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(собственность)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82,2</w:t>
            </w:r>
            <w:r w:rsidRPr="003652FB">
              <w:rPr>
                <w:rFonts w:ascii="Verdana" w:hAnsi="Verdana"/>
                <w:sz w:val="16"/>
                <w:szCs w:val="16"/>
              </w:rPr>
              <w:br/>
              <w:t>(1/4 доли)</w:t>
            </w:r>
          </w:p>
        </w:tc>
        <w:tc>
          <w:tcPr>
            <w:tcW w:w="177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652F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9EF" w:rsidRPr="003652FB" w:rsidRDefault="00EC39EF" w:rsidP="00293F7C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243E4D" w:rsidRPr="00CE1F7F" w:rsidRDefault="00243E4D" w:rsidP="006B3D05">
      <w:pPr>
        <w:spacing w:after="0" w:line="240" w:lineRule="auto"/>
        <w:jc w:val="center"/>
      </w:pPr>
    </w:p>
    <w:sectPr w:rsidR="00243E4D" w:rsidRPr="00CE1F7F" w:rsidSect="0072544E">
      <w:footerReference w:type="even" r:id="rId11"/>
      <w:footerReference w:type="default" r:id="rId12"/>
      <w:pgSz w:w="16838" w:h="11906" w:orient="landscape" w:code="9"/>
      <w:pgMar w:top="153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6E0" w:rsidRDefault="00CB16E0" w:rsidP="00290A37">
      <w:pPr>
        <w:spacing w:after="0" w:line="240" w:lineRule="auto"/>
      </w:pPr>
      <w:r>
        <w:separator/>
      </w:r>
    </w:p>
  </w:endnote>
  <w:endnote w:type="continuationSeparator" w:id="0">
    <w:p w:rsidR="00CB16E0" w:rsidRDefault="00CB16E0" w:rsidP="0029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E0" w:rsidRDefault="00DD69BE" w:rsidP="003F2E5E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CB16E0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B16E0">
      <w:rPr>
        <w:rStyle w:val="af2"/>
        <w:noProof/>
      </w:rPr>
      <w:t>47</w:t>
    </w:r>
    <w:r>
      <w:rPr>
        <w:rStyle w:val="af2"/>
      </w:rPr>
      <w:fldChar w:fldCharType="end"/>
    </w:r>
  </w:p>
  <w:p w:rsidR="00CB16E0" w:rsidRDefault="00CB16E0" w:rsidP="009E1F3F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6E0" w:rsidRPr="009E1F3F" w:rsidRDefault="00CB16E0" w:rsidP="009E1F3F">
    <w:pPr>
      <w:pStyle w:val="ad"/>
      <w:tabs>
        <w:tab w:val="left" w:pos="14520"/>
      </w:tabs>
      <w:ind w:right="360"/>
      <w:jc w:val="right"/>
      <w:rPr>
        <w:sz w:val="16"/>
      </w:rPr>
    </w:pPr>
    <w:r w:rsidRPr="009E1F3F">
      <w:rPr>
        <w:sz w:val="16"/>
      </w:rPr>
      <w:t xml:space="preserve">Страница </w:t>
    </w:r>
    <w:r w:rsidR="00DD69BE" w:rsidRPr="009E1F3F">
      <w:rPr>
        <w:rStyle w:val="af2"/>
        <w:sz w:val="16"/>
      </w:rPr>
      <w:fldChar w:fldCharType="begin"/>
    </w:r>
    <w:r w:rsidRPr="009E1F3F">
      <w:rPr>
        <w:rStyle w:val="af2"/>
        <w:sz w:val="16"/>
      </w:rPr>
      <w:instrText xml:space="preserve"> PAGE </w:instrText>
    </w:r>
    <w:r w:rsidR="00DD69BE" w:rsidRPr="009E1F3F">
      <w:rPr>
        <w:rStyle w:val="af2"/>
        <w:sz w:val="16"/>
      </w:rPr>
      <w:fldChar w:fldCharType="separate"/>
    </w:r>
    <w:r w:rsidR="004B7A21">
      <w:rPr>
        <w:rStyle w:val="af2"/>
        <w:noProof/>
        <w:sz w:val="16"/>
      </w:rPr>
      <w:t>46</w:t>
    </w:r>
    <w:r w:rsidR="00DD69BE" w:rsidRPr="009E1F3F">
      <w:rPr>
        <w:rStyle w:val="af2"/>
        <w:sz w:val="16"/>
      </w:rPr>
      <w:fldChar w:fldCharType="end"/>
    </w:r>
    <w:r w:rsidRPr="009E1F3F">
      <w:rPr>
        <w:rStyle w:val="af2"/>
        <w:sz w:val="16"/>
      </w:rPr>
      <w:t xml:space="preserve"> из </w:t>
    </w:r>
    <w:r w:rsidR="00DD69BE" w:rsidRPr="009E1F3F">
      <w:rPr>
        <w:rStyle w:val="af2"/>
        <w:sz w:val="16"/>
      </w:rPr>
      <w:fldChar w:fldCharType="begin"/>
    </w:r>
    <w:r w:rsidRPr="009E1F3F">
      <w:rPr>
        <w:rStyle w:val="af2"/>
        <w:sz w:val="16"/>
      </w:rPr>
      <w:instrText xml:space="preserve"> NUMPAGES </w:instrText>
    </w:r>
    <w:r w:rsidR="00DD69BE" w:rsidRPr="009E1F3F">
      <w:rPr>
        <w:rStyle w:val="af2"/>
        <w:sz w:val="16"/>
      </w:rPr>
      <w:fldChar w:fldCharType="separate"/>
    </w:r>
    <w:r w:rsidR="004B7A21">
      <w:rPr>
        <w:rStyle w:val="af2"/>
        <w:noProof/>
        <w:sz w:val="16"/>
      </w:rPr>
      <w:t>49</w:t>
    </w:r>
    <w:r w:rsidR="00DD69BE" w:rsidRPr="009E1F3F">
      <w:rPr>
        <w:rStyle w:val="af2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6E0" w:rsidRDefault="00CB16E0" w:rsidP="00290A37">
      <w:pPr>
        <w:spacing w:after="0" w:line="240" w:lineRule="auto"/>
      </w:pPr>
      <w:r>
        <w:separator/>
      </w:r>
    </w:p>
  </w:footnote>
  <w:footnote w:type="continuationSeparator" w:id="0">
    <w:p w:rsidR="00CB16E0" w:rsidRDefault="00CB16E0" w:rsidP="00290A37">
      <w:pPr>
        <w:spacing w:after="0" w:line="240" w:lineRule="auto"/>
      </w:pPr>
      <w:r>
        <w:continuationSeparator/>
      </w:r>
    </w:p>
  </w:footnote>
  <w:footnote w:id="1">
    <w:p w:rsidR="00CB16E0" w:rsidRPr="00174981" w:rsidRDefault="00CB16E0" w:rsidP="003D2D60">
      <w:pPr>
        <w:pStyle w:val="af"/>
        <w:ind w:right="-500"/>
        <w:jc w:val="both"/>
        <w:rPr>
          <w:rFonts w:ascii="Verdana" w:hAnsi="Verdana"/>
          <w:sz w:val="16"/>
          <w:szCs w:val="16"/>
        </w:rPr>
      </w:pPr>
      <w:r w:rsidRPr="00174981">
        <w:rPr>
          <w:rStyle w:val="af1"/>
          <w:rFonts w:ascii="Verdana" w:hAnsi="Verdana"/>
          <w:sz w:val="16"/>
          <w:szCs w:val="16"/>
        </w:rPr>
        <w:footnoteRef/>
      </w:r>
      <w:r w:rsidRPr="00174981">
        <w:rPr>
          <w:rFonts w:ascii="Verdana" w:hAnsi="Verdana"/>
          <w:sz w:val="16"/>
          <w:szCs w:val="16"/>
        </w:rPr>
        <w:t xml:space="preserve"> </w:t>
      </w:r>
      <w:r w:rsidRPr="00230016">
        <w:rPr>
          <w:rFonts w:ascii="Verdana" w:hAnsi="Verdana"/>
          <w:bCs/>
          <w:sz w:val="16"/>
          <w:szCs w:val="16"/>
          <w:lang w:eastAsia="ru-RU"/>
        </w:rPr>
        <w:t>Сведения об источниках получения средств, за счет которых в течение о</w:t>
      </w:r>
      <w:bookmarkStart w:id="0" w:name="_GoBack"/>
      <w:bookmarkEnd w:id="0"/>
      <w:r w:rsidRPr="00230016">
        <w:rPr>
          <w:rFonts w:ascii="Verdana" w:hAnsi="Verdana"/>
          <w:bCs/>
          <w:sz w:val="16"/>
          <w:szCs w:val="16"/>
          <w:lang w:eastAsia="ru-RU"/>
        </w:rPr>
        <w:t>тчетн</w:t>
      </w:r>
      <w:r>
        <w:rPr>
          <w:rFonts w:ascii="Verdana" w:hAnsi="Verdana"/>
          <w:bCs/>
          <w:sz w:val="16"/>
          <w:szCs w:val="16"/>
          <w:lang w:eastAsia="ru-RU"/>
        </w:rPr>
        <w:t>ого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период</w:t>
      </w:r>
      <w:r>
        <w:rPr>
          <w:rFonts w:ascii="Verdana" w:hAnsi="Verdana"/>
          <w:bCs/>
          <w:sz w:val="16"/>
          <w:szCs w:val="16"/>
          <w:lang w:eastAsia="ru-RU"/>
        </w:rPr>
        <w:t>а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лицом, замещающим государственную должность (служащим), его супругой (супругом), несовершеннолетними детьми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государственную должность</w:t>
      </w:r>
      <w:r>
        <w:rPr>
          <w:rFonts w:ascii="Verdana" w:hAnsi="Verdana"/>
          <w:bCs/>
          <w:sz w:val="16"/>
          <w:szCs w:val="16"/>
          <w:lang w:eastAsia="ru-RU"/>
        </w:rPr>
        <w:t>,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(служащего) и его супруги (супруга) за три последних года, предшествующих отчетному периоду.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4080"/>
    <w:multiLevelType w:val="hybridMultilevel"/>
    <w:tmpl w:val="BA06F5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hideGrammatical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C6B"/>
    <w:rsid w:val="00000220"/>
    <w:rsid w:val="00000C85"/>
    <w:rsid w:val="00001E57"/>
    <w:rsid w:val="00004494"/>
    <w:rsid w:val="0000453F"/>
    <w:rsid w:val="00004867"/>
    <w:rsid w:val="00004887"/>
    <w:rsid w:val="00005C30"/>
    <w:rsid w:val="0000625C"/>
    <w:rsid w:val="00006509"/>
    <w:rsid w:val="000104DD"/>
    <w:rsid w:val="0001087E"/>
    <w:rsid w:val="000110C7"/>
    <w:rsid w:val="00011317"/>
    <w:rsid w:val="0001132E"/>
    <w:rsid w:val="00013ED6"/>
    <w:rsid w:val="000150C3"/>
    <w:rsid w:val="000151E1"/>
    <w:rsid w:val="00015D04"/>
    <w:rsid w:val="00016610"/>
    <w:rsid w:val="0001726B"/>
    <w:rsid w:val="00017996"/>
    <w:rsid w:val="000200D5"/>
    <w:rsid w:val="000246AB"/>
    <w:rsid w:val="00025AF9"/>
    <w:rsid w:val="0003165E"/>
    <w:rsid w:val="00031DB6"/>
    <w:rsid w:val="00031E80"/>
    <w:rsid w:val="00035552"/>
    <w:rsid w:val="00037329"/>
    <w:rsid w:val="00037607"/>
    <w:rsid w:val="00037D45"/>
    <w:rsid w:val="000400B2"/>
    <w:rsid w:val="00040807"/>
    <w:rsid w:val="0004128F"/>
    <w:rsid w:val="00041CB9"/>
    <w:rsid w:val="0004242A"/>
    <w:rsid w:val="00042947"/>
    <w:rsid w:val="00043165"/>
    <w:rsid w:val="0004367A"/>
    <w:rsid w:val="0004416C"/>
    <w:rsid w:val="000442C8"/>
    <w:rsid w:val="00044D2E"/>
    <w:rsid w:val="00046399"/>
    <w:rsid w:val="00046D4B"/>
    <w:rsid w:val="0004719F"/>
    <w:rsid w:val="00050133"/>
    <w:rsid w:val="00050534"/>
    <w:rsid w:val="000508B7"/>
    <w:rsid w:val="00050F49"/>
    <w:rsid w:val="000528BA"/>
    <w:rsid w:val="00052963"/>
    <w:rsid w:val="00053C2F"/>
    <w:rsid w:val="000549CC"/>
    <w:rsid w:val="000604A6"/>
    <w:rsid w:val="00060CBB"/>
    <w:rsid w:val="0006108C"/>
    <w:rsid w:val="00061181"/>
    <w:rsid w:val="00062773"/>
    <w:rsid w:val="00062DA6"/>
    <w:rsid w:val="00064025"/>
    <w:rsid w:val="00067467"/>
    <w:rsid w:val="00067FED"/>
    <w:rsid w:val="00070797"/>
    <w:rsid w:val="000716C4"/>
    <w:rsid w:val="00072AAB"/>
    <w:rsid w:val="00075FD5"/>
    <w:rsid w:val="000778D8"/>
    <w:rsid w:val="0008014C"/>
    <w:rsid w:val="000817D3"/>
    <w:rsid w:val="00083589"/>
    <w:rsid w:val="00083791"/>
    <w:rsid w:val="00083D69"/>
    <w:rsid w:val="00085F14"/>
    <w:rsid w:val="00086227"/>
    <w:rsid w:val="00086735"/>
    <w:rsid w:val="000872E0"/>
    <w:rsid w:val="000872E5"/>
    <w:rsid w:val="0008767E"/>
    <w:rsid w:val="00096653"/>
    <w:rsid w:val="00096DA1"/>
    <w:rsid w:val="00097821"/>
    <w:rsid w:val="00097830"/>
    <w:rsid w:val="00097FE6"/>
    <w:rsid w:val="000A0020"/>
    <w:rsid w:val="000A079A"/>
    <w:rsid w:val="000A0830"/>
    <w:rsid w:val="000A33F1"/>
    <w:rsid w:val="000A6700"/>
    <w:rsid w:val="000A671B"/>
    <w:rsid w:val="000B12BE"/>
    <w:rsid w:val="000B1592"/>
    <w:rsid w:val="000B45CD"/>
    <w:rsid w:val="000B546A"/>
    <w:rsid w:val="000B7925"/>
    <w:rsid w:val="000C0513"/>
    <w:rsid w:val="000C1503"/>
    <w:rsid w:val="000C1A49"/>
    <w:rsid w:val="000C2EA4"/>
    <w:rsid w:val="000C394E"/>
    <w:rsid w:val="000C5645"/>
    <w:rsid w:val="000C6C77"/>
    <w:rsid w:val="000D093A"/>
    <w:rsid w:val="000D0FCB"/>
    <w:rsid w:val="000D2172"/>
    <w:rsid w:val="000D22D0"/>
    <w:rsid w:val="000D49EA"/>
    <w:rsid w:val="000D5F79"/>
    <w:rsid w:val="000D6608"/>
    <w:rsid w:val="000D6A7C"/>
    <w:rsid w:val="000E065F"/>
    <w:rsid w:val="000E0AA5"/>
    <w:rsid w:val="000E1098"/>
    <w:rsid w:val="000E2DE5"/>
    <w:rsid w:val="000E35EB"/>
    <w:rsid w:val="000E36B0"/>
    <w:rsid w:val="000E47BB"/>
    <w:rsid w:val="000E593A"/>
    <w:rsid w:val="000F289A"/>
    <w:rsid w:val="000F2A0D"/>
    <w:rsid w:val="000F4285"/>
    <w:rsid w:val="000F69C7"/>
    <w:rsid w:val="000F71AB"/>
    <w:rsid w:val="00101273"/>
    <w:rsid w:val="00103B35"/>
    <w:rsid w:val="00103D5B"/>
    <w:rsid w:val="001049EE"/>
    <w:rsid w:val="00105B79"/>
    <w:rsid w:val="00106743"/>
    <w:rsid w:val="001067C0"/>
    <w:rsid w:val="00106A8D"/>
    <w:rsid w:val="00106C80"/>
    <w:rsid w:val="00106CD8"/>
    <w:rsid w:val="00106FC9"/>
    <w:rsid w:val="00107639"/>
    <w:rsid w:val="00110F91"/>
    <w:rsid w:val="00110FA9"/>
    <w:rsid w:val="00111FB0"/>
    <w:rsid w:val="00117140"/>
    <w:rsid w:val="00121D2F"/>
    <w:rsid w:val="0012274C"/>
    <w:rsid w:val="00122876"/>
    <w:rsid w:val="00124D45"/>
    <w:rsid w:val="0013094C"/>
    <w:rsid w:val="00130968"/>
    <w:rsid w:val="00131575"/>
    <w:rsid w:val="001322FB"/>
    <w:rsid w:val="00133435"/>
    <w:rsid w:val="001361A2"/>
    <w:rsid w:val="00136220"/>
    <w:rsid w:val="001363D2"/>
    <w:rsid w:val="00137126"/>
    <w:rsid w:val="00137EBE"/>
    <w:rsid w:val="00145433"/>
    <w:rsid w:val="0014548A"/>
    <w:rsid w:val="0014686B"/>
    <w:rsid w:val="00150979"/>
    <w:rsid w:val="001526EA"/>
    <w:rsid w:val="00153207"/>
    <w:rsid w:val="00153637"/>
    <w:rsid w:val="00154A2F"/>
    <w:rsid w:val="00156130"/>
    <w:rsid w:val="00156D30"/>
    <w:rsid w:val="001603E7"/>
    <w:rsid w:val="00160B07"/>
    <w:rsid w:val="00161B73"/>
    <w:rsid w:val="00163697"/>
    <w:rsid w:val="00163C95"/>
    <w:rsid w:val="0016463B"/>
    <w:rsid w:val="00164F5B"/>
    <w:rsid w:val="0016651D"/>
    <w:rsid w:val="00166996"/>
    <w:rsid w:val="00172056"/>
    <w:rsid w:val="001721D8"/>
    <w:rsid w:val="00172CED"/>
    <w:rsid w:val="00173EF6"/>
    <w:rsid w:val="00174981"/>
    <w:rsid w:val="00176227"/>
    <w:rsid w:val="00176DF7"/>
    <w:rsid w:val="00180843"/>
    <w:rsid w:val="00180E2E"/>
    <w:rsid w:val="00182F9D"/>
    <w:rsid w:val="00183C24"/>
    <w:rsid w:val="001841BB"/>
    <w:rsid w:val="00184221"/>
    <w:rsid w:val="001861B4"/>
    <w:rsid w:val="001903D3"/>
    <w:rsid w:val="00191466"/>
    <w:rsid w:val="001967B5"/>
    <w:rsid w:val="00196A5D"/>
    <w:rsid w:val="00196AB4"/>
    <w:rsid w:val="00197512"/>
    <w:rsid w:val="001A144F"/>
    <w:rsid w:val="001A2BC8"/>
    <w:rsid w:val="001A2CDA"/>
    <w:rsid w:val="001A38C7"/>
    <w:rsid w:val="001A3D3D"/>
    <w:rsid w:val="001A3E49"/>
    <w:rsid w:val="001A5543"/>
    <w:rsid w:val="001A6204"/>
    <w:rsid w:val="001A6C04"/>
    <w:rsid w:val="001A6C3A"/>
    <w:rsid w:val="001A6C8F"/>
    <w:rsid w:val="001A6FCB"/>
    <w:rsid w:val="001A7683"/>
    <w:rsid w:val="001B082B"/>
    <w:rsid w:val="001B132A"/>
    <w:rsid w:val="001B3755"/>
    <w:rsid w:val="001B403A"/>
    <w:rsid w:val="001B5958"/>
    <w:rsid w:val="001B67BE"/>
    <w:rsid w:val="001C2E52"/>
    <w:rsid w:val="001C31FA"/>
    <w:rsid w:val="001C5228"/>
    <w:rsid w:val="001C55D8"/>
    <w:rsid w:val="001C5D66"/>
    <w:rsid w:val="001C60E5"/>
    <w:rsid w:val="001C628F"/>
    <w:rsid w:val="001C72F7"/>
    <w:rsid w:val="001D0356"/>
    <w:rsid w:val="001D1545"/>
    <w:rsid w:val="001D19EB"/>
    <w:rsid w:val="001D38EA"/>
    <w:rsid w:val="001D467C"/>
    <w:rsid w:val="001D47EA"/>
    <w:rsid w:val="001D616F"/>
    <w:rsid w:val="001E01E7"/>
    <w:rsid w:val="001E23D8"/>
    <w:rsid w:val="001E55FF"/>
    <w:rsid w:val="001E5637"/>
    <w:rsid w:val="001E5647"/>
    <w:rsid w:val="001F0129"/>
    <w:rsid w:val="001F25D0"/>
    <w:rsid w:val="001F25D4"/>
    <w:rsid w:val="001F367A"/>
    <w:rsid w:val="001F3A50"/>
    <w:rsid w:val="001F592E"/>
    <w:rsid w:val="001F664E"/>
    <w:rsid w:val="001F7E7B"/>
    <w:rsid w:val="002001AB"/>
    <w:rsid w:val="002012B7"/>
    <w:rsid w:val="00205540"/>
    <w:rsid w:val="00205605"/>
    <w:rsid w:val="00206879"/>
    <w:rsid w:val="002070CA"/>
    <w:rsid w:val="00207576"/>
    <w:rsid w:val="0021108F"/>
    <w:rsid w:val="002131B4"/>
    <w:rsid w:val="002136F8"/>
    <w:rsid w:val="00213EB6"/>
    <w:rsid w:val="002152B4"/>
    <w:rsid w:val="002177C5"/>
    <w:rsid w:val="00220019"/>
    <w:rsid w:val="00220080"/>
    <w:rsid w:val="002220C5"/>
    <w:rsid w:val="00222285"/>
    <w:rsid w:val="00223786"/>
    <w:rsid w:val="00223B7E"/>
    <w:rsid w:val="00224E65"/>
    <w:rsid w:val="002253C0"/>
    <w:rsid w:val="00227954"/>
    <w:rsid w:val="002306E4"/>
    <w:rsid w:val="00230AFF"/>
    <w:rsid w:val="002317C1"/>
    <w:rsid w:val="00231845"/>
    <w:rsid w:val="002329EA"/>
    <w:rsid w:val="00232C9A"/>
    <w:rsid w:val="002347AD"/>
    <w:rsid w:val="00235015"/>
    <w:rsid w:val="00236F90"/>
    <w:rsid w:val="002373D6"/>
    <w:rsid w:val="002407B1"/>
    <w:rsid w:val="0024124F"/>
    <w:rsid w:val="002415C3"/>
    <w:rsid w:val="00241DA1"/>
    <w:rsid w:val="0024215B"/>
    <w:rsid w:val="002426BA"/>
    <w:rsid w:val="00243E4D"/>
    <w:rsid w:val="0024407B"/>
    <w:rsid w:val="002457D5"/>
    <w:rsid w:val="00251CDF"/>
    <w:rsid w:val="002524B1"/>
    <w:rsid w:val="00252517"/>
    <w:rsid w:val="00252589"/>
    <w:rsid w:val="00252766"/>
    <w:rsid w:val="0025331B"/>
    <w:rsid w:val="002543C1"/>
    <w:rsid w:val="0025460A"/>
    <w:rsid w:val="00254A81"/>
    <w:rsid w:val="00255604"/>
    <w:rsid w:val="00257340"/>
    <w:rsid w:val="00257E8A"/>
    <w:rsid w:val="0026086C"/>
    <w:rsid w:val="00260A5B"/>
    <w:rsid w:val="00261101"/>
    <w:rsid w:val="00261AA9"/>
    <w:rsid w:val="0026273F"/>
    <w:rsid w:val="002627D1"/>
    <w:rsid w:val="002637A3"/>
    <w:rsid w:val="002643C8"/>
    <w:rsid w:val="002669D7"/>
    <w:rsid w:val="00266D1B"/>
    <w:rsid w:val="00267358"/>
    <w:rsid w:val="00267860"/>
    <w:rsid w:val="00267AF6"/>
    <w:rsid w:val="0027062C"/>
    <w:rsid w:val="002707CA"/>
    <w:rsid w:val="00270EDE"/>
    <w:rsid w:val="002717EA"/>
    <w:rsid w:val="002736AB"/>
    <w:rsid w:val="00274C76"/>
    <w:rsid w:val="00276165"/>
    <w:rsid w:val="00277BDB"/>
    <w:rsid w:val="00280145"/>
    <w:rsid w:val="00282EDE"/>
    <w:rsid w:val="00285B0D"/>
    <w:rsid w:val="00285C0E"/>
    <w:rsid w:val="002876E1"/>
    <w:rsid w:val="00290A37"/>
    <w:rsid w:val="00290C60"/>
    <w:rsid w:val="00290F83"/>
    <w:rsid w:val="002938C2"/>
    <w:rsid w:val="00293F7C"/>
    <w:rsid w:val="00293F7E"/>
    <w:rsid w:val="00295011"/>
    <w:rsid w:val="00295939"/>
    <w:rsid w:val="00295DB9"/>
    <w:rsid w:val="00296491"/>
    <w:rsid w:val="0029738D"/>
    <w:rsid w:val="00297469"/>
    <w:rsid w:val="002A01C3"/>
    <w:rsid w:val="002A04CE"/>
    <w:rsid w:val="002A1CB3"/>
    <w:rsid w:val="002A2FF7"/>
    <w:rsid w:val="002A4D7A"/>
    <w:rsid w:val="002A568F"/>
    <w:rsid w:val="002A5F33"/>
    <w:rsid w:val="002A6BBA"/>
    <w:rsid w:val="002A7B70"/>
    <w:rsid w:val="002B16BC"/>
    <w:rsid w:val="002B1D05"/>
    <w:rsid w:val="002B2380"/>
    <w:rsid w:val="002B26AF"/>
    <w:rsid w:val="002B3D24"/>
    <w:rsid w:val="002B53EB"/>
    <w:rsid w:val="002B600F"/>
    <w:rsid w:val="002B624A"/>
    <w:rsid w:val="002B68D3"/>
    <w:rsid w:val="002B6A6B"/>
    <w:rsid w:val="002B6E17"/>
    <w:rsid w:val="002B7041"/>
    <w:rsid w:val="002B753B"/>
    <w:rsid w:val="002B7B8C"/>
    <w:rsid w:val="002C0DD4"/>
    <w:rsid w:val="002C1313"/>
    <w:rsid w:val="002C1585"/>
    <w:rsid w:val="002C29E8"/>
    <w:rsid w:val="002C2AE8"/>
    <w:rsid w:val="002C3CA6"/>
    <w:rsid w:val="002C55C8"/>
    <w:rsid w:val="002C6305"/>
    <w:rsid w:val="002C7A35"/>
    <w:rsid w:val="002C7FE0"/>
    <w:rsid w:val="002D050A"/>
    <w:rsid w:val="002D12C8"/>
    <w:rsid w:val="002D1F33"/>
    <w:rsid w:val="002D2A0F"/>
    <w:rsid w:val="002D6BBE"/>
    <w:rsid w:val="002D6C5B"/>
    <w:rsid w:val="002E0CF8"/>
    <w:rsid w:val="002E1480"/>
    <w:rsid w:val="002E1B0E"/>
    <w:rsid w:val="002E26CC"/>
    <w:rsid w:val="002E5AC5"/>
    <w:rsid w:val="002E62B3"/>
    <w:rsid w:val="002E675B"/>
    <w:rsid w:val="002E6A0D"/>
    <w:rsid w:val="002E7097"/>
    <w:rsid w:val="002E76A9"/>
    <w:rsid w:val="002E7FF7"/>
    <w:rsid w:val="002F05D7"/>
    <w:rsid w:val="002F0666"/>
    <w:rsid w:val="002F0A27"/>
    <w:rsid w:val="002F1588"/>
    <w:rsid w:val="002F253C"/>
    <w:rsid w:val="002F3395"/>
    <w:rsid w:val="002F3B0C"/>
    <w:rsid w:val="002F54C7"/>
    <w:rsid w:val="00300083"/>
    <w:rsid w:val="003000B3"/>
    <w:rsid w:val="0030130B"/>
    <w:rsid w:val="003022DE"/>
    <w:rsid w:val="00302DB8"/>
    <w:rsid w:val="0030431B"/>
    <w:rsid w:val="00304421"/>
    <w:rsid w:val="00304781"/>
    <w:rsid w:val="00304B28"/>
    <w:rsid w:val="00305DA4"/>
    <w:rsid w:val="00307179"/>
    <w:rsid w:val="00307B26"/>
    <w:rsid w:val="00307E8A"/>
    <w:rsid w:val="003102E6"/>
    <w:rsid w:val="0031099C"/>
    <w:rsid w:val="00311A9A"/>
    <w:rsid w:val="00313EF7"/>
    <w:rsid w:val="00314196"/>
    <w:rsid w:val="003144C3"/>
    <w:rsid w:val="00316CF2"/>
    <w:rsid w:val="00322A1B"/>
    <w:rsid w:val="003238F5"/>
    <w:rsid w:val="00324480"/>
    <w:rsid w:val="003251A2"/>
    <w:rsid w:val="00325600"/>
    <w:rsid w:val="0032729F"/>
    <w:rsid w:val="003278B2"/>
    <w:rsid w:val="003315D3"/>
    <w:rsid w:val="00331B50"/>
    <w:rsid w:val="00331F8D"/>
    <w:rsid w:val="00332B78"/>
    <w:rsid w:val="00332F66"/>
    <w:rsid w:val="003330A6"/>
    <w:rsid w:val="0033382F"/>
    <w:rsid w:val="00334D7F"/>
    <w:rsid w:val="00336379"/>
    <w:rsid w:val="00337BD8"/>
    <w:rsid w:val="00337F8D"/>
    <w:rsid w:val="003407E5"/>
    <w:rsid w:val="00341677"/>
    <w:rsid w:val="0034194A"/>
    <w:rsid w:val="003421E4"/>
    <w:rsid w:val="003428B5"/>
    <w:rsid w:val="0034443D"/>
    <w:rsid w:val="00345C81"/>
    <w:rsid w:val="003479B9"/>
    <w:rsid w:val="00347B30"/>
    <w:rsid w:val="00347DE6"/>
    <w:rsid w:val="00351DE6"/>
    <w:rsid w:val="00352196"/>
    <w:rsid w:val="003531C5"/>
    <w:rsid w:val="003534E9"/>
    <w:rsid w:val="00354AC7"/>
    <w:rsid w:val="0035658E"/>
    <w:rsid w:val="00356CF1"/>
    <w:rsid w:val="0035739B"/>
    <w:rsid w:val="00357DF9"/>
    <w:rsid w:val="003638EE"/>
    <w:rsid w:val="00364CFF"/>
    <w:rsid w:val="003652FB"/>
    <w:rsid w:val="0036676F"/>
    <w:rsid w:val="00366907"/>
    <w:rsid w:val="00366BB4"/>
    <w:rsid w:val="00367C92"/>
    <w:rsid w:val="00370233"/>
    <w:rsid w:val="003714B3"/>
    <w:rsid w:val="00371999"/>
    <w:rsid w:val="00371AAC"/>
    <w:rsid w:val="00374E2D"/>
    <w:rsid w:val="00375080"/>
    <w:rsid w:val="00375387"/>
    <w:rsid w:val="00376639"/>
    <w:rsid w:val="0037710E"/>
    <w:rsid w:val="003776E7"/>
    <w:rsid w:val="00377AB4"/>
    <w:rsid w:val="00380320"/>
    <w:rsid w:val="00380B48"/>
    <w:rsid w:val="00380F02"/>
    <w:rsid w:val="00383076"/>
    <w:rsid w:val="00384240"/>
    <w:rsid w:val="0038447C"/>
    <w:rsid w:val="00385316"/>
    <w:rsid w:val="00385773"/>
    <w:rsid w:val="003927BC"/>
    <w:rsid w:val="00392D65"/>
    <w:rsid w:val="003933AE"/>
    <w:rsid w:val="003934C7"/>
    <w:rsid w:val="00396058"/>
    <w:rsid w:val="00396383"/>
    <w:rsid w:val="00396A68"/>
    <w:rsid w:val="00396BAE"/>
    <w:rsid w:val="00396FEB"/>
    <w:rsid w:val="0039719E"/>
    <w:rsid w:val="003978BB"/>
    <w:rsid w:val="00397AD6"/>
    <w:rsid w:val="003A0897"/>
    <w:rsid w:val="003A102F"/>
    <w:rsid w:val="003A2D8E"/>
    <w:rsid w:val="003A3705"/>
    <w:rsid w:val="003A4938"/>
    <w:rsid w:val="003A527F"/>
    <w:rsid w:val="003A58A3"/>
    <w:rsid w:val="003A5D88"/>
    <w:rsid w:val="003B134B"/>
    <w:rsid w:val="003B1406"/>
    <w:rsid w:val="003B1873"/>
    <w:rsid w:val="003B1CAA"/>
    <w:rsid w:val="003B5405"/>
    <w:rsid w:val="003B5B2A"/>
    <w:rsid w:val="003B5FCD"/>
    <w:rsid w:val="003B66CF"/>
    <w:rsid w:val="003B73D6"/>
    <w:rsid w:val="003C102E"/>
    <w:rsid w:val="003C1136"/>
    <w:rsid w:val="003C2BF6"/>
    <w:rsid w:val="003C3ACF"/>
    <w:rsid w:val="003C598F"/>
    <w:rsid w:val="003C66CB"/>
    <w:rsid w:val="003D0B2C"/>
    <w:rsid w:val="003D1564"/>
    <w:rsid w:val="003D22EF"/>
    <w:rsid w:val="003D253B"/>
    <w:rsid w:val="003D2D60"/>
    <w:rsid w:val="003D2EC6"/>
    <w:rsid w:val="003D3513"/>
    <w:rsid w:val="003D3ED8"/>
    <w:rsid w:val="003D4201"/>
    <w:rsid w:val="003D583D"/>
    <w:rsid w:val="003D676E"/>
    <w:rsid w:val="003D6F70"/>
    <w:rsid w:val="003D70F9"/>
    <w:rsid w:val="003D745B"/>
    <w:rsid w:val="003D746C"/>
    <w:rsid w:val="003E0178"/>
    <w:rsid w:val="003E138E"/>
    <w:rsid w:val="003E179A"/>
    <w:rsid w:val="003E20EE"/>
    <w:rsid w:val="003E264B"/>
    <w:rsid w:val="003E320B"/>
    <w:rsid w:val="003E3B87"/>
    <w:rsid w:val="003E4A65"/>
    <w:rsid w:val="003E4BA5"/>
    <w:rsid w:val="003E6496"/>
    <w:rsid w:val="003E668F"/>
    <w:rsid w:val="003F0070"/>
    <w:rsid w:val="003F084F"/>
    <w:rsid w:val="003F0BBC"/>
    <w:rsid w:val="003F2E5E"/>
    <w:rsid w:val="003F3874"/>
    <w:rsid w:val="003F3F43"/>
    <w:rsid w:val="003F4ECF"/>
    <w:rsid w:val="003F5CBC"/>
    <w:rsid w:val="003F6AB8"/>
    <w:rsid w:val="003F6D21"/>
    <w:rsid w:val="003F7926"/>
    <w:rsid w:val="00400209"/>
    <w:rsid w:val="00401317"/>
    <w:rsid w:val="0040333A"/>
    <w:rsid w:val="00404592"/>
    <w:rsid w:val="0040467A"/>
    <w:rsid w:val="004047E7"/>
    <w:rsid w:val="00406388"/>
    <w:rsid w:val="00407923"/>
    <w:rsid w:val="004102F8"/>
    <w:rsid w:val="00413634"/>
    <w:rsid w:val="004149BB"/>
    <w:rsid w:val="00414F3D"/>
    <w:rsid w:val="00415FBA"/>
    <w:rsid w:val="00417A84"/>
    <w:rsid w:val="004228BC"/>
    <w:rsid w:val="0042321D"/>
    <w:rsid w:val="0042394A"/>
    <w:rsid w:val="004253F7"/>
    <w:rsid w:val="004254CE"/>
    <w:rsid w:val="004255EE"/>
    <w:rsid w:val="00425D51"/>
    <w:rsid w:val="00426C0D"/>
    <w:rsid w:val="0043033C"/>
    <w:rsid w:val="00430C98"/>
    <w:rsid w:val="004312C1"/>
    <w:rsid w:val="004336EC"/>
    <w:rsid w:val="00433DFD"/>
    <w:rsid w:val="00433E94"/>
    <w:rsid w:val="004350D2"/>
    <w:rsid w:val="004366E8"/>
    <w:rsid w:val="00437F5A"/>
    <w:rsid w:val="00440806"/>
    <w:rsid w:val="00440FF1"/>
    <w:rsid w:val="00441289"/>
    <w:rsid w:val="00444559"/>
    <w:rsid w:val="0044455E"/>
    <w:rsid w:val="00444D14"/>
    <w:rsid w:val="00445A80"/>
    <w:rsid w:val="00450F25"/>
    <w:rsid w:val="00452292"/>
    <w:rsid w:val="00452461"/>
    <w:rsid w:val="00452A03"/>
    <w:rsid w:val="004547C1"/>
    <w:rsid w:val="00460EEE"/>
    <w:rsid w:val="00462C8F"/>
    <w:rsid w:val="0046687A"/>
    <w:rsid w:val="004676E2"/>
    <w:rsid w:val="00472F10"/>
    <w:rsid w:val="00474A14"/>
    <w:rsid w:val="0047736B"/>
    <w:rsid w:val="0047769D"/>
    <w:rsid w:val="00481019"/>
    <w:rsid w:val="0048291D"/>
    <w:rsid w:val="00484BCA"/>
    <w:rsid w:val="004857AA"/>
    <w:rsid w:val="004874D9"/>
    <w:rsid w:val="00492543"/>
    <w:rsid w:val="00496D74"/>
    <w:rsid w:val="004A0D30"/>
    <w:rsid w:val="004A1FBE"/>
    <w:rsid w:val="004A3412"/>
    <w:rsid w:val="004A4C5E"/>
    <w:rsid w:val="004B0473"/>
    <w:rsid w:val="004B2347"/>
    <w:rsid w:val="004B47B3"/>
    <w:rsid w:val="004B65B6"/>
    <w:rsid w:val="004B7A21"/>
    <w:rsid w:val="004C15C9"/>
    <w:rsid w:val="004C18FD"/>
    <w:rsid w:val="004C1BDD"/>
    <w:rsid w:val="004C22DF"/>
    <w:rsid w:val="004C42CC"/>
    <w:rsid w:val="004C4B3F"/>
    <w:rsid w:val="004C557A"/>
    <w:rsid w:val="004C6A27"/>
    <w:rsid w:val="004D0CB0"/>
    <w:rsid w:val="004D2378"/>
    <w:rsid w:val="004D3189"/>
    <w:rsid w:val="004D319A"/>
    <w:rsid w:val="004D3E91"/>
    <w:rsid w:val="004D42FF"/>
    <w:rsid w:val="004D4B97"/>
    <w:rsid w:val="004D4D90"/>
    <w:rsid w:val="004D56AE"/>
    <w:rsid w:val="004D6186"/>
    <w:rsid w:val="004D6FE9"/>
    <w:rsid w:val="004D78D8"/>
    <w:rsid w:val="004D7B96"/>
    <w:rsid w:val="004E06B7"/>
    <w:rsid w:val="004E15E4"/>
    <w:rsid w:val="004E18AC"/>
    <w:rsid w:val="004E2A92"/>
    <w:rsid w:val="004E2B2D"/>
    <w:rsid w:val="004E2FDF"/>
    <w:rsid w:val="004E3183"/>
    <w:rsid w:val="004E3DCA"/>
    <w:rsid w:val="004E43A1"/>
    <w:rsid w:val="004E479C"/>
    <w:rsid w:val="004E48CA"/>
    <w:rsid w:val="004F1C8E"/>
    <w:rsid w:val="004F1D01"/>
    <w:rsid w:val="004F2530"/>
    <w:rsid w:val="004F2CFD"/>
    <w:rsid w:val="004F383E"/>
    <w:rsid w:val="004F3964"/>
    <w:rsid w:val="004F4968"/>
    <w:rsid w:val="004F497B"/>
    <w:rsid w:val="004F5353"/>
    <w:rsid w:val="004F5C1C"/>
    <w:rsid w:val="004F5CDB"/>
    <w:rsid w:val="004F6C09"/>
    <w:rsid w:val="00501007"/>
    <w:rsid w:val="0050220E"/>
    <w:rsid w:val="00504516"/>
    <w:rsid w:val="00505382"/>
    <w:rsid w:val="005055C0"/>
    <w:rsid w:val="00505F33"/>
    <w:rsid w:val="00506471"/>
    <w:rsid w:val="00510425"/>
    <w:rsid w:val="00510527"/>
    <w:rsid w:val="00510BBC"/>
    <w:rsid w:val="00513C4F"/>
    <w:rsid w:val="00514CA3"/>
    <w:rsid w:val="0051744C"/>
    <w:rsid w:val="005217FC"/>
    <w:rsid w:val="00521ACC"/>
    <w:rsid w:val="00522318"/>
    <w:rsid w:val="00523021"/>
    <w:rsid w:val="00524B32"/>
    <w:rsid w:val="00530333"/>
    <w:rsid w:val="005306D4"/>
    <w:rsid w:val="005347A2"/>
    <w:rsid w:val="00535949"/>
    <w:rsid w:val="0053696F"/>
    <w:rsid w:val="0053778B"/>
    <w:rsid w:val="005401B1"/>
    <w:rsid w:val="0054098E"/>
    <w:rsid w:val="00541DA1"/>
    <w:rsid w:val="00542FDB"/>
    <w:rsid w:val="00543282"/>
    <w:rsid w:val="00543332"/>
    <w:rsid w:val="005465FF"/>
    <w:rsid w:val="005468A9"/>
    <w:rsid w:val="00547245"/>
    <w:rsid w:val="00547AED"/>
    <w:rsid w:val="005514AC"/>
    <w:rsid w:val="00551A8E"/>
    <w:rsid w:val="0055246A"/>
    <w:rsid w:val="005530DD"/>
    <w:rsid w:val="005549EB"/>
    <w:rsid w:val="00554EA0"/>
    <w:rsid w:val="00555408"/>
    <w:rsid w:val="0055580F"/>
    <w:rsid w:val="00556D1C"/>
    <w:rsid w:val="0055721F"/>
    <w:rsid w:val="00557917"/>
    <w:rsid w:val="00561015"/>
    <w:rsid w:val="005617E7"/>
    <w:rsid w:val="005654E9"/>
    <w:rsid w:val="00566648"/>
    <w:rsid w:val="00566ED9"/>
    <w:rsid w:val="00570E04"/>
    <w:rsid w:val="00571128"/>
    <w:rsid w:val="00571E10"/>
    <w:rsid w:val="00572D15"/>
    <w:rsid w:val="005740E3"/>
    <w:rsid w:val="0057430D"/>
    <w:rsid w:val="0057437F"/>
    <w:rsid w:val="00574B9F"/>
    <w:rsid w:val="00575289"/>
    <w:rsid w:val="00575CE4"/>
    <w:rsid w:val="005768C8"/>
    <w:rsid w:val="0058096F"/>
    <w:rsid w:val="005821B0"/>
    <w:rsid w:val="00582C23"/>
    <w:rsid w:val="00584231"/>
    <w:rsid w:val="0058541C"/>
    <w:rsid w:val="00585D07"/>
    <w:rsid w:val="00591429"/>
    <w:rsid w:val="00592101"/>
    <w:rsid w:val="00592F48"/>
    <w:rsid w:val="0059381F"/>
    <w:rsid w:val="00595600"/>
    <w:rsid w:val="00595DD0"/>
    <w:rsid w:val="00595EE3"/>
    <w:rsid w:val="005964BD"/>
    <w:rsid w:val="00596838"/>
    <w:rsid w:val="00597D00"/>
    <w:rsid w:val="005A0586"/>
    <w:rsid w:val="005A1776"/>
    <w:rsid w:val="005A296D"/>
    <w:rsid w:val="005A327B"/>
    <w:rsid w:val="005A5B24"/>
    <w:rsid w:val="005A6617"/>
    <w:rsid w:val="005A7D75"/>
    <w:rsid w:val="005B033A"/>
    <w:rsid w:val="005B15C9"/>
    <w:rsid w:val="005B18B5"/>
    <w:rsid w:val="005B238F"/>
    <w:rsid w:val="005B2E4A"/>
    <w:rsid w:val="005B343F"/>
    <w:rsid w:val="005B41A7"/>
    <w:rsid w:val="005B5017"/>
    <w:rsid w:val="005B7391"/>
    <w:rsid w:val="005B7D2D"/>
    <w:rsid w:val="005C1A85"/>
    <w:rsid w:val="005C239A"/>
    <w:rsid w:val="005C2C30"/>
    <w:rsid w:val="005C35A7"/>
    <w:rsid w:val="005C4527"/>
    <w:rsid w:val="005C4F52"/>
    <w:rsid w:val="005C66CC"/>
    <w:rsid w:val="005C6B16"/>
    <w:rsid w:val="005C75A8"/>
    <w:rsid w:val="005C7D39"/>
    <w:rsid w:val="005D0A67"/>
    <w:rsid w:val="005D18B7"/>
    <w:rsid w:val="005D1C76"/>
    <w:rsid w:val="005D206E"/>
    <w:rsid w:val="005D27B6"/>
    <w:rsid w:val="005D36AB"/>
    <w:rsid w:val="005D3B74"/>
    <w:rsid w:val="005D3D82"/>
    <w:rsid w:val="005D41A2"/>
    <w:rsid w:val="005D4F52"/>
    <w:rsid w:val="005D610F"/>
    <w:rsid w:val="005D631E"/>
    <w:rsid w:val="005D66F7"/>
    <w:rsid w:val="005E1C46"/>
    <w:rsid w:val="005E2A17"/>
    <w:rsid w:val="005E3A49"/>
    <w:rsid w:val="005F0E1A"/>
    <w:rsid w:val="005F1776"/>
    <w:rsid w:val="005F1B79"/>
    <w:rsid w:val="005F1C4D"/>
    <w:rsid w:val="005F3811"/>
    <w:rsid w:val="005F3FD4"/>
    <w:rsid w:val="005F520F"/>
    <w:rsid w:val="005F5F0F"/>
    <w:rsid w:val="005F7461"/>
    <w:rsid w:val="005F79FA"/>
    <w:rsid w:val="005F7EA5"/>
    <w:rsid w:val="0060039A"/>
    <w:rsid w:val="00603930"/>
    <w:rsid w:val="0060469E"/>
    <w:rsid w:val="006055F2"/>
    <w:rsid w:val="00606A28"/>
    <w:rsid w:val="006073C9"/>
    <w:rsid w:val="00607A26"/>
    <w:rsid w:val="00610638"/>
    <w:rsid w:val="006121B3"/>
    <w:rsid w:val="0061261C"/>
    <w:rsid w:val="006149F4"/>
    <w:rsid w:val="006175D7"/>
    <w:rsid w:val="00620289"/>
    <w:rsid w:val="00621A06"/>
    <w:rsid w:val="00621B79"/>
    <w:rsid w:val="0062301A"/>
    <w:rsid w:val="0062316A"/>
    <w:rsid w:val="00624F1F"/>
    <w:rsid w:val="006269F5"/>
    <w:rsid w:val="006275FA"/>
    <w:rsid w:val="00631353"/>
    <w:rsid w:val="00635350"/>
    <w:rsid w:val="006368D1"/>
    <w:rsid w:val="0064169D"/>
    <w:rsid w:val="006416AD"/>
    <w:rsid w:val="00643975"/>
    <w:rsid w:val="00647CA6"/>
    <w:rsid w:val="00650DB3"/>
    <w:rsid w:val="006511E7"/>
    <w:rsid w:val="0065253D"/>
    <w:rsid w:val="00652DA2"/>
    <w:rsid w:val="00655BA0"/>
    <w:rsid w:val="00655FAA"/>
    <w:rsid w:val="00656872"/>
    <w:rsid w:val="00657DC2"/>
    <w:rsid w:val="0066034F"/>
    <w:rsid w:val="006605A0"/>
    <w:rsid w:val="006616A1"/>
    <w:rsid w:val="0066195F"/>
    <w:rsid w:val="00661A97"/>
    <w:rsid w:val="00662187"/>
    <w:rsid w:val="00662224"/>
    <w:rsid w:val="00662802"/>
    <w:rsid w:val="00666C62"/>
    <w:rsid w:val="00667B0A"/>
    <w:rsid w:val="006705B7"/>
    <w:rsid w:val="00671CD7"/>
    <w:rsid w:val="00672648"/>
    <w:rsid w:val="00672A1C"/>
    <w:rsid w:val="006733B5"/>
    <w:rsid w:val="006759B1"/>
    <w:rsid w:val="00676040"/>
    <w:rsid w:val="0067629C"/>
    <w:rsid w:val="006836A3"/>
    <w:rsid w:val="00690ECF"/>
    <w:rsid w:val="0069220A"/>
    <w:rsid w:val="00693BD2"/>
    <w:rsid w:val="006948C2"/>
    <w:rsid w:val="00695A0D"/>
    <w:rsid w:val="0069758A"/>
    <w:rsid w:val="006A0D70"/>
    <w:rsid w:val="006A1A1E"/>
    <w:rsid w:val="006A2036"/>
    <w:rsid w:val="006A21DA"/>
    <w:rsid w:val="006A2275"/>
    <w:rsid w:val="006A37FC"/>
    <w:rsid w:val="006A3963"/>
    <w:rsid w:val="006A40FE"/>
    <w:rsid w:val="006A454C"/>
    <w:rsid w:val="006A518F"/>
    <w:rsid w:val="006A5708"/>
    <w:rsid w:val="006A6D0C"/>
    <w:rsid w:val="006A6FC5"/>
    <w:rsid w:val="006B198C"/>
    <w:rsid w:val="006B1E11"/>
    <w:rsid w:val="006B274D"/>
    <w:rsid w:val="006B3D05"/>
    <w:rsid w:val="006B4C97"/>
    <w:rsid w:val="006B6714"/>
    <w:rsid w:val="006B7DA1"/>
    <w:rsid w:val="006C0799"/>
    <w:rsid w:val="006C1ACE"/>
    <w:rsid w:val="006C26A8"/>
    <w:rsid w:val="006C2DCE"/>
    <w:rsid w:val="006C33C9"/>
    <w:rsid w:val="006C3C58"/>
    <w:rsid w:val="006C3CCF"/>
    <w:rsid w:val="006C3DD3"/>
    <w:rsid w:val="006C5299"/>
    <w:rsid w:val="006C5625"/>
    <w:rsid w:val="006C644C"/>
    <w:rsid w:val="006C77D7"/>
    <w:rsid w:val="006D0AD0"/>
    <w:rsid w:val="006D0B2D"/>
    <w:rsid w:val="006D10A0"/>
    <w:rsid w:val="006D16D4"/>
    <w:rsid w:val="006D4308"/>
    <w:rsid w:val="006D4551"/>
    <w:rsid w:val="006D542A"/>
    <w:rsid w:val="006D7E27"/>
    <w:rsid w:val="006E03FB"/>
    <w:rsid w:val="006E328F"/>
    <w:rsid w:val="006E42F5"/>
    <w:rsid w:val="006E509C"/>
    <w:rsid w:val="006E521D"/>
    <w:rsid w:val="006E52A8"/>
    <w:rsid w:val="006E7050"/>
    <w:rsid w:val="006E7054"/>
    <w:rsid w:val="006F2C40"/>
    <w:rsid w:val="006F5B88"/>
    <w:rsid w:val="006F719C"/>
    <w:rsid w:val="006F731D"/>
    <w:rsid w:val="007010B7"/>
    <w:rsid w:val="00703CCE"/>
    <w:rsid w:val="00705592"/>
    <w:rsid w:val="00706C7E"/>
    <w:rsid w:val="00710792"/>
    <w:rsid w:val="00710D7C"/>
    <w:rsid w:val="00711A86"/>
    <w:rsid w:val="00713DBF"/>
    <w:rsid w:val="00715DDC"/>
    <w:rsid w:val="00716995"/>
    <w:rsid w:val="00717374"/>
    <w:rsid w:val="00721979"/>
    <w:rsid w:val="0072287A"/>
    <w:rsid w:val="007229DC"/>
    <w:rsid w:val="00723994"/>
    <w:rsid w:val="007239D2"/>
    <w:rsid w:val="00723C9A"/>
    <w:rsid w:val="00724A62"/>
    <w:rsid w:val="007250FC"/>
    <w:rsid w:val="0072519F"/>
    <w:rsid w:val="0072544E"/>
    <w:rsid w:val="007257DF"/>
    <w:rsid w:val="00725E32"/>
    <w:rsid w:val="0072607D"/>
    <w:rsid w:val="0072626A"/>
    <w:rsid w:val="00727832"/>
    <w:rsid w:val="00730201"/>
    <w:rsid w:val="00730B34"/>
    <w:rsid w:val="00732026"/>
    <w:rsid w:val="007331A9"/>
    <w:rsid w:val="0073747B"/>
    <w:rsid w:val="0074254F"/>
    <w:rsid w:val="00742D3A"/>
    <w:rsid w:val="0074437E"/>
    <w:rsid w:val="00744BB8"/>
    <w:rsid w:val="0074516C"/>
    <w:rsid w:val="007459D6"/>
    <w:rsid w:val="00745A03"/>
    <w:rsid w:val="00746442"/>
    <w:rsid w:val="00750350"/>
    <w:rsid w:val="00752140"/>
    <w:rsid w:val="00752E28"/>
    <w:rsid w:val="0075600C"/>
    <w:rsid w:val="00756700"/>
    <w:rsid w:val="00757E58"/>
    <w:rsid w:val="00762DF0"/>
    <w:rsid w:val="00763853"/>
    <w:rsid w:val="00763A7A"/>
    <w:rsid w:val="00765117"/>
    <w:rsid w:val="0076581A"/>
    <w:rsid w:val="00765B09"/>
    <w:rsid w:val="0077230E"/>
    <w:rsid w:val="00773086"/>
    <w:rsid w:val="00773BB3"/>
    <w:rsid w:val="00773C5B"/>
    <w:rsid w:val="00774087"/>
    <w:rsid w:val="007744B4"/>
    <w:rsid w:val="00774F4D"/>
    <w:rsid w:val="00775195"/>
    <w:rsid w:val="00775DC4"/>
    <w:rsid w:val="0077743A"/>
    <w:rsid w:val="00777DE8"/>
    <w:rsid w:val="007815F1"/>
    <w:rsid w:val="00782C10"/>
    <w:rsid w:val="00783521"/>
    <w:rsid w:val="0078435F"/>
    <w:rsid w:val="00784E4B"/>
    <w:rsid w:val="00785C72"/>
    <w:rsid w:val="007860DD"/>
    <w:rsid w:val="00786415"/>
    <w:rsid w:val="007867A2"/>
    <w:rsid w:val="0078696D"/>
    <w:rsid w:val="00787941"/>
    <w:rsid w:val="00790C69"/>
    <w:rsid w:val="00791F40"/>
    <w:rsid w:val="00793BC6"/>
    <w:rsid w:val="00793E38"/>
    <w:rsid w:val="00795C11"/>
    <w:rsid w:val="0079666B"/>
    <w:rsid w:val="007971D5"/>
    <w:rsid w:val="0079734F"/>
    <w:rsid w:val="00797DC8"/>
    <w:rsid w:val="007A00A1"/>
    <w:rsid w:val="007A07D7"/>
    <w:rsid w:val="007A452B"/>
    <w:rsid w:val="007A5682"/>
    <w:rsid w:val="007A5A92"/>
    <w:rsid w:val="007A5FB4"/>
    <w:rsid w:val="007B04B8"/>
    <w:rsid w:val="007B0CDE"/>
    <w:rsid w:val="007B0E2D"/>
    <w:rsid w:val="007B2292"/>
    <w:rsid w:val="007B2CDE"/>
    <w:rsid w:val="007B3F85"/>
    <w:rsid w:val="007B49B7"/>
    <w:rsid w:val="007B4C4C"/>
    <w:rsid w:val="007B56DB"/>
    <w:rsid w:val="007B6878"/>
    <w:rsid w:val="007C0ED8"/>
    <w:rsid w:val="007C0F23"/>
    <w:rsid w:val="007C198F"/>
    <w:rsid w:val="007C3E19"/>
    <w:rsid w:val="007C559C"/>
    <w:rsid w:val="007C5AC8"/>
    <w:rsid w:val="007D0BD5"/>
    <w:rsid w:val="007D1083"/>
    <w:rsid w:val="007D1B14"/>
    <w:rsid w:val="007D2F3B"/>
    <w:rsid w:val="007D330E"/>
    <w:rsid w:val="007D333B"/>
    <w:rsid w:val="007D51E7"/>
    <w:rsid w:val="007D5F94"/>
    <w:rsid w:val="007D60F2"/>
    <w:rsid w:val="007D6A91"/>
    <w:rsid w:val="007D6C5F"/>
    <w:rsid w:val="007E086D"/>
    <w:rsid w:val="007E0E23"/>
    <w:rsid w:val="007E20EE"/>
    <w:rsid w:val="007E7883"/>
    <w:rsid w:val="007F20FA"/>
    <w:rsid w:val="007F337F"/>
    <w:rsid w:val="007F5D30"/>
    <w:rsid w:val="007F77BA"/>
    <w:rsid w:val="00801670"/>
    <w:rsid w:val="0080358F"/>
    <w:rsid w:val="00803FC1"/>
    <w:rsid w:val="0080600B"/>
    <w:rsid w:val="00806274"/>
    <w:rsid w:val="00806696"/>
    <w:rsid w:val="00807DFF"/>
    <w:rsid w:val="00810AED"/>
    <w:rsid w:val="0081151E"/>
    <w:rsid w:val="00811B92"/>
    <w:rsid w:val="008127BC"/>
    <w:rsid w:val="00814628"/>
    <w:rsid w:val="00814AE8"/>
    <w:rsid w:val="00815C4D"/>
    <w:rsid w:val="00815E40"/>
    <w:rsid w:val="0082007F"/>
    <w:rsid w:val="00821D42"/>
    <w:rsid w:val="00824F71"/>
    <w:rsid w:val="00826689"/>
    <w:rsid w:val="00830CC6"/>
    <w:rsid w:val="00830D60"/>
    <w:rsid w:val="008313E9"/>
    <w:rsid w:val="00833D73"/>
    <w:rsid w:val="008354B0"/>
    <w:rsid w:val="008362B0"/>
    <w:rsid w:val="00837325"/>
    <w:rsid w:val="00842997"/>
    <w:rsid w:val="00846485"/>
    <w:rsid w:val="00851BAA"/>
    <w:rsid w:val="00851F28"/>
    <w:rsid w:val="00852B6D"/>
    <w:rsid w:val="00857599"/>
    <w:rsid w:val="00860540"/>
    <w:rsid w:val="008609C3"/>
    <w:rsid w:val="00861B8E"/>
    <w:rsid w:val="008620AB"/>
    <w:rsid w:val="0086259F"/>
    <w:rsid w:val="008632A8"/>
    <w:rsid w:val="008640C6"/>
    <w:rsid w:val="00865F7E"/>
    <w:rsid w:val="00870732"/>
    <w:rsid w:val="0087098F"/>
    <w:rsid w:val="00873AC6"/>
    <w:rsid w:val="00873F91"/>
    <w:rsid w:val="008755E7"/>
    <w:rsid w:val="00875AD0"/>
    <w:rsid w:val="00875BE9"/>
    <w:rsid w:val="00880249"/>
    <w:rsid w:val="008810A4"/>
    <w:rsid w:val="00882829"/>
    <w:rsid w:val="008863AD"/>
    <w:rsid w:val="008871CB"/>
    <w:rsid w:val="008879F2"/>
    <w:rsid w:val="00892889"/>
    <w:rsid w:val="00894CF2"/>
    <w:rsid w:val="008977F9"/>
    <w:rsid w:val="00897DA3"/>
    <w:rsid w:val="008A2EEE"/>
    <w:rsid w:val="008A3656"/>
    <w:rsid w:val="008A3C38"/>
    <w:rsid w:val="008A4D1A"/>
    <w:rsid w:val="008B0346"/>
    <w:rsid w:val="008B065F"/>
    <w:rsid w:val="008B0AAE"/>
    <w:rsid w:val="008B0C17"/>
    <w:rsid w:val="008B0C9F"/>
    <w:rsid w:val="008B14AD"/>
    <w:rsid w:val="008B2B02"/>
    <w:rsid w:val="008B2DB4"/>
    <w:rsid w:val="008B40A4"/>
    <w:rsid w:val="008B78B7"/>
    <w:rsid w:val="008C08A6"/>
    <w:rsid w:val="008C08AF"/>
    <w:rsid w:val="008C304E"/>
    <w:rsid w:val="008C57C1"/>
    <w:rsid w:val="008C7563"/>
    <w:rsid w:val="008C7EA9"/>
    <w:rsid w:val="008D41A7"/>
    <w:rsid w:val="008D46DD"/>
    <w:rsid w:val="008D5388"/>
    <w:rsid w:val="008D62EB"/>
    <w:rsid w:val="008D637D"/>
    <w:rsid w:val="008D7A17"/>
    <w:rsid w:val="008E420A"/>
    <w:rsid w:val="008E47DB"/>
    <w:rsid w:val="008E5A25"/>
    <w:rsid w:val="008E7508"/>
    <w:rsid w:val="008E7A62"/>
    <w:rsid w:val="008F050F"/>
    <w:rsid w:val="008F51C4"/>
    <w:rsid w:val="008F5CE0"/>
    <w:rsid w:val="008F6532"/>
    <w:rsid w:val="008F6768"/>
    <w:rsid w:val="008F6F02"/>
    <w:rsid w:val="008F7794"/>
    <w:rsid w:val="0090094D"/>
    <w:rsid w:val="00900F2E"/>
    <w:rsid w:val="0090148D"/>
    <w:rsid w:val="00901FD8"/>
    <w:rsid w:val="00902128"/>
    <w:rsid w:val="009024CD"/>
    <w:rsid w:val="00907A60"/>
    <w:rsid w:val="009119F6"/>
    <w:rsid w:val="00912D21"/>
    <w:rsid w:val="00912D6D"/>
    <w:rsid w:val="009133AF"/>
    <w:rsid w:val="00913A92"/>
    <w:rsid w:val="0092182F"/>
    <w:rsid w:val="0092251E"/>
    <w:rsid w:val="00923361"/>
    <w:rsid w:val="00923AE4"/>
    <w:rsid w:val="00924E81"/>
    <w:rsid w:val="0092553E"/>
    <w:rsid w:val="009255B8"/>
    <w:rsid w:val="0092597D"/>
    <w:rsid w:val="00930C83"/>
    <w:rsid w:val="009343C3"/>
    <w:rsid w:val="009349BE"/>
    <w:rsid w:val="00935229"/>
    <w:rsid w:val="00935D93"/>
    <w:rsid w:val="0093693F"/>
    <w:rsid w:val="0093759E"/>
    <w:rsid w:val="00937BBE"/>
    <w:rsid w:val="00940C47"/>
    <w:rsid w:val="00941B14"/>
    <w:rsid w:val="009426B2"/>
    <w:rsid w:val="00942DBA"/>
    <w:rsid w:val="00942F54"/>
    <w:rsid w:val="00943A12"/>
    <w:rsid w:val="00944BBA"/>
    <w:rsid w:val="00944EEE"/>
    <w:rsid w:val="00945E31"/>
    <w:rsid w:val="00946049"/>
    <w:rsid w:val="00946FDB"/>
    <w:rsid w:val="009475BC"/>
    <w:rsid w:val="009478F2"/>
    <w:rsid w:val="009479BA"/>
    <w:rsid w:val="00947EB5"/>
    <w:rsid w:val="0095013F"/>
    <w:rsid w:val="00950332"/>
    <w:rsid w:val="00950F12"/>
    <w:rsid w:val="0095152E"/>
    <w:rsid w:val="0095458E"/>
    <w:rsid w:val="00955D86"/>
    <w:rsid w:val="00957B4F"/>
    <w:rsid w:val="00962AC7"/>
    <w:rsid w:val="00962C31"/>
    <w:rsid w:val="00962C81"/>
    <w:rsid w:val="00966B1C"/>
    <w:rsid w:val="009705F4"/>
    <w:rsid w:val="0097372B"/>
    <w:rsid w:val="009747CA"/>
    <w:rsid w:val="00975494"/>
    <w:rsid w:val="009769C0"/>
    <w:rsid w:val="00980555"/>
    <w:rsid w:val="00981521"/>
    <w:rsid w:val="00982F0D"/>
    <w:rsid w:val="0098362F"/>
    <w:rsid w:val="00984B7C"/>
    <w:rsid w:val="00985249"/>
    <w:rsid w:val="00985520"/>
    <w:rsid w:val="00985608"/>
    <w:rsid w:val="00985AFF"/>
    <w:rsid w:val="00985F03"/>
    <w:rsid w:val="00986485"/>
    <w:rsid w:val="00987873"/>
    <w:rsid w:val="00987C19"/>
    <w:rsid w:val="00990C8A"/>
    <w:rsid w:val="009915BC"/>
    <w:rsid w:val="00993CBE"/>
    <w:rsid w:val="00994661"/>
    <w:rsid w:val="00994DFB"/>
    <w:rsid w:val="00996068"/>
    <w:rsid w:val="009A0497"/>
    <w:rsid w:val="009A0E8F"/>
    <w:rsid w:val="009A1193"/>
    <w:rsid w:val="009A25BA"/>
    <w:rsid w:val="009A2E40"/>
    <w:rsid w:val="009A3DDF"/>
    <w:rsid w:val="009A5171"/>
    <w:rsid w:val="009A55B7"/>
    <w:rsid w:val="009A6047"/>
    <w:rsid w:val="009A6AB4"/>
    <w:rsid w:val="009A71F3"/>
    <w:rsid w:val="009A734F"/>
    <w:rsid w:val="009A7DE1"/>
    <w:rsid w:val="009B2214"/>
    <w:rsid w:val="009B316C"/>
    <w:rsid w:val="009B491A"/>
    <w:rsid w:val="009B5C23"/>
    <w:rsid w:val="009B7339"/>
    <w:rsid w:val="009B7DB7"/>
    <w:rsid w:val="009C0442"/>
    <w:rsid w:val="009C10CF"/>
    <w:rsid w:val="009C2C8B"/>
    <w:rsid w:val="009C3D54"/>
    <w:rsid w:val="009C4136"/>
    <w:rsid w:val="009C64D3"/>
    <w:rsid w:val="009D0BF7"/>
    <w:rsid w:val="009D0FD5"/>
    <w:rsid w:val="009D26EF"/>
    <w:rsid w:val="009D4CDB"/>
    <w:rsid w:val="009D562E"/>
    <w:rsid w:val="009D6453"/>
    <w:rsid w:val="009D7062"/>
    <w:rsid w:val="009D714B"/>
    <w:rsid w:val="009D73A5"/>
    <w:rsid w:val="009D7CE3"/>
    <w:rsid w:val="009E1C59"/>
    <w:rsid w:val="009E1CFA"/>
    <w:rsid w:val="009E1F3F"/>
    <w:rsid w:val="009E23A3"/>
    <w:rsid w:val="009E2644"/>
    <w:rsid w:val="009E2B98"/>
    <w:rsid w:val="009E2D0F"/>
    <w:rsid w:val="009E2DDB"/>
    <w:rsid w:val="009E3D53"/>
    <w:rsid w:val="009E4A1C"/>
    <w:rsid w:val="009E4EB6"/>
    <w:rsid w:val="009E65D4"/>
    <w:rsid w:val="009F000B"/>
    <w:rsid w:val="009F0537"/>
    <w:rsid w:val="009F0650"/>
    <w:rsid w:val="009F16FF"/>
    <w:rsid w:val="009F1869"/>
    <w:rsid w:val="009F2E3A"/>
    <w:rsid w:val="009F3078"/>
    <w:rsid w:val="009F3DE3"/>
    <w:rsid w:val="009F5688"/>
    <w:rsid w:val="009F6A02"/>
    <w:rsid w:val="009F6B5C"/>
    <w:rsid w:val="009F727A"/>
    <w:rsid w:val="009F748A"/>
    <w:rsid w:val="009F7DDF"/>
    <w:rsid w:val="00A03119"/>
    <w:rsid w:val="00A04537"/>
    <w:rsid w:val="00A04571"/>
    <w:rsid w:val="00A047F0"/>
    <w:rsid w:val="00A04807"/>
    <w:rsid w:val="00A04EAC"/>
    <w:rsid w:val="00A05F4F"/>
    <w:rsid w:val="00A060B6"/>
    <w:rsid w:val="00A0780C"/>
    <w:rsid w:val="00A07D77"/>
    <w:rsid w:val="00A104D0"/>
    <w:rsid w:val="00A11AFB"/>
    <w:rsid w:val="00A12F9B"/>
    <w:rsid w:val="00A14D99"/>
    <w:rsid w:val="00A168CE"/>
    <w:rsid w:val="00A16DE7"/>
    <w:rsid w:val="00A16E5B"/>
    <w:rsid w:val="00A17987"/>
    <w:rsid w:val="00A20096"/>
    <w:rsid w:val="00A201BD"/>
    <w:rsid w:val="00A2103D"/>
    <w:rsid w:val="00A22EB7"/>
    <w:rsid w:val="00A234A0"/>
    <w:rsid w:val="00A235C2"/>
    <w:rsid w:val="00A2414D"/>
    <w:rsid w:val="00A24A10"/>
    <w:rsid w:val="00A25FDA"/>
    <w:rsid w:val="00A260B0"/>
    <w:rsid w:val="00A2659F"/>
    <w:rsid w:val="00A27570"/>
    <w:rsid w:val="00A301C7"/>
    <w:rsid w:val="00A307B9"/>
    <w:rsid w:val="00A3093B"/>
    <w:rsid w:val="00A31A65"/>
    <w:rsid w:val="00A33BA6"/>
    <w:rsid w:val="00A368E7"/>
    <w:rsid w:val="00A36A4E"/>
    <w:rsid w:val="00A3700E"/>
    <w:rsid w:val="00A371BD"/>
    <w:rsid w:val="00A37290"/>
    <w:rsid w:val="00A40C25"/>
    <w:rsid w:val="00A40D95"/>
    <w:rsid w:val="00A417F0"/>
    <w:rsid w:val="00A41CC3"/>
    <w:rsid w:val="00A41EC7"/>
    <w:rsid w:val="00A425F7"/>
    <w:rsid w:val="00A435C1"/>
    <w:rsid w:val="00A44431"/>
    <w:rsid w:val="00A45193"/>
    <w:rsid w:val="00A45663"/>
    <w:rsid w:val="00A456B3"/>
    <w:rsid w:val="00A45983"/>
    <w:rsid w:val="00A46167"/>
    <w:rsid w:val="00A46573"/>
    <w:rsid w:val="00A46803"/>
    <w:rsid w:val="00A50E50"/>
    <w:rsid w:val="00A5126D"/>
    <w:rsid w:val="00A51D0B"/>
    <w:rsid w:val="00A53DFA"/>
    <w:rsid w:val="00A551E7"/>
    <w:rsid w:val="00A56411"/>
    <w:rsid w:val="00A5691D"/>
    <w:rsid w:val="00A57C9D"/>
    <w:rsid w:val="00A60D71"/>
    <w:rsid w:val="00A64B2A"/>
    <w:rsid w:val="00A65EFD"/>
    <w:rsid w:val="00A67886"/>
    <w:rsid w:val="00A71971"/>
    <w:rsid w:val="00A727BD"/>
    <w:rsid w:val="00A7396B"/>
    <w:rsid w:val="00A74341"/>
    <w:rsid w:val="00A77C11"/>
    <w:rsid w:val="00A77E11"/>
    <w:rsid w:val="00A81583"/>
    <w:rsid w:val="00A81ED3"/>
    <w:rsid w:val="00A831A3"/>
    <w:rsid w:val="00A8383B"/>
    <w:rsid w:val="00A84352"/>
    <w:rsid w:val="00A843D6"/>
    <w:rsid w:val="00A86705"/>
    <w:rsid w:val="00A874AE"/>
    <w:rsid w:val="00A875DA"/>
    <w:rsid w:val="00A9084E"/>
    <w:rsid w:val="00A91CC2"/>
    <w:rsid w:val="00A9283B"/>
    <w:rsid w:val="00A92F9E"/>
    <w:rsid w:val="00A94318"/>
    <w:rsid w:val="00A94322"/>
    <w:rsid w:val="00A9690F"/>
    <w:rsid w:val="00A9725F"/>
    <w:rsid w:val="00AA1263"/>
    <w:rsid w:val="00AA16B0"/>
    <w:rsid w:val="00AA1CA4"/>
    <w:rsid w:val="00AA2CB4"/>
    <w:rsid w:val="00AA2FD4"/>
    <w:rsid w:val="00AA3045"/>
    <w:rsid w:val="00AA37C9"/>
    <w:rsid w:val="00AA3B4E"/>
    <w:rsid w:val="00AA3B66"/>
    <w:rsid w:val="00AA5533"/>
    <w:rsid w:val="00AB1B0C"/>
    <w:rsid w:val="00AB30D9"/>
    <w:rsid w:val="00AB31D8"/>
    <w:rsid w:val="00AB3EC4"/>
    <w:rsid w:val="00AB5A8D"/>
    <w:rsid w:val="00AB69CD"/>
    <w:rsid w:val="00AB7753"/>
    <w:rsid w:val="00AC0035"/>
    <w:rsid w:val="00AC1582"/>
    <w:rsid w:val="00AC1CF2"/>
    <w:rsid w:val="00AC2B2A"/>
    <w:rsid w:val="00AC31E2"/>
    <w:rsid w:val="00AC3AD6"/>
    <w:rsid w:val="00AC4DE5"/>
    <w:rsid w:val="00AC4F67"/>
    <w:rsid w:val="00AC5354"/>
    <w:rsid w:val="00AC65A7"/>
    <w:rsid w:val="00AC76E8"/>
    <w:rsid w:val="00AD1320"/>
    <w:rsid w:val="00AD1EF6"/>
    <w:rsid w:val="00AD45E0"/>
    <w:rsid w:val="00AE0194"/>
    <w:rsid w:val="00AE08B8"/>
    <w:rsid w:val="00AE27C3"/>
    <w:rsid w:val="00AE3197"/>
    <w:rsid w:val="00AE31CD"/>
    <w:rsid w:val="00AE3429"/>
    <w:rsid w:val="00AE4A6F"/>
    <w:rsid w:val="00AE562D"/>
    <w:rsid w:val="00AE6A3A"/>
    <w:rsid w:val="00AE704F"/>
    <w:rsid w:val="00AE7B5F"/>
    <w:rsid w:val="00AF3514"/>
    <w:rsid w:val="00AF3B35"/>
    <w:rsid w:val="00AF4399"/>
    <w:rsid w:val="00AF4C81"/>
    <w:rsid w:val="00AF4CDB"/>
    <w:rsid w:val="00AF737E"/>
    <w:rsid w:val="00B007E3"/>
    <w:rsid w:val="00B018DC"/>
    <w:rsid w:val="00B02183"/>
    <w:rsid w:val="00B02F94"/>
    <w:rsid w:val="00B03871"/>
    <w:rsid w:val="00B10C0E"/>
    <w:rsid w:val="00B10EF9"/>
    <w:rsid w:val="00B11B36"/>
    <w:rsid w:val="00B128F6"/>
    <w:rsid w:val="00B14827"/>
    <w:rsid w:val="00B14912"/>
    <w:rsid w:val="00B14956"/>
    <w:rsid w:val="00B151BE"/>
    <w:rsid w:val="00B157EE"/>
    <w:rsid w:val="00B176A3"/>
    <w:rsid w:val="00B205D1"/>
    <w:rsid w:val="00B209FA"/>
    <w:rsid w:val="00B2139C"/>
    <w:rsid w:val="00B22350"/>
    <w:rsid w:val="00B25045"/>
    <w:rsid w:val="00B25252"/>
    <w:rsid w:val="00B2780E"/>
    <w:rsid w:val="00B27F65"/>
    <w:rsid w:val="00B30681"/>
    <w:rsid w:val="00B318FB"/>
    <w:rsid w:val="00B31B1B"/>
    <w:rsid w:val="00B35D22"/>
    <w:rsid w:val="00B366A2"/>
    <w:rsid w:val="00B37BA6"/>
    <w:rsid w:val="00B40B06"/>
    <w:rsid w:val="00B4255B"/>
    <w:rsid w:val="00B432DF"/>
    <w:rsid w:val="00B43455"/>
    <w:rsid w:val="00B43853"/>
    <w:rsid w:val="00B44E15"/>
    <w:rsid w:val="00B4584C"/>
    <w:rsid w:val="00B4638C"/>
    <w:rsid w:val="00B46A7E"/>
    <w:rsid w:val="00B472FA"/>
    <w:rsid w:val="00B5061C"/>
    <w:rsid w:val="00B50684"/>
    <w:rsid w:val="00B50787"/>
    <w:rsid w:val="00B50CE8"/>
    <w:rsid w:val="00B51148"/>
    <w:rsid w:val="00B51946"/>
    <w:rsid w:val="00B52DB4"/>
    <w:rsid w:val="00B555A4"/>
    <w:rsid w:val="00B56467"/>
    <w:rsid w:val="00B564AA"/>
    <w:rsid w:val="00B57015"/>
    <w:rsid w:val="00B575FB"/>
    <w:rsid w:val="00B57D83"/>
    <w:rsid w:val="00B57EF5"/>
    <w:rsid w:val="00B6031B"/>
    <w:rsid w:val="00B6123C"/>
    <w:rsid w:val="00B61729"/>
    <w:rsid w:val="00B629E6"/>
    <w:rsid w:val="00B63D07"/>
    <w:rsid w:val="00B64C12"/>
    <w:rsid w:val="00B65875"/>
    <w:rsid w:val="00B65AAD"/>
    <w:rsid w:val="00B6639D"/>
    <w:rsid w:val="00B671C7"/>
    <w:rsid w:val="00B6733D"/>
    <w:rsid w:val="00B704F7"/>
    <w:rsid w:val="00B72DA7"/>
    <w:rsid w:val="00B730DE"/>
    <w:rsid w:val="00B73367"/>
    <w:rsid w:val="00B7531D"/>
    <w:rsid w:val="00B75C62"/>
    <w:rsid w:val="00B77CF5"/>
    <w:rsid w:val="00B8290F"/>
    <w:rsid w:val="00B82912"/>
    <w:rsid w:val="00B83090"/>
    <w:rsid w:val="00B83700"/>
    <w:rsid w:val="00B85B0A"/>
    <w:rsid w:val="00B93C22"/>
    <w:rsid w:val="00B956C7"/>
    <w:rsid w:val="00B960D9"/>
    <w:rsid w:val="00B9613F"/>
    <w:rsid w:val="00B96C3F"/>
    <w:rsid w:val="00B96FD1"/>
    <w:rsid w:val="00B9762B"/>
    <w:rsid w:val="00B97D23"/>
    <w:rsid w:val="00B97FEE"/>
    <w:rsid w:val="00BA0577"/>
    <w:rsid w:val="00BA0CCF"/>
    <w:rsid w:val="00BA1833"/>
    <w:rsid w:val="00BA2480"/>
    <w:rsid w:val="00BA555B"/>
    <w:rsid w:val="00BA6400"/>
    <w:rsid w:val="00BA67E8"/>
    <w:rsid w:val="00BA7962"/>
    <w:rsid w:val="00BA7B33"/>
    <w:rsid w:val="00BB0A76"/>
    <w:rsid w:val="00BB0E46"/>
    <w:rsid w:val="00BB1108"/>
    <w:rsid w:val="00BB1F9F"/>
    <w:rsid w:val="00BB3456"/>
    <w:rsid w:val="00BB4A69"/>
    <w:rsid w:val="00BB5C25"/>
    <w:rsid w:val="00BB78E3"/>
    <w:rsid w:val="00BC11CD"/>
    <w:rsid w:val="00BC352E"/>
    <w:rsid w:val="00BC3879"/>
    <w:rsid w:val="00BC48B0"/>
    <w:rsid w:val="00BC4AC0"/>
    <w:rsid w:val="00BC696E"/>
    <w:rsid w:val="00BC69ED"/>
    <w:rsid w:val="00BD0F25"/>
    <w:rsid w:val="00BD2331"/>
    <w:rsid w:val="00BD25D1"/>
    <w:rsid w:val="00BD4B02"/>
    <w:rsid w:val="00BD61B8"/>
    <w:rsid w:val="00BE0E47"/>
    <w:rsid w:val="00BE51A1"/>
    <w:rsid w:val="00BE593C"/>
    <w:rsid w:val="00BE5A64"/>
    <w:rsid w:val="00BE5C28"/>
    <w:rsid w:val="00BE5EC6"/>
    <w:rsid w:val="00BE740D"/>
    <w:rsid w:val="00BE7A2F"/>
    <w:rsid w:val="00BF05E3"/>
    <w:rsid w:val="00BF196C"/>
    <w:rsid w:val="00BF2ACE"/>
    <w:rsid w:val="00BF2D00"/>
    <w:rsid w:val="00BF4998"/>
    <w:rsid w:val="00BF4A73"/>
    <w:rsid w:val="00BF6640"/>
    <w:rsid w:val="00BF687D"/>
    <w:rsid w:val="00BF6960"/>
    <w:rsid w:val="00BF6BAA"/>
    <w:rsid w:val="00BF6BBE"/>
    <w:rsid w:val="00BF742A"/>
    <w:rsid w:val="00C01162"/>
    <w:rsid w:val="00C01B44"/>
    <w:rsid w:val="00C02727"/>
    <w:rsid w:val="00C032F5"/>
    <w:rsid w:val="00C038E9"/>
    <w:rsid w:val="00C04004"/>
    <w:rsid w:val="00C04320"/>
    <w:rsid w:val="00C05EED"/>
    <w:rsid w:val="00C06380"/>
    <w:rsid w:val="00C06D01"/>
    <w:rsid w:val="00C07C6B"/>
    <w:rsid w:val="00C1119C"/>
    <w:rsid w:val="00C1267D"/>
    <w:rsid w:val="00C12B97"/>
    <w:rsid w:val="00C1455E"/>
    <w:rsid w:val="00C150BE"/>
    <w:rsid w:val="00C16C61"/>
    <w:rsid w:val="00C16CE2"/>
    <w:rsid w:val="00C179B5"/>
    <w:rsid w:val="00C200BA"/>
    <w:rsid w:val="00C207A9"/>
    <w:rsid w:val="00C21863"/>
    <w:rsid w:val="00C21B87"/>
    <w:rsid w:val="00C30953"/>
    <w:rsid w:val="00C30AD4"/>
    <w:rsid w:val="00C31F9E"/>
    <w:rsid w:val="00C34A97"/>
    <w:rsid w:val="00C34ADF"/>
    <w:rsid w:val="00C3620F"/>
    <w:rsid w:val="00C37F69"/>
    <w:rsid w:val="00C40E59"/>
    <w:rsid w:val="00C431AC"/>
    <w:rsid w:val="00C47D9F"/>
    <w:rsid w:val="00C506EF"/>
    <w:rsid w:val="00C5632D"/>
    <w:rsid w:val="00C62A5A"/>
    <w:rsid w:val="00C638DE"/>
    <w:rsid w:val="00C65579"/>
    <w:rsid w:val="00C670FE"/>
    <w:rsid w:val="00C67310"/>
    <w:rsid w:val="00C67B07"/>
    <w:rsid w:val="00C67CC7"/>
    <w:rsid w:val="00C70A14"/>
    <w:rsid w:val="00C71674"/>
    <w:rsid w:val="00C76CEE"/>
    <w:rsid w:val="00C77681"/>
    <w:rsid w:val="00C77DE9"/>
    <w:rsid w:val="00C80A7A"/>
    <w:rsid w:val="00C824C9"/>
    <w:rsid w:val="00C82D66"/>
    <w:rsid w:val="00C82FDD"/>
    <w:rsid w:val="00C83323"/>
    <w:rsid w:val="00C83992"/>
    <w:rsid w:val="00C83DF4"/>
    <w:rsid w:val="00C845FE"/>
    <w:rsid w:val="00C84BE3"/>
    <w:rsid w:val="00C863C2"/>
    <w:rsid w:val="00C86B06"/>
    <w:rsid w:val="00C87C89"/>
    <w:rsid w:val="00C90609"/>
    <w:rsid w:val="00C90CD9"/>
    <w:rsid w:val="00C914E3"/>
    <w:rsid w:val="00C927F7"/>
    <w:rsid w:val="00C9370F"/>
    <w:rsid w:val="00C93FBA"/>
    <w:rsid w:val="00C947D7"/>
    <w:rsid w:val="00C9612F"/>
    <w:rsid w:val="00C96AA2"/>
    <w:rsid w:val="00C96F15"/>
    <w:rsid w:val="00CA0984"/>
    <w:rsid w:val="00CA23AF"/>
    <w:rsid w:val="00CA2C39"/>
    <w:rsid w:val="00CA2DA0"/>
    <w:rsid w:val="00CA3048"/>
    <w:rsid w:val="00CA39FD"/>
    <w:rsid w:val="00CA4233"/>
    <w:rsid w:val="00CA4263"/>
    <w:rsid w:val="00CA469C"/>
    <w:rsid w:val="00CA495B"/>
    <w:rsid w:val="00CA4DD0"/>
    <w:rsid w:val="00CA5FBE"/>
    <w:rsid w:val="00CA70A5"/>
    <w:rsid w:val="00CA71EF"/>
    <w:rsid w:val="00CA758D"/>
    <w:rsid w:val="00CB00B0"/>
    <w:rsid w:val="00CB02FD"/>
    <w:rsid w:val="00CB0F60"/>
    <w:rsid w:val="00CB16E0"/>
    <w:rsid w:val="00CB2032"/>
    <w:rsid w:val="00CB4011"/>
    <w:rsid w:val="00CB6739"/>
    <w:rsid w:val="00CB6D82"/>
    <w:rsid w:val="00CC0F40"/>
    <w:rsid w:val="00CC36B2"/>
    <w:rsid w:val="00CC451A"/>
    <w:rsid w:val="00CC4CDB"/>
    <w:rsid w:val="00CC4D40"/>
    <w:rsid w:val="00CC5764"/>
    <w:rsid w:val="00CC61C2"/>
    <w:rsid w:val="00CD1498"/>
    <w:rsid w:val="00CD2183"/>
    <w:rsid w:val="00CD2D0C"/>
    <w:rsid w:val="00CD2D51"/>
    <w:rsid w:val="00CD2DA7"/>
    <w:rsid w:val="00CD3457"/>
    <w:rsid w:val="00CD7A3F"/>
    <w:rsid w:val="00CE00B5"/>
    <w:rsid w:val="00CE05C7"/>
    <w:rsid w:val="00CE15CC"/>
    <w:rsid w:val="00CE1F7F"/>
    <w:rsid w:val="00CE2AD0"/>
    <w:rsid w:val="00CE3612"/>
    <w:rsid w:val="00CE56C3"/>
    <w:rsid w:val="00CE6C38"/>
    <w:rsid w:val="00CE7339"/>
    <w:rsid w:val="00CF02CB"/>
    <w:rsid w:val="00CF09F7"/>
    <w:rsid w:val="00CF2F4D"/>
    <w:rsid w:val="00CF300A"/>
    <w:rsid w:val="00CF43B1"/>
    <w:rsid w:val="00CF6119"/>
    <w:rsid w:val="00CF75A9"/>
    <w:rsid w:val="00D01D4E"/>
    <w:rsid w:val="00D02004"/>
    <w:rsid w:val="00D02562"/>
    <w:rsid w:val="00D03D2A"/>
    <w:rsid w:val="00D07822"/>
    <w:rsid w:val="00D07CAC"/>
    <w:rsid w:val="00D105DD"/>
    <w:rsid w:val="00D10BE9"/>
    <w:rsid w:val="00D122B1"/>
    <w:rsid w:val="00D127BE"/>
    <w:rsid w:val="00D138BA"/>
    <w:rsid w:val="00D1539F"/>
    <w:rsid w:val="00D1601D"/>
    <w:rsid w:val="00D17F2F"/>
    <w:rsid w:val="00D219C2"/>
    <w:rsid w:val="00D244EA"/>
    <w:rsid w:val="00D26B94"/>
    <w:rsid w:val="00D279F9"/>
    <w:rsid w:val="00D31875"/>
    <w:rsid w:val="00D36183"/>
    <w:rsid w:val="00D36F0E"/>
    <w:rsid w:val="00D3728A"/>
    <w:rsid w:val="00D37BC5"/>
    <w:rsid w:val="00D40EEE"/>
    <w:rsid w:val="00D4289D"/>
    <w:rsid w:val="00D42EAF"/>
    <w:rsid w:val="00D42F83"/>
    <w:rsid w:val="00D434E0"/>
    <w:rsid w:val="00D44446"/>
    <w:rsid w:val="00D446B5"/>
    <w:rsid w:val="00D479C3"/>
    <w:rsid w:val="00D508ED"/>
    <w:rsid w:val="00D52C92"/>
    <w:rsid w:val="00D54067"/>
    <w:rsid w:val="00D5665D"/>
    <w:rsid w:val="00D57E7C"/>
    <w:rsid w:val="00D61431"/>
    <w:rsid w:val="00D614E1"/>
    <w:rsid w:val="00D61A12"/>
    <w:rsid w:val="00D62A82"/>
    <w:rsid w:val="00D64C26"/>
    <w:rsid w:val="00D64CF6"/>
    <w:rsid w:val="00D65639"/>
    <w:rsid w:val="00D65B20"/>
    <w:rsid w:val="00D67856"/>
    <w:rsid w:val="00D71028"/>
    <w:rsid w:val="00D72A56"/>
    <w:rsid w:val="00D7452A"/>
    <w:rsid w:val="00D76275"/>
    <w:rsid w:val="00D77773"/>
    <w:rsid w:val="00D77AD9"/>
    <w:rsid w:val="00D80391"/>
    <w:rsid w:val="00D81133"/>
    <w:rsid w:val="00D85A02"/>
    <w:rsid w:val="00D860F7"/>
    <w:rsid w:val="00D87C14"/>
    <w:rsid w:val="00D907D9"/>
    <w:rsid w:val="00D91670"/>
    <w:rsid w:val="00D9193F"/>
    <w:rsid w:val="00D92F5F"/>
    <w:rsid w:val="00D939F9"/>
    <w:rsid w:val="00D94B86"/>
    <w:rsid w:val="00D97D73"/>
    <w:rsid w:val="00DA36A7"/>
    <w:rsid w:val="00DA4878"/>
    <w:rsid w:val="00DA5998"/>
    <w:rsid w:val="00DA63E7"/>
    <w:rsid w:val="00DB1054"/>
    <w:rsid w:val="00DB1108"/>
    <w:rsid w:val="00DB1B17"/>
    <w:rsid w:val="00DB1C32"/>
    <w:rsid w:val="00DB21E6"/>
    <w:rsid w:val="00DB3FF9"/>
    <w:rsid w:val="00DB532F"/>
    <w:rsid w:val="00DB56D4"/>
    <w:rsid w:val="00DB618C"/>
    <w:rsid w:val="00DB7258"/>
    <w:rsid w:val="00DC022A"/>
    <w:rsid w:val="00DC06D1"/>
    <w:rsid w:val="00DC2F42"/>
    <w:rsid w:val="00DC4616"/>
    <w:rsid w:val="00DD0BCA"/>
    <w:rsid w:val="00DD0C39"/>
    <w:rsid w:val="00DD26FD"/>
    <w:rsid w:val="00DD5296"/>
    <w:rsid w:val="00DD58EA"/>
    <w:rsid w:val="00DD69BE"/>
    <w:rsid w:val="00DE0440"/>
    <w:rsid w:val="00DE3F88"/>
    <w:rsid w:val="00DE4B54"/>
    <w:rsid w:val="00DE4F4B"/>
    <w:rsid w:val="00DE750E"/>
    <w:rsid w:val="00DF1832"/>
    <w:rsid w:val="00DF2273"/>
    <w:rsid w:val="00DF4643"/>
    <w:rsid w:val="00DF54CE"/>
    <w:rsid w:val="00DF5530"/>
    <w:rsid w:val="00DF6BC1"/>
    <w:rsid w:val="00DF6C77"/>
    <w:rsid w:val="00DF6D0E"/>
    <w:rsid w:val="00E001A1"/>
    <w:rsid w:val="00E00843"/>
    <w:rsid w:val="00E023F4"/>
    <w:rsid w:val="00E028CC"/>
    <w:rsid w:val="00E02C06"/>
    <w:rsid w:val="00E038E0"/>
    <w:rsid w:val="00E04604"/>
    <w:rsid w:val="00E070B9"/>
    <w:rsid w:val="00E10EF1"/>
    <w:rsid w:val="00E15AFE"/>
    <w:rsid w:val="00E1626E"/>
    <w:rsid w:val="00E16C9F"/>
    <w:rsid w:val="00E17645"/>
    <w:rsid w:val="00E21725"/>
    <w:rsid w:val="00E2185A"/>
    <w:rsid w:val="00E22468"/>
    <w:rsid w:val="00E2320F"/>
    <w:rsid w:val="00E23F88"/>
    <w:rsid w:val="00E24823"/>
    <w:rsid w:val="00E25248"/>
    <w:rsid w:val="00E25ACC"/>
    <w:rsid w:val="00E26CE8"/>
    <w:rsid w:val="00E26CF3"/>
    <w:rsid w:val="00E27939"/>
    <w:rsid w:val="00E30C04"/>
    <w:rsid w:val="00E31D4E"/>
    <w:rsid w:val="00E339D4"/>
    <w:rsid w:val="00E33F68"/>
    <w:rsid w:val="00E34563"/>
    <w:rsid w:val="00E34598"/>
    <w:rsid w:val="00E3466A"/>
    <w:rsid w:val="00E358CF"/>
    <w:rsid w:val="00E35BD2"/>
    <w:rsid w:val="00E4024F"/>
    <w:rsid w:val="00E41EAB"/>
    <w:rsid w:val="00E42390"/>
    <w:rsid w:val="00E430AA"/>
    <w:rsid w:val="00E445DD"/>
    <w:rsid w:val="00E44CEA"/>
    <w:rsid w:val="00E47637"/>
    <w:rsid w:val="00E51D36"/>
    <w:rsid w:val="00E53E61"/>
    <w:rsid w:val="00E548EF"/>
    <w:rsid w:val="00E54A41"/>
    <w:rsid w:val="00E54B13"/>
    <w:rsid w:val="00E560FD"/>
    <w:rsid w:val="00E564B2"/>
    <w:rsid w:val="00E56CBE"/>
    <w:rsid w:val="00E5761B"/>
    <w:rsid w:val="00E57890"/>
    <w:rsid w:val="00E60691"/>
    <w:rsid w:val="00E60EA2"/>
    <w:rsid w:val="00E630DE"/>
    <w:rsid w:val="00E64682"/>
    <w:rsid w:val="00E6501C"/>
    <w:rsid w:val="00E650A5"/>
    <w:rsid w:val="00E6716D"/>
    <w:rsid w:val="00E72073"/>
    <w:rsid w:val="00E7226F"/>
    <w:rsid w:val="00E72A72"/>
    <w:rsid w:val="00E72DB4"/>
    <w:rsid w:val="00E72FF0"/>
    <w:rsid w:val="00E7402F"/>
    <w:rsid w:val="00E75953"/>
    <w:rsid w:val="00E76ED5"/>
    <w:rsid w:val="00E80015"/>
    <w:rsid w:val="00E80460"/>
    <w:rsid w:val="00E80E95"/>
    <w:rsid w:val="00E82BF8"/>
    <w:rsid w:val="00E83453"/>
    <w:rsid w:val="00E83C2C"/>
    <w:rsid w:val="00E85648"/>
    <w:rsid w:val="00E85D75"/>
    <w:rsid w:val="00E8622F"/>
    <w:rsid w:val="00E91125"/>
    <w:rsid w:val="00E927E6"/>
    <w:rsid w:val="00E93BB0"/>
    <w:rsid w:val="00E940CF"/>
    <w:rsid w:val="00E95E92"/>
    <w:rsid w:val="00E97192"/>
    <w:rsid w:val="00EA0402"/>
    <w:rsid w:val="00EA1F57"/>
    <w:rsid w:val="00EA2AE6"/>
    <w:rsid w:val="00EA319B"/>
    <w:rsid w:val="00EA33B7"/>
    <w:rsid w:val="00EA3A92"/>
    <w:rsid w:val="00EA3E26"/>
    <w:rsid w:val="00EA43C8"/>
    <w:rsid w:val="00EA48BA"/>
    <w:rsid w:val="00EA533E"/>
    <w:rsid w:val="00EA540F"/>
    <w:rsid w:val="00EA5477"/>
    <w:rsid w:val="00EA6808"/>
    <w:rsid w:val="00EA7702"/>
    <w:rsid w:val="00EB2785"/>
    <w:rsid w:val="00EB30A5"/>
    <w:rsid w:val="00EB32CF"/>
    <w:rsid w:val="00EB36F2"/>
    <w:rsid w:val="00EB3EAD"/>
    <w:rsid w:val="00EB4BF9"/>
    <w:rsid w:val="00EB57FD"/>
    <w:rsid w:val="00EB5A56"/>
    <w:rsid w:val="00EC038E"/>
    <w:rsid w:val="00EC39EF"/>
    <w:rsid w:val="00EC718E"/>
    <w:rsid w:val="00ED1FCB"/>
    <w:rsid w:val="00ED3595"/>
    <w:rsid w:val="00ED4392"/>
    <w:rsid w:val="00ED4BCD"/>
    <w:rsid w:val="00ED4CDA"/>
    <w:rsid w:val="00ED4D19"/>
    <w:rsid w:val="00ED504B"/>
    <w:rsid w:val="00ED6025"/>
    <w:rsid w:val="00ED625F"/>
    <w:rsid w:val="00ED6A5E"/>
    <w:rsid w:val="00ED7000"/>
    <w:rsid w:val="00EE149A"/>
    <w:rsid w:val="00EE351D"/>
    <w:rsid w:val="00EE58A0"/>
    <w:rsid w:val="00EE5DF1"/>
    <w:rsid w:val="00EE6C29"/>
    <w:rsid w:val="00EE6D01"/>
    <w:rsid w:val="00EE7DDD"/>
    <w:rsid w:val="00EF1074"/>
    <w:rsid w:val="00EF44AA"/>
    <w:rsid w:val="00EF598A"/>
    <w:rsid w:val="00EF74D7"/>
    <w:rsid w:val="00EF7739"/>
    <w:rsid w:val="00EF7C52"/>
    <w:rsid w:val="00EF7C8C"/>
    <w:rsid w:val="00EF7E1E"/>
    <w:rsid w:val="00EF7FDE"/>
    <w:rsid w:val="00F008CD"/>
    <w:rsid w:val="00F02DF1"/>
    <w:rsid w:val="00F02F8A"/>
    <w:rsid w:val="00F05E0D"/>
    <w:rsid w:val="00F07E13"/>
    <w:rsid w:val="00F07E54"/>
    <w:rsid w:val="00F102B1"/>
    <w:rsid w:val="00F1210F"/>
    <w:rsid w:val="00F12535"/>
    <w:rsid w:val="00F125FF"/>
    <w:rsid w:val="00F12E0A"/>
    <w:rsid w:val="00F13B17"/>
    <w:rsid w:val="00F152FC"/>
    <w:rsid w:val="00F15A8A"/>
    <w:rsid w:val="00F16FEA"/>
    <w:rsid w:val="00F17021"/>
    <w:rsid w:val="00F172EE"/>
    <w:rsid w:val="00F174D8"/>
    <w:rsid w:val="00F241AC"/>
    <w:rsid w:val="00F24418"/>
    <w:rsid w:val="00F2504D"/>
    <w:rsid w:val="00F26561"/>
    <w:rsid w:val="00F26C9C"/>
    <w:rsid w:val="00F27119"/>
    <w:rsid w:val="00F27297"/>
    <w:rsid w:val="00F27BF4"/>
    <w:rsid w:val="00F3157B"/>
    <w:rsid w:val="00F327B1"/>
    <w:rsid w:val="00F3408F"/>
    <w:rsid w:val="00F35825"/>
    <w:rsid w:val="00F41F49"/>
    <w:rsid w:val="00F42958"/>
    <w:rsid w:val="00F453B8"/>
    <w:rsid w:val="00F4590C"/>
    <w:rsid w:val="00F463E2"/>
    <w:rsid w:val="00F4640D"/>
    <w:rsid w:val="00F46DA7"/>
    <w:rsid w:val="00F47D2A"/>
    <w:rsid w:val="00F529CF"/>
    <w:rsid w:val="00F52C6D"/>
    <w:rsid w:val="00F5518E"/>
    <w:rsid w:val="00F55FF7"/>
    <w:rsid w:val="00F56130"/>
    <w:rsid w:val="00F60ED9"/>
    <w:rsid w:val="00F63219"/>
    <w:rsid w:val="00F63D22"/>
    <w:rsid w:val="00F648D7"/>
    <w:rsid w:val="00F64E67"/>
    <w:rsid w:val="00F64EC3"/>
    <w:rsid w:val="00F657DD"/>
    <w:rsid w:val="00F6599E"/>
    <w:rsid w:val="00F66802"/>
    <w:rsid w:val="00F66DFC"/>
    <w:rsid w:val="00F6701F"/>
    <w:rsid w:val="00F704DB"/>
    <w:rsid w:val="00F70F91"/>
    <w:rsid w:val="00F70FAC"/>
    <w:rsid w:val="00F72715"/>
    <w:rsid w:val="00F742BF"/>
    <w:rsid w:val="00F77DB7"/>
    <w:rsid w:val="00F802DF"/>
    <w:rsid w:val="00F8038B"/>
    <w:rsid w:val="00F823F3"/>
    <w:rsid w:val="00F837F2"/>
    <w:rsid w:val="00F83DE2"/>
    <w:rsid w:val="00F845F7"/>
    <w:rsid w:val="00F85ADB"/>
    <w:rsid w:val="00F900C1"/>
    <w:rsid w:val="00F902BE"/>
    <w:rsid w:val="00F905BE"/>
    <w:rsid w:val="00F91F0D"/>
    <w:rsid w:val="00F93D2A"/>
    <w:rsid w:val="00F9648F"/>
    <w:rsid w:val="00FA23EF"/>
    <w:rsid w:val="00FA37A4"/>
    <w:rsid w:val="00FA3A29"/>
    <w:rsid w:val="00FA3FA2"/>
    <w:rsid w:val="00FA4FF1"/>
    <w:rsid w:val="00FA5C79"/>
    <w:rsid w:val="00FA5C7F"/>
    <w:rsid w:val="00FA6105"/>
    <w:rsid w:val="00FB2C77"/>
    <w:rsid w:val="00FB547B"/>
    <w:rsid w:val="00FB6914"/>
    <w:rsid w:val="00FB73CD"/>
    <w:rsid w:val="00FC0181"/>
    <w:rsid w:val="00FC01DB"/>
    <w:rsid w:val="00FC0BD5"/>
    <w:rsid w:val="00FC122F"/>
    <w:rsid w:val="00FC169C"/>
    <w:rsid w:val="00FC3031"/>
    <w:rsid w:val="00FC3B68"/>
    <w:rsid w:val="00FC485D"/>
    <w:rsid w:val="00FC5C5E"/>
    <w:rsid w:val="00FC7880"/>
    <w:rsid w:val="00FD176B"/>
    <w:rsid w:val="00FD21F2"/>
    <w:rsid w:val="00FD25E9"/>
    <w:rsid w:val="00FD3569"/>
    <w:rsid w:val="00FD3BAE"/>
    <w:rsid w:val="00FD52AF"/>
    <w:rsid w:val="00FD5667"/>
    <w:rsid w:val="00FD60DE"/>
    <w:rsid w:val="00FD777F"/>
    <w:rsid w:val="00FE0676"/>
    <w:rsid w:val="00FE1B19"/>
    <w:rsid w:val="00FE2BEF"/>
    <w:rsid w:val="00FE2C21"/>
    <w:rsid w:val="00FE3618"/>
    <w:rsid w:val="00FE45C9"/>
    <w:rsid w:val="00FE57FD"/>
    <w:rsid w:val="00FE5804"/>
    <w:rsid w:val="00FE6774"/>
    <w:rsid w:val="00FE6FB5"/>
    <w:rsid w:val="00FE735E"/>
    <w:rsid w:val="00FE79F8"/>
    <w:rsid w:val="00FF2293"/>
    <w:rsid w:val="00FF3647"/>
    <w:rsid w:val="00FF4815"/>
    <w:rsid w:val="00FF7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07C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347A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347AD"/>
    <w:rPr>
      <w:rFonts w:ascii="Tahoma" w:hAnsi="Tahoma" w:cs="Times New Roman"/>
      <w:sz w:val="16"/>
      <w:lang w:eastAsia="en-US"/>
    </w:rPr>
  </w:style>
  <w:style w:type="character" w:styleId="a6">
    <w:name w:val="annotation reference"/>
    <w:basedOn w:val="a0"/>
    <w:uiPriority w:val="99"/>
    <w:semiHidden/>
    <w:rsid w:val="00AD1EF6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AD1E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AD1EF6"/>
    <w:rPr>
      <w:rFonts w:cs="Times New Roman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rsid w:val="00AD1E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AD1EF6"/>
    <w:rPr>
      <w:b/>
    </w:rPr>
  </w:style>
  <w:style w:type="paragraph" w:styleId="ab">
    <w:name w:val="header"/>
    <w:basedOn w:val="a"/>
    <w:link w:val="ac"/>
    <w:uiPriority w:val="99"/>
    <w:semiHidden/>
    <w:rsid w:val="00290A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290A37"/>
    <w:rPr>
      <w:rFonts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rsid w:val="00290A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290A37"/>
    <w:rPr>
      <w:rFonts w:cs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rsid w:val="002A2FF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E76ED5"/>
    <w:rPr>
      <w:rFonts w:cs="Times New Roman"/>
      <w:sz w:val="20"/>
      <w:szCs w:val="20"/>
      <w:lang w:eastAsia="en-US"/>
    </w:rPr>
  </w:style>
  <w:style w:type="character" w:styleId="af1">
    <w:name w:val="footnote reference"/>
    <w:basedOn w:val="a0"/>
    <w:uiPriority w:val="99"/>
    <w:semiHidden/>
    <w:rsid w:val="002A2FF7"/>
    <w:rPr>
      <w:rFonts w:cs="Times New Roman"/>
      <w:vertAlign w:val="superscript"/>
    </w:rPr>
  </w:style>
  <w:style w:type="character" w:styleId="af2">
    <w:name w:val="page number"/>
    <w:basedOn w:val="a0"/>
    <w:uiPriority w:val="99"/>
    <w:rsid w:val="009E1F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86C55DC753C54E8599FA535570244A" ma:contentTypeVersion="1" ma:contentTypeDescription="Создание документа." ma:contentTypeScope="" ma:versionID="70963f4e6774cdd96a37a9633445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39AAD-BA64-4BF5-90AB-EA8FBA8DE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044D0-C13B-476E-984E-8FDE58D61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DE067-D027-48A5-92DD-8E936BEA31D9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D95B056-EF77-4577-BBE3-F8793FD7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6562</Words>
  <Characters>48700</Characters>
  <Application>Microsoft Office Word</Application>
  <DocSecurity>0</DocSecurity>
  <Lines>405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2012 год</vt:lpstr>
    </vt:vector>
  </TitlesOfParts>
  <Company/>
  <LinksUpToDate>false</LinksUpToDate>
  <CharactersWithSpaces>55152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2012 год</dc:title>
  <dc:creator>Филатова Елена Николаевна</dc:creator>
  <cp:lastModifiedBy>levanovvv</cp:lastModifiedBy>
  <cp:revision>7</cp:revision>
  <cp:lastPrinted>2014-10-15T10:23:00Z</cp:lastPrinted>
  <dcterms:created xsi:type="dcterms:W3CDTF">2015-06-10T07:16:00Z</dcterms:created>
  <dcterms:modified xsi:type="dcterms:W3CDTF">2015-06-10T07:35:00Z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2013-05-31T00:00:00Z</vt:lpwstr>
  </property>
  <property fmtid="{D5CDD505-2E9C-101B-9397-08002B2CF9AE}" pid="3" name="Description">
    <vt:lpwstr/>
  </property>
  <property fmtid="{D5CDD505-2E9C-101B-9397-08002B2CF9AE}" pid="4" name="docType">
    <vt:lpwstr>64</vt:lpwstr>
  </property>
  <property fmtid="{D5CDD505-2E9C-101B-9397-08002B2CF9AE}" pid="5" name="архив">
    <vt:lpwstr>0</vt:lpwstr>
  </property>
  <property fmtid="{D5CDD505-2E9C-101B-9397-08002B2CF9AE}" pid="6" name="_MarkAsFinal">
    <vt:bool>true</vt:bool>
  </property>
</Properties>
</file>