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47A" w:rsidRDefault="00FE247A" w:rsidP="00FE247A">
      <w:pPr>
        <w:spacing w:after="240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Сведения об имуществе и доходах руководящего состава и работников отделения Фонда по Республике Тыва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659"/>
        <w:gridCol w:w="1984"/>
        <w:gridCol w:w="1985"/>
        <w:gridCol w:w="2835"/>
        <w:gridCol w:w="1134"/>
        <w:gridCol w:w="1762"/>
        <w:gridCol w:w="2491"/>
      </w:tblGrid>
      <w:tr w:rsidR="00FE247A" w:rsidTr="00F723F0"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 w:rsidP="000A7CC7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Общая сумма декларированного годового дохода за 201</w:t>
            </w:r>
            <w:r w:rsidR="000A7CC7"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3</w:t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 xml:space="preserve"> г. (руб.)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Перечень объектов недвижимого имущества,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(вид, марка)</w:t>
            </w:r>
          </w:p>
        </w:tc>
      </w:tr>
      <w:tr w:rsidR="00FE247A" w:rsidTr="00F723F0"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Площадь</w:t>
            </w:r>
            <w:r>
              <w:rPr>
                <w:rFonts w:ascii="Verdana" w:hAnsi="Verdana"/>
                <w:b/>
                <w:bCs/>
                <w:color w:val="333333"/>
                <w:sz w:val="16"/>
                <w:szCs w:val="16"/>
                <w:lang w:eastAsia="en-US"/>
              </w:rPr>
              <w:br/>
            </w: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кв.м</w:t>
            </w:r>
            <w:proofErr w:type="spellEnd"/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jc w:val="center"/>
              <w:rPr>
                <w:rStyle w:val="a4"/>
                <w:color w:val="333333"/>
                <w:sz w:val="28"/>
                <w:szCs w:val="28"/>
              </w:rPr>
            </w:pPr>
            <w:r>
              <w:rPr>
                <w:rStyle w:val="a4"/>
                <w:rFonts w:ascii="Verdana" w:hAnsi="Verdana"/>
                <w:color w:val="333333"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2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47A" w:rsidRDefault="00FE247A">
            <w:pPr>
              <w:rPr>
                <w:rStyle w:val="a4"/>
                <w:color w:val="333333"/>
                <w:sz w:val="28"/>
                <w:szCs w:val="28"/>
              </w:rPr>
            </w:pPr>
          </w:p>
        </w:tc>
      </w:tr>
      <w:tr w:rsidR="00A049B8" w:rsidTr="000333DF">
        <w:trPr>
          <w:trHeight w:val="56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Сухов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Управляющий отделением Фонда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9B8" w:rsidRPr="006D594F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D59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1 832 7</w:t>
            </w:r>
            <w:bookmarkStart w:id="0" w:name="_GoBack"/>
            <w:bookmarkEnd w:id="0"/>
            <w:r w:rsidRPr="006D59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35,02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64,4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а/м УАЗ 39099,</w:t>
            </w:r>
          </w:p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а/м HONDA HRV (собственность)</w:t>
            </w:r>
          </w:p>
        </w:tc>
      </w:tr>
      <w:tr w:rsidR="00A049B8" w:rsidTr="000333DF">
        <w:trPr>
          <w:trHeight w:val="18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9B8" w:rsidRPr="006D594F" w:rsidRDefault="00A049B8" w:rsidP="00A049B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049B8" w:rsidTr="000333DF">
        <w:trPr>
          <w:trHeight w:val="183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9B8" w:rsidRPr="006D594F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D59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926 387,26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616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Сарыглар Орлан</w:t>
            </w:r>
          </w:p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Денек-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оолович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Заместитель управляющего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 284166,15руб.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846,0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23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168,2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049B8" w:rsidTr="00F723F0">
        <w:trPr>
          <w:trHeight w:val="11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59,0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049B8" w:rsidTr="00F723F0">
        <w:trPr>
          <w:trHeight w:val="403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125000,00руб.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846,0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а\м Ауди А8 (собственность)</w:t>
            </w:r>
          </w:p>
        </w:tc>
      </w:tr>
      <w:tr w:rsidR="00A049B8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168,2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049B8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168,2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83436" w:rsidRDefault="00A049B8" w:rsidP="00A049B8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83436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Ахпашева</w:t>
            </w:r>
            <w:proofErr w:type="spellEnd"/>
            <w:r w:rsidRPr="00E83436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 xml:space="preserve"> Оксана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83436" w:rsidRDefault="00A049B8" w:rsidP="00A049B8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 w:rsidRPr="00E83436"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Главный бухгалтер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1874217,03руб.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346,5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83436" w:rsidRDefault="00A049B8" w:rsidP="00A049B8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83436" w:rsidRDefault="00A049B8" w:rsidP="00A049B8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49B8" w:rsidTr="00F723F0">
        <w:trPr>
          <w:trHeight w:val="47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83436" w:rsidRDefault="00A049B8" w:rsidP="00A049B8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83436" w:rsidRDefault="00A049B8" w:rsidP="00A049B8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54,9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49B8" w:rsidTr="00F723F0">
        <w:trPr>
          <w:trHeight w:val="95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Монгун-оол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Светлана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Калдар-ооловна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Главный специалист-ревизор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933094,81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а\м ВАЗ-21140</w:t>
            </w:r>
          </w:p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A049B8" w:rsidTr="00F723F0">
        <w:trPr>
          <w:trHeight w:val="112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keepLines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>Монгуш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Салбакай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Каваакаевна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keepLines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Заместитель главного бухгалтера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keepLines/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1186225,67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а\м ВАЗ (собственность)</w:t>
            </w:r>
          </w:p>
        </w:tc>
      </w:tr>
      <w:tr w:rsidR="00A049B8" w:rsidTr="00F723F0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keepLines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keepLines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keepLines/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keepLines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99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Конгар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Айланмаа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1290646,72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464,75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Pr="000879BA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а\м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Toyota</w:t>
            </w:r>
            <w:r w:rsidRPr="00087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RAV</w:t>
            </w:r>
            <w:r w:rsidRPr="000879BA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-4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A049B8" w:rsidTr="00F723F0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39,9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49B8" w:rsidTr="00F723F0"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(общая долевая 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50,4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49B8" w:rsidTr="00F723F0">
        <w:trPr>
          <w:trHeight w:val="600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Ооржак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 xml:space="preserve"> Ульяна </w:t>
            </w:r>
            <w:proofErr w:type="spellStart"/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Ооржаковна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1225554,14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30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284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202112,24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67,8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28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Байыр-оол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1006973,58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155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82451,88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45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(общая долевая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621,0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7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Жилой дом (общая долевая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собственность 1/4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49B8" w:rsidTr="00F723F0">
        <w:trPr>
          <w:trHeight w:val="24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63,2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Ховалыг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Шенней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 – руководитель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718651,99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Земельный участок под индивидуальное жилищное строительство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597216,20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BA68A4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а\м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Toyota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Harrier</w:t>
            </w:r>
            <w:r w:rsidRPr="00BA68A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A049B8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049B8" w:rsidTr="00F723F0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Земельный участок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</w:t>
            </w:r>
          </w:p>
        </w:tc>
      </w:tr>
      <w:tr w:rsidR="00A049B8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Default="00A049B8" w:rsidP="00A049B8">
            <w:pPr>
              <w:jc w:val="center"/>
            </w:pPr>
            <w:r w:rsidRPr="00AD2C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Земельный участок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Default="00A049B8" w:rsidP="00A049B8">
            <w:pPr>
              <w:jc w:val="center"/>
            </w:pPr>
            <w:r w:rsidRPr="00AD2C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Default="00A049B8" w:rsidP="00A049B8">
            <w:pPr>
              <w:jc w:val="center"/>
            </w:pPr>
            <w:r w:rsidRPr="00AD2C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Земельный участок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Default="00A049B8" w:rsidP="00A049B8">
            <w:pPr>
              <w:jc w:val="center"/>
            </w:pPr>
            <w:r w:rsidRPr="00AD2C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68,4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Default="00A049B8" w:rsidP="00A049B8">
            <w:pPr>
              <w:jc w:val="center"/>
            </w:pPr>
            <w:r w:rsidRPr="00AD2C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Земельный участок 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Default="00A049B8" w:rsidP="00A049B8">
            <w:pPr>
              <w:jc w:val="center"/>
            </w:pPr>
            <w:r w:rsidRPr="00AD2C0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Топуран</w:t>
            </w:r>
            <w:proofErr w:type="spellEnd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Чыргал</w:t>
            </w:r>
            <w:proofErr w:type="spellEnd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F7CA0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Ховалыгович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 – руководитель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703203,14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Pr="00AD2C02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а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\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м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Toyota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Town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 w:eastAsia="en-US"/>
              </w:rPr>
              <w:t>Ace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собственность)</w:t>
            </w:r>
          </w:p>
        </w:tc>
      </w:tr>
      <w:tr w:rsidR="00A049B8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Pr="00AD2C02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RPr="00EF7CA0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66,1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Pr="00AD2C02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RPr="00EF7CA0" w:rsidTr="00245092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66,1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Pr="00AD2C02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C367CA" w:rsidRDefault="00A049B8" w:rsidP="00A049B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C367C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Ким Леонид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Ведущий  специалист – руководитель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635066,33руб.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C367CA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а\м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ицубиси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Паджеро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IO</w:t>
            </w:r>
            <w:r w:rsidRPr="00C367C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(собственность)</w:t>
            </w:r>
          </w:p>
        </w:tc>
      </w:tr>
      <w:tr w:rsidR="00A049B8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93000руб.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Квартира (безвозмездное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68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ind w:right="176"/>
              <w:jc w:val="right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A44F49" w:rsidRDefault="00A049B8" w:rsidP="00A049B8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Ондар</w:t>
            </w:r>
            <w:proofErr w:type="spellEnd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Омак</w:t>
            </w:r>
            <w:proofErr w:type="spellEnd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:rsidR="00A049B8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A44F49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Шагдырович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Главный специалист – руководитель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F7CA0" w:rsidRDefault="00A049B8" w:rsidP="00A049B8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784395,27руб.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а\м Тойота-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Калдина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EF7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собственность)</w:t>
            </w:r>
          </w:p>
        </w:tc>
      </w:tr>
      <w:tr w:rsidR="00A049B8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5261B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E5261B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523198,32руб.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Квартира (общая 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5261B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  <w:tr w:rsidR="00A049B8" w:rsidRPr="00EF7CA0" w:rsidTr="006A6798">
        <w:trPr>
          <w:trHeight w:val="122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Pr="00E5261B" w:rsidRDefault="00A049B8" w:rsidP="00A049B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ind w:right="176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58,3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9B8" w:rsidRDefault="00A049B8" w:rsidP="00A049B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FE247A" w:rsidRPr="00EF7CA0" w:rsidRDefault="00FE247A" w:rsidP="00FE247A">
      <w:pPr>
        <w:rPr>
          <w:rStyle w:val="a4"/>
          <w:color w:val="333333"/>
          <w:sz w:val="8"/>
          <w:szCs w:val="8"/>
        </w:rPr>
      </w:pPr>
    </w:p>
    <w:p w:rsidR="00AC46DD" w:rsidRPr="00EF7CA0" w:rsidRDefault="00AC46DD"/>
    <w:sectPr w:rsidR="00AC46DD" w:rsidRPr="00EF7CA0" w:rsidSect="00C367CA">
      <w:pgSz w:w="16838" w:h="11906" w:orient="landscape"/>
      <w:pgMar w:top="709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7A"/>
    <w:rsid w:val="000133A6"/>
    <w:rsid w:val="000879BA"/>
    <w:rsid w:val="000A7CC7"/>
    <w:rsid w:val="00105C4E"/>
    <w:rsid w:val="00166B9B"/>
    <w:rsid w:val="001B4ECB"/>
    <w:rsid w:val="001B6619"/>
    <w:rsid w:val="001C0DE5"/>
    <w:rsid w:val="00783A9A"/>
    <w:rsid w:val="00904636"/>
    <w:rsid w:val="009826B3"/>
    <w:rsid w:val="00A049B8"/>
    <w:rsid w:val="00A44F49"/>
    <w:rsid w:val="00AC46DD"/>
    <w:rsid w:val="00BA68A4"/>
    <w:rsid w:val="00C367CA"/>
    <w:rsid w:val="00D96B42"/>
    <w:rsid w:val="00E5261B"/>
    <w:rsid w:val="00E83436"/>
    <w:rsid w:val="00EF7CA0"/>
    <w:rsid w:val="00F723F0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8C691-9EF3-4158-862E-DBD8D108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FE2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ГУ-РО ФСС РФ по Республике Тыва</Company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Гусейнова Л.А.</dc:creator>
  <cp:lastModifiedBy>Байыр-оол Олег Владимирович</cp:lastModifiedBy>
  <cp:revision>2</cp:revision>
  <dcterms:created xsi:type="dcterms:W3CDTF">2014-08-27T03:59:00Z</dcterms:created>
  <dcterms:modified xsi:type="dcterms:W3CDTF">2014-08-27T03:59:00Z</dcterms:modified>
</cp:coreProperties>
</file>