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38E" w:rsidRDefault="001C338E" w:rsidP="001C338E">
      <w:pPr>
        <w:jc w:val="right"/>
        <w:rPr>
          <w:sz w:val="16"/>
          <w:szCs w:val="16"/>
        </w:rPr>
      </w:pPr>
    </w:p>
    <w:p w:rsidR="001C338E" w:rsidRDefault="001C338E" w:rsidP="001C338E">
      <w:pPr>
        <w:jc w:val="center"/>
        <w:rPr>
          <w:b/>
        </w:rPr>
      </w:pPr>
      <w:r>
        <w:rPr>
          <w:b/>
        </w:rPr>
        <w:t>Сведения</w:t>
      </w:r>
    </w:p>
    <w:p w:rsidR="001C338E" w:rsidRDefault="001C338E" w:rsidP="001C338E">
      <w:pPr>
        <w:pStyle w:val="a5"/>
      </w:pPr>
      <w:r>
        <w:t xml:space="preserve">о доходах и имуществе председателя территориальной избирательной комиссии Невельского района, </w:t>
      </w:r>
    </w:p>
    <w:p w:rsidR="001C338E" w:rsidRDefault="001C338E" w:rsidP="001C338E">
      <w:pPr>
        <w:pStyle w:val="a5"/>
      </w:pPr>
      <w:r>
        <w:t xml:space="preserve">работающего на постоянной (штатной) основе и членов ее семьи </w:t>
      </w:r>
    </w:p>
    <w:p w:rsidR="001C338E" w:rsidRDefault="001C338E" w:rsidP="001C338E">
      <w:pPr>
        <w:jc w:val="center"/>
      </w:pPr>
      <w:r>
        <w:t>за период с 1 января 2013 года по 31 декабря 2013 года</w:t>
      </w:r>
    </w:p>
    <w:p w:rsidR="001C338E" w:rsidRDefault="001C338E" w:rsidP="001C338E">
      <w:pPr>
        <w:jc w:val="center"/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8"/>
        <w:gridCol w:w="1260"/>
        <w:gridCol w:w="1620"/>
        <w:gridCol w:w="1800"/>
        <w:gridCol w:w="1620"/>
        <w:gridCol w:w="1800"/>
        <w:gridCol w:w="1620"/>
        <w:gridCol w:w="1620"/>
        <w:gridCol w:w="1620"/>
      </w:tblGrid>
      <w:tr w:rsidR="001C338E" w:rsidTr="00333608">
        <w:trPr>
          <w:cantSplit/>
        </w:trPr>
        <w:tc>
          <w:tcPr>
            <w:tcW w:w="1908" w:type="dxa"/>
            <w:vMerge w:val="restart"/>
          </w:tcPr>
          <w:p w:rsidR="001C338E" w:rsidRDefault="001C338E" w:rsidP="003336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Сведения о лице, замещающем государственную должность Российской Федерации,  и членах его семьи</w:t>
            </w:r>
          </w:p>
        </w:tc>
        <w:tc>
          <w:tcPr>
            <w:tcW w:w="1260" w:type="dxa"/>
            <w:vMerge w:val="restart"/>
          </w:tcPr>
          <w:p w:rsidR="001C338E" w:rsidRDefault="001C338E" w:rsidP="003336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Общая сумма дохода за отчетный период</w:t>
            </w:r>
          </w:p>
          <w:p w:rsidR="001C338E" w:rsidRDefault="001C338E" w:rsidP="003336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(руб.)</w:t>
            </w:r>
          </w:p>
        </w:tc>
        <w:tc>
          <w:tcPr>
            <w:tcW w:w="6840" w:type="dxa"/>
            <w:gridSpan w:val="4"/>
          </w:tcPr>
          <w:p w:rsidR="001C338E" w:rsidRDefault="001C338E" w:rsidP="003336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60" w:type="dxa"/>
            <w:gridSpan w:val="3"/>
          </w:tcPr>
          <w:p w:rsidR="001C338E" w:rsidRDefault="001C338E" w:rsidP="003336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Перечень объектов недвижимого имущества, находящихся в пользовании</w:t>
            </w:r>
          </w:p>
        </w:tc>
      </w:tr>
      <w:tr w:rsidR="001C338E" w:rsidTr="00333608">
        <w:trPr>
          <w:cantSplit/>
        </w:trPr>
        <w:tc>
          <w:tcPr>
            <w:tcW w:w="1908" w:type="dxa"/>
            <w:vMerge/>
          </w:tcPr>
          <w:p w:rsidR="001C338E" w:rsidRDefault="001C338E" w:rsidP="00333608">
            <w:pPr>
              <w:jc w:val="center"/>
            </w:pPr>
          </w:p>
        </w:tc>
        <w:tc>
          <w:tcPr>
            <w:tcW w:w="1260" w:type="dxa"/>
            <w:vMerge/>
          </w:tcPr>
          <w:p w:rsidR="001C338E" w:rsidRDefault="001C338E" w:rsidP="00333608">
            <w:pPr>
              <w:jc w:val="center"/>
            </w:pPr>
          </w:p>
        </w:tc>
        <w:tc>
          <w:tcPr>
            <w:tcW w:w="1620" w:type="dxa"/>
          </w:tcPr>
          <w:p w:rsidR="001C338E" w:rsidRDefault="001C338E" w:rsidP="003336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Вид объекта недвижимого имущества</w:t>
            </w:r>
          </w:p>
        </w:tc>
        <w:tc>
          <w:tcPr>
            <w:tcW w:w="1800" w:type="dxa"/>
          </w:tcPr>
          <w:p w:rsidR="001C338E" w:rsidRDefault="001C338E" w:rsidP="003336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Площадь объекта недвижимого имущества (кв.м)</w:t>
            </w:r>
          </w:p>
        </w:tc>
        <w:tc>
          <w:tcPr>
            <w:tcW w:w="1620" w:type="dxa"/>
          </w:tcPr>
          <w:p w:rsidR="001C338E" w:rsidRDefault="001C338E" w:rsidP="003336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Страна расположения объекта недвижимого имущества</w:t>
            </w:r>
          </w:p>
        </w:tc>
        <w:tc>
          <w:tcPr>
            <w:tcW w:w="1800" w:type="dxa"/>
          </w:tcPr>
          <w:p w:rsidR="001C338E" w:rsidRDefault="001C338E" w:rsidP="00333608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Вид и марка транспортного средства </w:t>
            </w:r>
          </w:p>
        </w:tc>
        <w:tc>
          <w:tcPr>
            <w:tcW w:w="1620" w:type="dxa"/>
          </w:tcPr>
          <w:p w:rsidR="001C338E" w:rsidRDefault="001C338E" w:rsidP="003336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Вид объекта недвижимого имущества</w:t>
            </w:r>
          </w:p>
        </w:tc>
        <w:tc>
          <w:tcPr>
            <w:tcW w:w="1620" w:type="dxa"/>
          </w:tcPr>
          <w:p w:rsidR="001C338E" w:rsidRDefault="001C338E" w:rsidP="003336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Площадь объекта недвижимого имущества (кв.м)</w:t>
            </w:r>
          </w:p>
        </w:tc>
        <w:tc>
          <w:tcPr>
            <w:tcW w:w="1620" w:type="dxa"/>
          </w:tcPr>
          <w:p w:rsidR="001C338E" w:rsidRDefault="001C338E" w:rsidP="003336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Страна расположения объекта недвижимого имущества</w:t>
            </w:r>
          </w:p>
        </w:tc>
      </w:tr>
      <w:tr w:rsidR="001C338E" w:rsidTr="00333608">
        <w:trPr>
          <w:cantSplit/>
        </w:trPr>
        <w:tc>
          <w:tcPr>
            <w:tcW w:w="1908" w:type="dxa"/>
          </w:tcPr>
          <w:p w:rsidR="001C338E" w:rsidRDefault="001C338E" w:rsidP="003336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Вуйман Валентина Александровна</w:t>
            </w:r>
          </w:p>
        </w:tc>
        <w:tc>
          <w:tcPr>
            <w:tcW w:w="1260" w:type="dxa"/>
          </w:tcPr>
          <w:p w:rsidR="001C338E" w:rsidRDefault="001C338E" w:rsidP="00333608">
            <w:pPr>
              <w:jc w:val="center"/>
            </w:pPr>
            <w:r>
              <w:t>615737 руб.</w:t>
            </w:r>
          </w:p>
        </w:tc>
        <w:tc>
          <w:tcPr>
            <w:tcW w:w="1620" w:type="dxa"/>
          </w:tcPr>
          <w:p w:rsidR="001C338E" w:rsidRDefault="001C338E" w:rsidP="00333608">
            <w:pPr>
              <w:jc w:val="center"/>
            </w:pPr>
            <w:r>
              <w:t>земельный участок</w:t>
            </w:r>
          </w:p>
          <w:p w:rsidR="001C338E" w:rsidRDefault="001C338E" w:rsidP="00333608">
            <w:pPr>
              <w:jc w:val="center"/>
            </w:pPr>
          </w:p>
          <w:p w:rsidR="001C338E" w:rsidRDefault="001C338E" w:rsidP="00333608">
            <w:pPr>
              <w:jc w:val="center"/>
            </w:pPr>
            <w:r>
              <w:t>квартира</w:t>
            </w:r>
          </w:p>
          <w:p w:rsidR="001C338E" w:rsidRDefault="001C338E" w:rsidP="00333608">
            <w:pPr>
              <w:jc w:val="center"/>
            </w:pPr>
          </w:p>
          <w:p w:rsidR="001C338E" w:rsidRDefault="001C338E" w:rsidP="00333608">
            <w:pPr>
              <w:jc w:val="center"/>
            </w:pPr>
            <w:r>
              <w:t>садовый дом</w:t>
            </w:r>
          </w:p>
        </w:tc>
        <w:tc>
          <w:tcPr>
            <w:tcW w:w="1800" w:type="dxa"/>
          </w:tcPr>
          <w:p w:rsidR="001C338E" w:rsidRDefault="001C338E" w:rsidP="00333608">
            <w:pPr>
              <w:jc w:val="center"/>
            </w:pPr>
            <w:r>
              <w:t>900</w:t>
            </w:r>
          </w:p>
          <w:p w:rsidR="001C338E" w:rsidRDefault="001C338E" w:rsidP="00333608">
            <w:pPr>
              <w:jc w:val="center"/>
            </w:pPr>
          </w:p>
          <w:p w:rsidR="001C338E" w:rsidRDefault="001C338E" w:rsidP="00333608">
            <w:pPr>
              <w:jc w:val="center"/>
            </w:pPr>
          </w:p>
          <w:p w:rsidR="001C338E" w:rsidRDefault="001C338E" w:rsidP="00333608">
            <w:pPr>
              <w:jc w:val="center"/>
            </w:pPr>
            <w:r>
              <w:t>34,5</w:t>
            </w:r>
          </w:p>
          <w:p w:rsidR="001C338E" w:rsidRDefault="001C338E" w:rsidP="00333608">
            <w:pPr>
              <w:jc w:val="center"/>
            </w:pPr>
          </w:p>
          <w:p w:rsidR="001C338E" w:rsidRDefault="001C338E" w:rsidP="00333608">
            <w:pPr>
              <w:jc w:val="center"/>
            </w:pPr>
            <w:r>
              <w:t>16,3</w:t>
            </w:r>
          </w:p>
        </w:tc>
        <w:tc>
          <w:tcPr>
            <w:tcW w:w="1620" w:type="dxa"/>
          </w:tcPr>
          <w:p w:rsidR="001C338E" w:rsidRDefault="001C338E" w:rsidP="00333608">
            <w:pPr>
              <w:jc w:val="center"/>
            </w:pPr>
            <w:r>
              <w:t>РФ</w:t>
            </w:r>
          </w:p>
          <w:p w:rsidR="001C338E" w:rsidRDefault="001C338E" w:rsidP="00333608">
            <w:pPr>
              <w:jc w:val="center"/>
            </w:pPr>
          </w:p>
          <w:p w:rsidR="001C338E" w:rsidRDefault="001C338E" w:rsidP="00333608">
            <w:pPr>
              <w:jc w:val="center"/>
            </w:pPr>
          </w:p>
          <w:p w:rsidR="001C338E" w:rsidRDefault="001C338E" w:rsidP="00333608">
            <w:pPr>
              <w:jc w:val="center"/>
            </w:pPr>
            <w:r>
              <w:t>РФ</w:t>
            </w:r>
          </w:p>
          <w:p w:rsidR="001C338E" w:rsidRDefault="001C338E" w:rsidP="00333608">
            <w:pPr>
              <w:jc w:val="center"/>
            </w:pPr>
          </w:p>
          <w:p w:rsidR="001C338E" w:rsidRDefault="001C338E" w:rsidP="00333608">
            <w:pPr>
              <w:jc w:val="center"/>
            </w:pPr>
            <w:r>
              <w:t>РФ</w:t>
            </w:r>
          </w:p>
        </w:tc>
        <w:tc>
          <w:tcPr>
            <w:tcW w:w="1800" w:type="dxa"/>
          </w:tcPr>
          <w:p w:rsidR="001C338E" w:rsidRDefault="001C338E" w:rsidP="00333608">
            <w:pPr>
              <w:jc w:val="center"/>
            </w:pPr>
            <w:r>
              <w:t>-</w:t>
            </w:r>
          </w:p>
          <w:p w:rsidR="001C338E" w:rsidRDefault="001C338E" w:rsidP="00333608">
            <w:pPr>
              <w:jc w:val="center"/>
            </w:pPr>
          </w:p>
        </w:tc>
        <w:tc>
          <w:tcPr>
            <w:tcW w:w="1620" w:type="dxa"/>
          </w:tcPr>
          <w:p w:rsidR="001C338E" w:rsidRDefault="001C338E" w:rsidP="00333608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1C338E" w:rsidRDefault="001C338E" w:rsidP="00333608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1C338E" w:rsidRDefault="001C338E" w:rsidP="00333608">
            <w:pPr>
              <w:jc w:val="center"/>
            </w:pPr>
            <w:r>
              <w:t>-</w:t>
            </w:r>
          </w:p>
        </w:tc>
      </w:tr>
      <w:tr w:rsidR="001C338E" w:rsidTr="00333608">
        <w:trPr>
          <w:cantSplit/>
        </w:trPr>
        <w:tc>
          <w:tcPr>
            <w:tcW w:w="1908" w:type="dxa"/>
          </w:tcPr>
          <w:p w:rsidR="001C338E" w:rsidRDefault="001C338E" w:rsidP="003336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Супруг (а)</w:t>
            </w:r>
          </w:p>
        </w:tc>
        <w:tc>
          <w:tcPr>
            <w:tcW w:w="1260" w:type="dxa"/>
          </w:tcPr>
          <w:p w:rsidR="001C338E" w:rsidRDefault="001C338E" w:rsidP="00333608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1C338E" w:rsidRDefault="001C338E" w:rsidP="00333608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1C338E" w:rsidRDefault="001C338E" w:rsidP="00333608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1C338E" w:rsidRDefault="001C338E" w:rsidP="00333608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1C338E" w:rsidRDefault="001C338E" w:rsidP="00333608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1C338E" w:rsidRDefault="001C338E" w:rsidP="00333608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1C338E" w:rsidRDefault="001C338E" w:rsidP="00333608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1C338E" w:rsidRDefault="001C338E" w:rsidP="00333608">
            <w:pPr>
              <w:jc w:val="center"/>
            </w:pPr>
            <w:r>
              <w:t>-</w:t>
            </w:r>
          </w:p>
        </w:tc>
      </w:tr>
      <w:tr w:rsidR="001C338E" w:rsidTr="00333608">
        <w:trPr>
          <w:cantSplit/>
        </w:trPr>
        <w:tc>
          <w:tcPr>
            <w:tcW w:w="1908" w:type="dxa"/>
          </w:tcPr>
          <w:p w:rsidR="001C338E" w:rsidRDefault="001C338E" w:rsidP="003336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Сын*</w:t>
            </w:r>
          </w:p>
        </w:tc>
        <w:tc>
          <w:tcPr>
            <w:tcW w:w="1260" w:type="dxa"/>
          </w:tcPr>
          <w:p w:rsidR="001C338E" w:rsidRDefault="001C338E" w:rsidP="00333608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1C338E" w:rsidRDefault="001C338E" w:rsidP="00333608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1C338E" w:rsidRDefault="001C338E" w:rsidP="00333608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1C338E" w:rsidRDefault="001C338E" w:rsidP="00333608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1C338E" w:rsidRDefault="001C338E" w:rsidP="00333608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1C338E" w:rsidRDefault="001C338E" w:rsidP="00333608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1C338E" w:rsidRDefault="001C338E" w:rsidP="00333608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1C338E" w:rsidRDefault="001C338E" w:rsidP="00333608">
            <w:pPr>
              <w:jc w:val="center"/>
            </w:pPr>
            <w:r>
              <w:t>-</w:t>
            </w:r>
          </w:p>
        </w:tc>
      </w:tr>
      <w:tr w:rsidR="001C338E" w:rsidTr="00333608">
        <w:trPr>
          <w:cantSplit/>
        </w:trPr>
        <w:tc>
          <w:tcPr>
            <w:tcW w:w="1908" w:type="dxa"/>
          </w:tcPr>
          <w:p w:rsidR="001C338E" w:rsidRDefault="001C338E" w:rsidP="003336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Дочь*</w:t>
            </w:r>
          </w:p>
        </w:tc>
        <w:tc>
          <w:tcPr>
            <w:tcW w:w="1260" w:type="dxa"/>
          </w:tcPr>
          <w:p w:rsidR="001C338E" w:rsidRDefault="001C338E" w:rsidP="00333608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1C338E" w:rsidRDefault="001C338E" w:rsidP="00333608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1C338E" w:rsidRDefault="001C338E" w:rsidP="00333608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1C338E" w:rsidRDefault="001C338E" w:rsidP="00333608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1C338E" w:rsidRDefault="001C338E" w:rsidP="00333608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1C338E" w:rsidRDefault="001C338E" w:rsidP="00333608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1C338E" w:rsidRDefault="001C338E" w:rsidP="00333608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1C338E" w:rsidRDefault="001C338E" w:rsidP="00333608">
            <w:pPr>
              <w:jc w:val="center"/>
            </w:pPr>
            <w:r>
              <w:t>-</w:t>
            </w:r>
          </w:p>
        </w:tc>
      </w:tr>
    </w:tbl>
    <w:p w:rsidR="001C338E" w:rsidRDefault="001C338E" w:rsidP="001C338E">
      <w:pPr>
        <w:pStyle w:val="ConsPlusNonformat"/>
        <w:rPr>
          <w:rFonts w:ascii="Times New Roman" w:hAnsi="Times New Roman" w:cs="Times New Roman"/>
          <w:sz w:val="22"/>
        </w:rPr>
      </w:pPr>
      <w:r>
        <w:t xml:space="preserve">    </w:t>
      </w:r>
      <w:r>
        <w:rPr>
          <w:rFonts w:ascii="Times New Roman" w:hAnsi="Times New Roman" w:cs="Times New Roman"/>
          <w:sz w:val="22"/>
        </w:rPr>
        <w:t>Достоверность и полноту настоящих сведений подтверждаю.</w:t>
      </w:r>
    </w:p>
    <w:p w:rsidR="001C338E" w:rsidRDefault="001C338E" w:rsidP="001C338E">
      <w:pPr>
        <w:pStyle w:val="ConsPlusNonforma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« 27 » марта 2014 года                 _________________________________________________________________________________</w:t>
      </w:r>
    </w:p>
    <w:p w:rsidR="001C338E" w:rsidRDefault="001C338E" w:rsidP="001C338E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 xml:space="preserve">                        </w:t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  <w:t xml:space="preserve">       </w:t>
      </w:r>
      <w:r>
        <w:rPr>
          <w:rFonts w:ascii="Times New Roman" w:hAnsi="Times New Roman" w:cs="Times New Roman"/>
        </w:rPr>
        <w:t>(подпись лица, замещающего государственную должность , который представляет сведения)</w:t>
      </w:r>
    </w:p>
    <w:p w:rsidR="001C338E" w:rsidRDefault="001C338E" w:rsidP="001C338E">
      <w:pPr>
        <w:pStyle w:val="ConsPlusTitle"/>
        <w:spacing w:line="360" w:lineRule="auto"/>
        <w:jc w:val="right"/>
        <w:outlineLvl w:val="0"/>
        <w:rPr>
          <w:rFonts w:ascii="Times New Roman" w:hAnsi="Times New Roman" w:cs="Times New Roman"/>
          <w:b w:val="0"/>
          <w:bCs w:val="0"/>
          <w:sz w:val="28"/>
        </w:rPr>
      </w:pPr>
    </w:p>
    <w:p w:rsidR="001C338E" w:rsidRDefault="001C338E" w:rsidP="001C338E">
      <w:pPr>
        <w:pStyle w:val="ConsPlusTitle"/>
        <w:outlineLvl w:val="0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</w:rPr>
        <w:t>* Несовершеннолетние дети</w:t>
      </w:r>
    </w:p>
    <w:p w:rsidR="00FB6714" w:rsidRDefault="00DE41E1"/>
    <w:sectPr w:rsidR="00FB6714" w:rsidSect="004B6DC7">
      <w:headerReference w:type="even" r:id="rId6"/>
      <w:headerReference w:type="default" r:id="rId7"/>
      <w:footerReference w:type="default" r:id="rId8"/>
      <w:footerReference w:type="first" r:id="rId9"/>
      <w:pgSz w:w="16838" w:h="11906" w:orient="landscape" w:code="9"/>
      <w:pgMar w:top="1021" w:right="851" w:bottom="851" w:left="1134" w:header="567" w:footer="51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6DC7" w:rsidRDefault="004B6DC7" w:rsidP="004B6DC7">
      <w:r>
        <w:separator/>
      </w:r>
    </w:p>
  </w:endnote>
  <w:endnote w:type="continuationSeparator" w:id="1">
    <w:p w:rsidR="004B6DC7" w:rsidRDefault="004B6DC7" w:rsidP="004B6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4FF" w:rsidRDefault="004B6DC7">
    <w:pPr>
      <w:pStyle w:val="a3"/>
    </w:pPr>
    <w:fldSimple w:instr=" FILENAME   \* MERGEFORMAT ">
      <w:r w:rsidR="001C338E">
        <w:rPr>
          <w:noProof/>
        </w:rPr>
        <w:t>Документ2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4FF" w:rsidRDefault="004B6DC7">
    <w:pPr>
      <w:pStyle w:val="a3"/>
    </w:pPr>
    <w:fldSimple w:instr=" FILENAME   \* MERGEFORMAT ">
      <w:r w:rsidR="001C338E">
        <w:rPr>
          <w:noProof/>
        </w:rPr>
        <w:t>Документ2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6DC7" w:rsidRDefault="004B6DC7" w:rsidP="004B6DC7">
      <w:r>
        <w:separator/>
      </w:r>
    </w:p>
  </w:footnote>
  <w:footnote w:type="continuationSeparator" w:id="1">
    <w:p w:rsidR="004B6DC7" w:rsidRDefault="004B6DC7" w:rsidP="004B6D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4FF" w:rsidRDefault="004B6DC7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C338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824FF" w:rsidRDefault="00DE41E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4FF" w:rsidRDefault="004B6DC7">
    <w:pPr>
      <w:pStyle w:val="a7"/>
      <w:framePr w:wrap="around" w:vAnchor="text" w:hAnchor="margin" w:xAlign="center" w:y="1"/>
      <w:rPr>
        <w:rStyle w:val="a9"/>
        <w:sz w:val="24"/>
      </w:rPr>
    </w:pPr>
    <w:r>
      <w:rPr>
        <w:rStyle w:val="a9"/>
        <w:sz w:val="24"/>
      </w:rPr>
      <w:fldChar w:fldCharType="begin"/>
    </w:r>
    <w:r w:rsidR="001C338E">
      <w:rPr>
        <w:rStyle w:val="a9"/>
        <w:sz w:val="24"/>
      </w:rPr>
      <w:instrText xml:space="preserve">PAGE  </w:instrText>
    </w:r>
    <w:r>
      <w:rPr>
        <w:rStyle w:val="a9"/>
        <w:sz w:val="24"/>
      </w:rPr>
      <w:fldChar w:fldCharType="separate"/>
    </w:r>
    <w:r w:rsidR="001C338E">
      <w:rPr>
        <w:rStyle w:val="a9"/>
        <w:noProof/>
        <w:sz w:val="24"/>
      </w:rPr>
      <w:t>2</w:t>
    </w:r>
    <w:r>
      <w:rPr>
        <w:rStyle w:val="a9"/>
        <w:sz w:val="24"/>
      </w:rPr>
      <w:fldChar w:fldCharType="end"/>
    </w:r>
  </w:p>
  <w:p w:rsidR="00D824FF" w:rsidRDefault="00DE41E1">
    <w:pPr>
      <w:pStyle w:val="a7"/>
      <w:rPr>
        <w:sz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338E"/>
    <w:rsid w:val="001C338E"/>
    <w:rsid w:val="004B6DC7"/>
    <w:rsid w:val="007B796A"/>
    <w:rsid w:val="00994505"/>
    <w:rsid w:val="009E43F0"/>
    <w:rsid w:val="00BD40EE"/>
    <w:rsid w:val="00DE41E1"/>
    <w:rsid w:val="00FC4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38E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1C338E"/>
    <w:pPr>
      <w:tabs>
        <w:tab w:val="center" w:pos="4677"/>
        <w:tab w:val="right" w:pos="9355"/>
      </w:tabs>
      <w:jc w:val="right"/>
    </w:pPr>
    <w:rPr>
      <w:sz w:val="18"/>
    </w:rPr>
  </w:style>
  <w:style w:type="character" w:customStyle="1" w:styleId="a4">
    <w:name w:val="Нижний колонтитул Знак"/>
    <w:basedOn w:val="a0"/>
    <w:link w:val="a3"/>
    <w:semiHidden/>
    <w:rsid w:val="001C338E"/>
    <w:rPr>
      <w:rFonts w:eastAsia="Times New Roman"/>
      <w:sz w:val="18"/>
      <w:szCs w:val="24"/>
      <w:lang w:eastAsia="ru-RU"/>
    </w:rPr>
  </w:style>
  <w:style w:type="paragraph" w:customStyle="1" w:styleId="ConsPlusTitle">
    <w:name w:val="ConsPlusTitle"/>
    <w:rsid w:val="001C33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ody Text"/>
    <w:basedOn w:val="a"/>
    <w:link w:val="a6"/>
    <w:semiHidden/>
    <w:rsid w:val="001C338E"/>
    <w:pPr>
      <w:jc w:val="center"/>
    </w:pPr>
  </w:style>
  <w:style w:type="character" w:customStyle="1" w:styleId="a6">
    <w:name w:val="Основной текст Знак"/>
    <w:basedOn w:val="a0"/>
    <w:link w:val="a5"/>
    <w:semiHidden/>
    <w:rsid w:val="001C338E"/>
    <w:rPr>
      <w:rFonts w:eastAsia="Times New Roman"/>
      <w:szCs w:val="24"/>
      <w:lang w:eastAsia="ru-RU"/>
    </w:rPr>
  </w:style>
  <w:style w:type="paragraph" w:customStyle="1" w:styleId="ConsPlusNonformat">
    <w:name w:val="ConsPlusNonformat"/>
    <w:rsid w:val="001C338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semiHidden/>
    <w:rsid w:val="001C338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1C338E"/>
    <w:rPr>
      <w:rFonts w:eastAsia="Times New Roman"/>
      <w:szCs w:val="24"/>
      <w:lang w:eastAsia="ru-RU"/>
    </w:rPr>
  </w:style>
  <w:style w:type="character" w:styleId="a9">
    <w:name w:val="page number"/>
    <w:basedOn w:val="a0"/>
    <w:semiHidden/>
    <w:rsid w:val="001C33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admin60</cp:lastModifiedBy>
  <cp:revision>2</cp:revision>
  <cp:lastPrinted>2014-03-27T06:55:00Z</cp:lastPrinted>
  <dcterms:created xsi:type="dcterms:W3CDTF">2014-03-27T10:29:00Z</dcterms:created>
  <dcterms:modified xsi:type="dcterms:W3CDTF">2014-03-27T10:29:00Z</dcterms:modified>
</cp:coreProperties>
</file>