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245" w:rsidRDefault="003F0245" w:rsidP="003F0245">
      <w:pPr>
        <w:jc w:val="center"/>
        <w:rPr>
          <w:b/>
        </w:rPr>
      </w:pPr>
    </w:p>
    <w:p w:rsidR="003F0245" w:rsidRDefault="003F0245" w:rsidP="003F0245">
      <w:pPr>
        <w:jc w:val="center"/>
        <w:rPr>
          <w:b/>
        </w:rPr>
      </w:pPr>
      <w:r>
        <w:rPr>
          <w:b/>
        </w:rPr>
        <w:t xml:space="preserve">Сведения о доходах, об имуществе и обязательствах имущественного характера муниципальных служащих </w:t>
      </w:r>
    </w:p>
    <w:p w:rsidR="003F0245" w:rsidRDefault="003F0245" w:rsidP="003F0245">
      <w:pPr>
        <w:jc w:val="center"/>
        <w:rPr>
          <w:b/>
        </w:rPr>
      </w:pPr>
      <w:r>
        <w:rPr>
          <w:b/>
        </w:rPr>
        <w:t>Исполнительного комитета Ютазинского муниципального района Республики Татарстан</w:t>
      </w:r>
    </w:p>
    <w:p w:rsidR="003F0245" w:rsidRDefault="003F0245" w:rsidP="003F0245">
      <w:pPr>
        <w:jc w:val="center"/>
        <w:rPr>
          <w:b/>
        </w:rPr>
      </w:pPr>
    </w:p>
    <w:p w:rsidR="003F0245" w:rsidRDefault="003F0245" w:rsidP="003F0245">
      <w:pPr>
        <w:jc w:val="center"/>
      </w:pPr>
      <w:r>
        <w:t>за отчетный финансовый год с 1 января 2011 года по 31 декабря 2011 года</w:t>
      </w:r>
    </w:p>
    <w:p w:rsidR="003F0245" w:rsidRDefault="003F0245" w:rsidP="003F0245">
      <w:pPr>
        <w:jc w:val="center"/>
      </w:pPr>
    </w:p>
    <w:p w:rsidR="003F0245" w:rsidRDefault="003F0245" w:rsidP="003F0245">
      <w:pPr>
        <w:jc w:val="center"/>
      </w:pPr>
    </w:p>
    <w:tbl>
      <w:tblPr>
        <w:tblW w:w="153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2160"/>
        <w:gridCol w:w="1620"/>
        <w:gridCol w:w="1080"/>
        <w:gridCol w:w="1620"/>
        <w:gridCol w:w="1620"/>
        <w:gridCol w:w="1620"/>
        <w:gridCol w:w="1080"/>
        <w:gridCol w:w="1800"/>
      </w:tblGrid>
      <w:tr w:rsidR="003F0245" w:rsidRPr="000254D8" w:rsidTr="00C365BC">
        <w:trPr>
          <w:trHeight w:val="420"/>
        </w:trPr>
        <w:tc>
          <w:tcPr>
            <w:tcW w:w="2700" w:type="dxa"/>
            <w:vMerge w:val="restart"/>
            <w:shd w:val="clear" w:color="auto" w:fill="auto"/>
          </w:tcPr>
          <w:p w:rsidR="003F0245" w:rsidRPr="000254D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shd w:val="clear" w:color="auto" w:fill="auto"/>
          </w:tcPr>
          <w:p w:rsidR="003F0245" w:rsidRPr="000254D8" w:rsidRDefault="003F0245" w:rsidP="00C365BC">
            <w:pPr>
              <w:jc w:val="center"/>
              <w:rPr>
                <w:sz w:val="22"/>
                <w:szCs w:val="22"/>
              </w:rPr>
            </w:pPr>
            <w:r w:rsidRPr="000254D8">
              <w:rPr>
                <w:sz w:val="22"/>
                <w:szCs w:val="22"/>
              </w:rPr>
              <w:t>Декларированный годовой доход за 201</w:t>
            </w:r>
            <w:r>
              <w:rPr>
                <w:sz w:val="22"/>
                <w:szCs w:val="22"/>
              </w:rPr>
              <w:t>1</w:t>
            </w:r>
            <w:r w:rsidRPr="000254D8">
              <w:rPr>
                <w:sz w:val="22"/>
                <w:szCs w:val="22"/>
              </w:rPr>
              <w:t xml:space="preserve"> г</w:t>
            </w:r>
            <w:proofErr w:type="gramStart"/>
            <w:r w:rsidRPr="000254D8">
              <w:rPr>
                <w:sz w:val="22"/>
                <w:szCs w:val="22"/>
              </w:rPr>
              <w:t>.(</w:t>
            </w:r>
            <w:proofErr w:type="gramEnd"/>
            <w:r w:rsidRPr="000254D8">
              <w:rPr>
                <w:sz w:val="22"/>
                <w:szCs w:val="22"/>
              </w:rPr>
              <w:t>руб.)</w:t>
            </w:r>
          </w:p>
        </w:tc>
        <w:tc>
          <w:tcPr>
            <w:tcW w:w="5940" w:type="dxa"/>
            <w:gridSpan w:val="4"/>
            <w:shd w:val="clear" w:color="auto" w:fill="auto"/>
          </w:tcPr>
          <w:p w:rsidR="003F0245" w:rsidRPr="000254D8" w:rsidRDefault="003F0245" w:rsidP="00C365BC">
            <w:pPr>
              <w:jc w:val="center"/>
              <w:rPr>
                <w:sz w:val="22"/>
                <w:szCs w:val="22"/>
              </w:rPr>
            </w:pPr>
            <w:r w:rsidRPr="000254D8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00" w:type="dxa"/>
            <w:gridSpan w:val="3"/>
            <w:shd w:val="clear" w:color="auto" w:fill="auto"/>
          </w:tcPr>
          <w:p w:rsidR="003F0245" w:rsidRPr="000254D8" w:rsidRDefault="003F0245" w:rsidP="00C365BC">
            <w:pPr>
              <w:jc w:val="center"/>
              <w:rPr>
                <w:sz w:val="22"/>
                <w:szCs w:val="22"/>
              </w:rPr>
            </w:pPr>
            <w:r w:rsidRPr="000254D8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3F0245" w:rsidRPr="000254D8" w:rsidTr="00C365BC">
        <w:trPr>
          <w:trHeight w:val="405"/>
        </w:trPr>
        <w:tc>
          <w:tcPr>
            <w:tcW w:w="2700" w:type="dxa"/>
            <w:vMerge/>
            <w:shd w:val="clear" w:color="auto" w:fill="auto"/>
          </w:tcPr>
          <w:p w:rsidR="003F0245" w:rsidRPr="000254D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F0245" w:rsidRPr="000254D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F0245" w:rsidRPr="000254D8" w:rsidRDefault="003F0245" w:rsidP="00C365BC">
            <w:pPr>
              <w:jc w:val="center"/>
              <w:rPr>
                <w:sz w:val="22"/>
                <w:szCs w:val="22"/>
              </w:rPr>
            </w:pPr>
            <w:r w:rsidRPr="000254D8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80" w:type="dxa"/>
            <w:shd w:val="clear" w:color="auto" w:fill="auto"/>
          </w:tcPr>
          <w:p w:rsidR="003F0245" w:rsidRPr="000254D8" w:rsidRDefault="003F0245" w:rsidP="00C365BC">
            <w:pPr>
              <w:jc w:val="center"/>
              <w:rPr>
                <w:sz w:val="22"/>
                <w:szCs w:val="22"/>
              </w:rPr>
            </w:pPr>
            <w:r w:rsidRPr="000254D8">
              <w:rPr>
                <w:sz w:val="22"/>
                <w:szCs w:val="22"/>
              </w:rPr>
              <w:t>Площадь (</w:t>
            </w:r>
            <w:proofErr w:type="spellStart"/>
            <w:r w:rsidRPr="000254D8">
              <w:rPr>
                <w:sz w:val="22"/>
                <w:szCs w:val="22"/>
              </w:rPr>
              <w:t>кв.м</w:t>
            </w:r>
            <w:proofErr w:type="spellEnd"/>
            <w:r w:rsidRPr="000254D8">
              <w:rPr>
                <w:sz w:val="22"/>
                <w:szCs w:val="22"/>
              </w:rPr>
              <w:t>.)</w:t>
            </w:r>
          </w:p>
        </w:tc>
        <w:tc>
          <w:tcPr>
            <w:tcW w:w="1620" w:type="dxa"/>
            <w:shd w:val="clear" w:color="auto" w:fill="auto"/>
          </w:tcPr>
          <w:p w:rsidR="003F0245" w:rsidRPr="000254D8" w:rsidRDefault="003F0245" w:rsidP="00C365BC">
            <w:pPr>
              <w:jc w:val="center"/>
              <w:rPr>
                <w:sz w:val="22"/>
                <w:szCs w:val="22"/>
              </w:rPr>
            </w:pPr>
            <w:r w:rsidRPr="000254D8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620" w:type="dxa"/>
            <w:shd w:val="clear" w:color="auto" w:fill="auto"/>
          </w:tcPr>
          <w:p w:rsidR="003F0245" w:rsidRPr="000254D8" w:rsidRDefault="003F0245" w:rsidP="00C365BC">
            <w:pPr>
              <w:jc w:val="center"/>
              <w:rPr>
                <w:sz w:val="22"/>
                <w:szCs w:val="22"/>
              </w:rPr>
            </w:pPr>
            <w:r w:rsidRPr="000254D8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620" w:type="dxa"/>
            <w:shd w:val="clear" w:color="auto" w:fill="auto"/>
          </w:tcPr>
          <w:p w:rsidR="003F0245" w:rsidRPr="000254D8" w:rsidRDefault="003F0245" w:rsidP="00C365BC">
            <w:pPr>
              <w:jc w:val="center"/>
              <w:rPr>
                <w:sz w:val="22"/>
                <w:szCs w:val="22"/>
              </w:rPr>
            </w:pPr>
            <w:r w:rsidRPr="000254D8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80" w:type="dxa"/>
            <w:shd w:val="clear" w:color="auto" w:fill="auto"/>
          </w:tcPr>
          <w:p w:rsidR="003F0245" w:rsidRPr="000254D8" w:rsidRDefault="003F0245" w:rsidP="00C365BC">
            <w:pPr>
              <w:jc w:val="center"/>
              <w:rPr>
                <w:sz w:val="22"/>
                <w:szCs w:val="22"/>
              </w:rPr>
            </w:pPr>
            <w:r w:rsidRPr="000254D8">
              <w:rPr>
                <w:sz w:val="22"/>
                <w:szCs w:val="22"/>
              </w:rPr>
              <w:t>Площадь</w:t>
            </w:r>
          </w:p>
          <w:p w:rsidR="003F0245" w:rsidRPr="000254D8" w:rsidRDefault="003F0245" w:rsidP="00C365BC">
            <w:pPr>
              <w:jc w:val="center"/>
              <w:rPr>
                <w:sz w:val="22"/>
                <w:szCs w:val="22"/>
              </w:rPr>
            </w:pPr>
            <w:r w:rsidRPr="000254D8">
              <w:rPr>
                <w:sz w:val="22"/>
                <w:szCs w:val="22"/>
              </w:rPr>
              <w:t>(</w:t>
            </w:r>
            <w:proofErr w:type="spellStart"/>
            <w:r w:rsidRPr="000254D8">
              <w:rPr>
                <w:sz w:val="22"/>
                <w:szCs w:val="22"/>
              </w:rPr>
              <w:t>кв.м</w:t>
            </w:r>
            <w:proofErr w:type="spellEnd"/>
            <w:r w:rsidRPr="000254D8">
              <w:rPr>
                <w:sz w:val="22"/>
                <w:szCs w:val="22"/>
              </w:rPr>
              <w:t>.)</w:t>
            </w:r>
          </w:p>
        </w:tc>
        <w:tc>
          <w:tcPr>
            <w:tcW w:w="1800" w:type="dxa"/>
            <w:shd w:val="clear" w:color="auto" w:fill="auto"/>
          </w:tcPr>
          <w:p w:rsidR="003F0245" w:rsidRPr="000254D8" w:rsidRDefault="003F0245" w:rsidP="00C365BC">
            <w:pPr>
              <w:jc w:val="center"/>
              <w:rPr>
                <w:sz w:val="22"/>
                <w:szCs w:val="22"/>
              </w:rPr>
            </w:pPr>
            <w:r w:rsidRPr="000254D8">
              <w:rPr>
                <w:sz w:val="22"/>
                <w:szCs w:val="22"/>
              </w:rPr>
              <w:t>Страна расположения</w:t>
            </w:r>
          </w:p>
        </w:tc>
      </w:tr>
      <w:tr w:rsidR="003F0245" w:rsidRPr="00133968" w:rsidTr="00C365BC">
        <w:trPr>
          <w:trHeight w:val="909"/>
        </w:trPr>
        <w:tc>
          <w:tcPr>
            <w:tcW w:w="2700" w:type="dxa"/>
            <w:vMerge w:val="restart"/>
            <w:shd w:val="clear" w:color="auto" w:fill="auto"/>
          </w:tcPr>
          <w:p w:rsidR="003F0245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Исмагилова Таслима Габдулбаровна</w:t>
            </w:r>
          </w:p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157445,72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F0245" w:rsidRDefault="003F0245" w:rsidP="00C365BC">
            <w:pPr>
              <w:jc w:val="center"/>
              <w:rPr>
                <w:sz w:val="22"/>
                <w:szCs w:val="22"/>
              </w:rPr>
            </w:pPr>
            <w:r w:rsidRPr="00133968">
              <w:rPr>
                <w:sz w:val="22"/>
                <w:szCs w:val="22"/>
              </w:rPr>
              <w:t xml:space="preserve">Земельный участок </w:t>
            </w:r>
          </w:p>
          <w:p w:rsidR="003F0245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(1/4 доля)</w:t>
            </w:r>
          </w:p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3F0245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934,82</w:t>
            </w:r>
          </w:p>
          <w:p w:rsidR="003F0245" w:rsidRDefault="003F0245" w:rsidP="00C365BC">
            <w:pPr>
              <w:jc w:val="center"/>
              <w:rPr>
                <w:sz w:val="22"/>
                <w:szCs w:val="22"/>
              </w:rPr>
            </w:pPr>
          </w:p>
          <w:p w:rsidR="003F0245" w:rsidRDefault="003F0245" w:rsidP="00C365BC">
            <w:pPr>
              <w:jc w:val="center"/>
              <w:rPr>
                <w:sz w:val="22"/>
                <w:szCs w:val="22"/>
              </w:rPr>
            </w:pPr>
          </w:p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 w:rsidRPr="0013396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 w:rsidRPr="00133968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 w:rsidRPr="00133968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 w:rsidRPr="00133968">
              <w:rPr>
                <w:sz w:val="22"/>
                <w:szCs w:val="22"/>
              </w:rPr>
              <w:t>-</w:t>
            </w:r>
          </w:p>
        </w:tc>
      </w:tr>
      <w:tr w:rsidR="003F0245" w:rsidRPr="00133968" w:rsidTr="00C365BC">
        <w:trPr>
          <w:trHeight w:val="708"/>
        </w:trPr>
        <w:tc>
          <w:tcPr>
            <w:tcW w:w="2700" w:type="dxa"/>
            <w:vMerge/>
            <w:shd w:val="clear" w:color="auto" w:fill="auto"/>
          </w:tcPr>
          <w:p w:rsidR="003F0245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F0245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shd w:val="clear" w:color="auto" w:fill="auto"/>
          </w:tcPr>
          <w:p w:rsidR="003F0245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</w:t>
            </w:r>
          </w:p>
        </w:tc>
        <w:tc>
          <w:tcPr>
            <w:tcW w:w="162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  <w:vMerge/>
            <w:shd w:val="clear" w:color="auto" w:fill="auto"/>
          </w:tcPr>
          <w:p w:rsidR="003F0245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</w:tr>
      <w:tr w:rsidR="003F0245" w:rsidRPr="00133968" w:rsidTr="00C365BC">
        <w:tc>
          <w:tcPr>
            <w:tcW w:w="2700" w:type="dxa"/>
            <w:vMerge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(1/4 доля)</w:t>
            </w:r>
          </w:p>
        </w:tc>
        <w:tc>
          <w:tcPr>
            <w:tcW w:w="108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  <w:tc>
          <w:tcPr>
            <w:tcW w:w="162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 w:rsidRPr="0013396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  <w:vMerge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</w:tr>
      <w:tr w:rsidR="003F0245" w:rsidRPr="00133968" w:rsidTr="00C365BC">
        <w:tc>
          <w:tcPr>
            <w:tcW w:w="2700" w:type="dxa"/>
            <w:shd w:val="clear" w:color="auto" w:fill="auto"/>
          </w:tcPr>
          <w:p w:rsidR="003F0245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Огнева Екатерина </w:t>
            </w:r>
            <w:r w:rsidRPr="0013396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Сергеевна</w:t>
            </w:r>
          </w:p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417653,81</w:t>
            </w:r>
          </w:p>
        </w:tc>
        <w:tc>
          <w:tcPr>
            <w:tcW w:w="162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 w:rsidRPr="00133968"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60,90</w:t>
            </w:r>
          </w:p>
        </w:tc>
        <w:tc>
          <w:tcPr>
            <w:tcW w:w="180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</w:tr>
      <w:tr w:rsidR="003F0245" w:rsidRPr="00133968" w:rsidTr="00C365BC">
        <w:tc>
          <w:tcPr>
            <w:tcW w:w="2700" w:type="dxa"/>
            <w:vMerge w:val="restart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Ихсанова Гузель Фависовна</w:t>
            </w:r>
          </w:p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 w:rsidRPr="0013396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135979,64</w:t>
            </w:r>
          </w:p>
        </w:tc>
        <w:tc>
          <w:tcPr>
            <w:tcW w:w="162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</w:t>
            </w:r>
          </w:p>
        </w:tc>
        <w:tc>
          <w:tcPr>
            <w:tcW w:w="162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 w:rsidRPr="00133968"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 w:rsidRPr="00133968"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0245" w:rsidRPr="00133968" w:rsidTr="00C365BC">
        <w:tc>
          <w:tcPr>
            <w:tcW w:w="2700" w:type="dxa"/>
            <w:vMerge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27,8</w:t>
            </w:r>
          </w:p>
        </w:tc>
        <w:tc>
          <w:tcPr>
            <w:tcW w:w="1620" w:type="dxa"/>
            <w:shd w:val="clear" w:color="auto" w:fill="auto"/>
          </w:tcPr>
          <w:p w:rsidR="003F0245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 w:rsidRPr="00133968"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0245" w:rsidRPr="00133968" w:rsidTr="00C365BC">
        <w:tc>
          <w:tcPr>
            <w:tcW w:w="2700" w:type="dxa"/>
            <w:vMerge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20" w:type="dxa"/>
            <w:shd w:val="clear" w:color="auto" w:fill="auto"/>
          </w:tcPr>
          <w:p w:rsidR="003F0245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 w:rsidRPr="00133968"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:rsidR="003F0245" w:rsidRPr="00133968" w:rsidRDefault="003F0245" w:rsidP="00C36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0245" w:rsidRDefault="003F0245" w:rsidP="003F0245">
      <w:pPr>
        <w:jc w:val="center"/>
        <w:rPr>
          <w:b/>
        </w:rPr>
      </w:pPr>
    </w:p>
    <w:p w:rsidR="003F0245" w:rsidRDefault="003F0245" w:rsidP="003F0245">
      <w:pPr>
        <w:jc w:val="center"/>
        <w:rPr>
          <w:b/>
        </w:rPr>
      </w:pPr>
    </w:p>
    <w:p w:rsidR="003F0245" w:rsidRDefault="003F0245" w:rsidP="003F0245">
      <w:pPr>
        <w:jc w:val="center"/>
        <w:rPr>
          <w:b/>
        </w:rPr>
      </w:pPr>
    </w:p>
    <w:p w:rsidR="003F0245" w:rsidRDefault="003F0245" w:rsidP="003F0245">
      <w:pPr>
        <w:jc w:val="center"/>
        <w:rPr>
          <w:b/>
        </w:rPr>
      </w:pPr>
    </w:p>
    <w:p w:rsidR="003F0245" w:rsidRDefault="003F0245" w:rsidP="003F0245">
      <w:pPr>
        <w:jc w:val="center"/>
        <w:rPr>
          <w:b/>
        </w:rPr>
      </w:pPr>
    </w:p>
    <w:p w:rsidR="003F0245" w:rsidRDefault="003F0245" w:rsidP="003F0245">
      <w:pPr>
        <w:jc w:val="center"/>
        <w:rPr>
          <w:b/>
        </w:rPr>
      </w:pPr>
    </w:p>
    <w:p w:rsidR="00BB3660" w:rsidRDefault="003F0245">
      <w:bookmarkStart w:id="0" w:name="_GoBack"/>
      <w:bookmarkEnd w:id="0"/>
    </w:p>
    <w:sectPr w:rsidR="00BB3660" w:rsidSect="003F024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39"/>
    <w:rsid w:val="00240C81"/>
    <w:rsid w:val="003F0245"/>
    <w:rsid w:val="008073F0"/>
    <w:rsid w:val="00BB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2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2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User8</cp:lastModifiedBy>
  <cp:revision>2</cp:revision>
  <dcterms:created xsi:type="dcterms:W3CDTF">2012-05-05T06:24:00Z</dcterms:created>
  <dcterms:modified xsi:type="dcterms:W3CDTF">2012-05-05T06:24:00Z</dcterms:modified>
</cp:coreProperties>
</file>