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77" w:rsidRPr="00487DC5" w:rsidRDefault="00DB077C" w:rsidP="00487DC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7DC5">
        <w:rPr>
          <w:rFonts w:ascii="Times New Roman" w:hAnsi="Times New Roman"/>
          <w:b/>
          <w:sz w:val="24"/>
          <w:szCs w:val="24"/>
        </w:rPr>
        <w:t>Сведения</w:t>
      </w:r>
    </w:p>
    <w:p w:rsidR="00DB077C" w:rsidRPr="00487DC5" w:rsidRDefault="00DB077C" w:rsidP="00487DC5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7DC5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DB077C" w:rsidRPr="00487DC5" w:rsidRDefault="005778DE" w:rsidP="00487DC5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87DC5">
        <w:rPr>
          <w:rFonts w:ascii="Times New Roman" w:hAnsi="Times New Roman"/>
          <w:b/>
          <w:sz w:val="24"/>
          <w:szCs w:val="24"/>
          <w:u w:val="single"/>
        </w:rPr>
        <w:t>С</w:t>
      </w:r>
      <w:r w:rsidR="002B3F3D" w:rsidRPr="00487DC5">
        <w:rPr>
          <w:rFonts w:ascii="Times New Roman" w:hAnsi="Times New Roman"/>
          <w:b/>
          <w:sz w:val="24"/>
          <w:szCs w:val="24"/>
          <w:u w:val="single"/>
        </w:rPr>
        <w:t>пец</w:t>
      </w:r>
      <w:r w:rsidR="0071564E" w:rsidRPr="00487DC5">
        <w:rPr>
          <w:rFonts w:ascii="Times New Roman" w:hAnsi="Times New Roman"/>
          <w:b/>
          <w:sz w:val="24"/>
          <w:szCs w:val="24"/>
          <w:u w:val="single"/>
        </w:rPr>
        <w:t>иалист</w:t>
      </w:r>
      <w:r w:rsidR="00487DC5" w:rsidRPr="00487DC5">
        <w:rPr>
          <w:rFonts w:ascii="Times New Roman" w:hAnsi="Times New Roman"/>
          <w:b/>
          <w:sz w:val="24"/>
          <w:szCs w:val="24"/>
          <w:u w:val="single"/>
        </w:rPr>
        <w:t>а</w:t>
      </w:r>
      <w:r w:rsidR="0071564E" w:rsidRPr="00487DC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487DC5">
        <w:rPr>
          <w:rFonts w:ascii="Times New Roman" w:hAnsi="Times New Roman"/>
          <w:b/>
          <w:sz w:val="24"/>
          <w:szCs w:val="24"/>
          <w:u w:val="single"/>
        </w:rPr>
        <w:t xml:space="preserve">1 категории </w:t>
      </w:r>
      <w:r w:rsidR="0071564E" w:rsidRPr="00487DC5">
        <w:rPr>
          <w:rFonts w:ascii="Times New Roman" w:hAnsi="Times New Roman"/>
          <w:b/>
          <w:sz w:val="24"/>
          <w:szCs w:val="24"/>
          <w:u w:val="single"/>
        </w:rPr>
        <w:t xml:space="preserve">отдела </w:t>
      </w:r>
      <w:r w:rsidRPr="00487DC5">
        <w:rPr>
          <w:rFonts w:ascii="Times New Roman" w:hAnsi="Times New Roman"/>
          <w:b/>
          <w:sz w:val="24"/>
          <w:szCs w:val="24"/>
          <w:u w:val="single"/>
        </w:rPr>
        <w:t>приватизации департамента по управлению муниципальным имуществом</w:t>
      </w:r>
      <w:r w:rsidR="0071564E" w:rsidRPr="00487DC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87DC5" w:rsidRPr="00487DC5">
        <w:rPr>
          <w:rFonts w:ascii="Times New Roman" w:hAnsi="Times New Roman"/>
          <w:b/>
          <w:sz w:val="24"/>
          <w:szCs w:val="24"/>
          <w:u w:val="single"/>
        </w:rPr>
        <w:t>мэрии городского округа Тольятти</w:t>
      </w:r>
    </w:p>
    <w:p w:rsidR="00DB077C" w:rsidRPr="00487DC5" w:rsidRDefault="00DB077C" w:rsidP="00487DC5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87DC5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9C1F65" w:rsidRPr="00487DC5" w:rsidRDefault="00DB077C" w:rsidP="00487DC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7DC5">
        <w:rPr>
          <w:rFonts w:ascii="Times New Roman" w:hAnsi="Times New Roman"/>
          <w:b/>
          <w:sz w:val="24"/>
          <w:szCs w:val="24"/>
        </w:rPr>
        <w:t xml:space="preserve"> членов его семьи за период с 01 января по 31 декабря 20</w:t>
      </w:r>
      <w:r w:rsidR="006C5134" w:rsidRPr="00487DC5">
        <w:rPr>
          <w:rFonts w:ascii="Times New Roman" w:hAnsi="Times New Roman"/>
          <w:b/>
          <w:sz w:val="24"/>
          <w:szCs w:val="24"/>
        </w:rPr>
        <w:t>13</w:t>
      </w:r>
      <w:r w:rsidRPr="00487DC5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5"/>
        <w:gridCol w:w="963"/>
        <w:gridCol w:w="1281"/>
        <w:gridCol w:w="878"/>
        <w:gridCol w:w="1250"/>
        <w:gridCol w:w="1262"/>
        <w:gridCol w:w="1324"/>
        <w:gridCol w:w="878"/>
        <w:gridCol w:w="1250"/>
      </w:tblGrid>
      <w:tr w:rsidR="009C1F65" w:rsidRPr="00487DC5" w:rsidTr="00237387">
        <w:tc>
          <w:tcPr>
            <w:tcW w:w="2052" w:type="dxa"/>
            <w:vMerge w:val="restart"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extDirection w:val="btLr"/>
          </w:tcPr>
          <w:p w:rsidR="009C1F65" w:rsidRPr="00487DC5" w:rsidRDefault="009C1F65" w:rsidP="00237387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Годовой доход</w:t>
            </w:r>
          </w:p>
          <w:p w:rsidR="009C1F65" w:rsidRPr="00487DC5" w:rsidRDefault="009C1F65" w:rsidP="005778DE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за 20</w:t>
            </w:r>
            <w:r w:rsidR="002B3F3D" w:rsidRPr="00487DC5">
              <w:rPr>
                <w:rFonts w:ascii="Times New Roman" w:hAnsi="Times New Roman"/>
                <w:sz w:val="20"/>
                <w:szCs w:val="20"/>
              </w:rPr>
              <w:t>1</w:t>
            </w:r>
            <w:r w:rsidR="005778DE" w:rsidRPr="00487DC5">
              <w:rPr>
                <w:rFonts w:ascii="Times New Roman" w:hAnsi="Times New Roman"/>
                <w:sz w:val="20"/>
                <w:szCs w:val="20"/>
              </w:rPr>
              <w:t>2</w:t>
            </w:r>
            <w:r w:rsidR="002B3F3D" w:rsidRPr="00487D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7DC5">
              <w:rPr>
                <w:rFonts w:ascii="Times New Roman" w:hAnsi="Times New Roman"/>
                <w:sz w:val="20"/>
                <w:szCs w:val="20"/>
              </w:rPr>
              <w:t>год</w:t>
            </w:r>
            <w:r w:rsidR="002B3F3D" w:rsidRPr="00487DC5"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6244" w:type="dxa"/>
            <w:gridSpan w:val="4"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92" w:type="dxa"/>
            <w:gridSpan w:val="3"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9C1F65" w:rsidRPr="00487DC5" w:rsidTr="00237387">
        <w:trPr>
          <w:trHeight w:val="1445"/>
        </w:trPr>
        <w:tc>
          <w:tcPr>
            <w:tcW w:w="2052" w:type="dxa"/>
            <w:vMerge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677" w:type="dxa"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064" w:type="dxa"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64" w:type="dxa"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064" w:type="dxa"/>
          </w:tcPr>
          <w:p w:rsidR="009C1F65" w:rsidRPr="00487DC5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C1F65" w:rsidRPr="00487DC5" w:rsidTr="00237387">
        <w:tc>
          <w:tcPr>
            <w:tcW w:w="2052" w:type="dxa"/>
          </w:tcPr>
          <w:p w:rsidR="009C1F65" w:rsidRPr="00487DC5" w:rsidRDefault="002B3F3D" w:rsidP="002373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7DC5">
              <w:rPr>
                <w:rFonts w:ascii="Times New Roman" w:hAnsi="Times New Roman"/>
                <w:sz w:val="20"/>
                <w:szCs w:val="20"/>
              </w:rPr>
              <w:t>Войцехович</w:t>
            </w:r>
            <w:proofErr w:type="spellEnd"/>
            <w:r w:rsidRPr="00487DC5">
              <w:rPr>
                <w:rFonts w:ascii="Times New Roman" w:hAnsi="Times New Roman"/>
                <w:sz w:val="20"/>
                <w:szCs w:val="20"/>
              </w:rPr>
              <w:t xml:space="preserve"> Роман Александрович</w:t>
            </w:r>
          </w:p>
        </w:tc>
        <w:tc>
          <w:tcPr>
            <w:tcW w:w="1284" w:type="dxa"/>
          </w:tcPr>
          <w:p w:rsidR="002B3F3D" w:rsidRPr="00487DC5" w:rsidRDefault="006C5134" w:rsidP="00487D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946519</w:t>
            </w:r>
            <w:r w:rsidR="005778DE" w:rsidRPr="00487DC5">
              <w:rPr>
                <w:rFonts w:ascii="Times New Roman" w:hAnsi="Times New Roman"/>
                <w:sz w:val="20"/>
                <w:szCs w:val="20"/>
              </w:rPr>
              <w:t>,</w:t>
            </w:r>
            <w:r w:rsidRPr="00487DC5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721" w:type="dxa"/>
          </w:tcPr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52" w:type="dxa"/>
          </w:tcPr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33,9</w:t>
            </w:r>
          </w:p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1677" w:type="dxa"/>
          </w:tcPr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7DC5">
              <w:rPr>
                <w:rFonts w:ascii="Times New Roman" w:hAnsi="Times New Roman"/>
                <w:sz w:val="20"/>
                <w:szCs w:val="20"/>
              </w:rPr>
              <w:t>Хундай</w:t>
            </w:r>
            <w:proofErr w:type="spellEnd"/>
            <w:r w:rsidRPr="00487DC5">
              <w:rPr>
                <w:rFonts w:ascii="Times New Roman" w:hAnsi="Times New Roman"/>
                <w:sz w:val="20"/>
                <w:szCs w:val="20"/>
              </w:rPr>
              <w:t xml:space="preserve">  Санта </w:t>
            </w:r>
            <w:proofErr w:type="spellStart"/>
            <w:r w:rsidRPr="00487DC5">
              <w:rPr>
                <w:rFonts w:ascii="Times New Roman" w:hAnsi="Times New Roman"/>
                <w:sz w:val="20"/>
                <w:szCs w:val="20"/>
              </w:rPr>
              <w:t>Фе</w:t>
            </w:r>
            <w:proofErr w:type="spellEnd"/>
          </w:p>
        </w:tc>
        <w:tc>
          <w:tcPr>
            <w:tcW w:w="1064" w:type="dxa"/>
          </w:tcPr>
          <w:p w:rsidR="002B3F3D" w:rsidRPr="00487DC5" w:rsidRDefault="007833DB" w:rsidP="007833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Трёхкомнатная квартира</w:t>
            </w:r>
          </w:p>
        </w:tc>
        <w:tc>
          <w:tcPr>
            <w:tcW w:w="1064" w:type="dxa"/>
          </w:tcPr>
          <w:p w:rsidR="002B3F3D" w:rsidRPr="00487DC5" w:rsidRDefault="007833D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65,7</w:t>
            </w:r>
          </w:p>
        </w:tc>
        <w:tc>
          <w:tcPr>
            <w:tcW w:w="1064" w:type="dxa"/>
          </w:tcPr>
          <w:p w:rsidR="002B3F3D" w:rsidRPr="00487DC5" w:rsidRDefault="007833D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C1F65" w:rsidRPr="00487DC5" w:rsidTr="00237387">
        <w:tc>
          <w:tcPr>
            <w:tcW w:w="2052" w:type="dxa"/>
          </w:tcPr>
          <w:p w:rsidR="009C1F65" w:rsidRPr="00487DC5" w:rsidRDefault="009C1F65" w:rsidP="005778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Супруга</w:t>
            </w:r>
            <w:r w:rsidR="002B3F3D" w:rsidRPr="00487DC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</w:tcPr>
          <w:p w:rsidR="002B3F3D" w:rsidRPr="00487DC5" w:rsidRDefault="006C5134" w:rsidP="006C5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24739</w:t>
            </w:r>
            <w:r w:rsidR="005778DE" w:rsidRPr="00487DC5">
              <w:rPr>
                <w:rFonts w:ascii="Times New Roman" w:hAnsi="Times New Roman"/>
                <w:sz w:val="20"/>
                <w:szCs w:val="20"/>
              </w:rPr>
              <w:t>,</w:t>
            </w:r>
            <w:r w:rsidRPr="00487DC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21" w:type="dxa"/>
          </w:tcPr>
          <w:p w:rsidR="009C1F65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52" w:type="dxa"/>
          </w:tcPr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2B3F3D" w:rsidRPr="00487DC5" w:rsidRDefault="00730409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4" w:type="dxa"/>
          </w:tcPr>
          <w:p w:rsidR="002B3F3D" w:rsidRPr="00487DC5" w:rsidRDefault="007833D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Трёхкомнатная квартира</w:t>
            </w:r>
          </w:p>
        </w:tc>
        <w:tc>
          <w:tcPr>
            <w:tcW w:w="1064" w:type="dxa"/>
          </w:tcPr>
          <w:p w:rsidR="002B3F3D" w:rsidRPr="00487DC5" w:rsidRDefault="007833D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65,7</w:t>
            </w:r>
          </w:p>
        </w:tc>
        <w:tc>
          <w:tcPr>
            <w:tcW w:w="1064" w:type="dxa"/>
          </w:tcPr>
          <w:p w:rsidR="002B3F3D" w:rsidRPr="00487DC5" w:rsidRDefault="007833D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C1F65" w:rsidRPr="00487DC5" w:rsidTr="00237387">
        <w:tc>
          <w:tcPr>
            <w:tcW w:w="2052" w:type="dxa"/>
          </w:tcPr>
          <w:p w:rsidR="009C1F65" w:rsidRPr="00487DC5" w:rsidRDefault="009C1F65" w:rsidP="002373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Ребенок</w:t>
            </w:r>
          </w:p>
          <w:p w:rsidR="009C1F65" w:rsidRPr="00487DC5" w:rsidRDefault="009C1F65" w:rsidP="002373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(дочь, сын)</w:t>
            </w:r>
          </w:p>
        </w:tc>
        <w:tc>
          <w:tcPr>
            <w:tcW w:w="1284" w:type="dxa"/>
          </w:tcPr>
          <w:p w:rsidR="002B3F3D" w:rsidRPr="00487DC5" w:rsidRDefault="002B3F3D" w:rsidP="002B3F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21" w:type="dxa"/>
          </w:tcPr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52" w:type="dxa"/>
          </w:tcPr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2B3F3D" w:rsidRPr="00487DC5" w:rsidRDefault="00730409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2B3F3D" w:rsidRPr="00487DC5" w:rsidRDefault="002B3F3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4" w:type="dxa"/>
          </w:tcPr>
          <w:p w:rsidR="002B3F3D" w:rsidRPr="00487DC5" w:rsidRDefault="007833D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Трёхкомнатная квартира</w:t>
            </w:r>
          </w:p>
        </w:tc>
        <w:tc>
          <w:tcPr>
            <w:tcW w:w="1064" w:type="dxa"/>
          </w:tcPr>
          <w:p w:rsidR="002B3F3D" w:rsidRPr="00487DC5" w:rsidRDefault="007833D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65,7</w:t>
            </w:r>
          </w:p>
        </w:tc>
        <w:tc>
          <w:tcPr>
            <w:tcW w:w="1064" w:type="dxa"/>
          </w:tcPr>
          <w:p w:rsidR="002B3F3D" w:rsidRPr="00487DC5" w:rsidRDefault="007833D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DC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DB077C" w:rsidRDefault="00DB077C" w:rsidP="00674D77">
      <w:pPr>
        <w:jc w:val="center"/>
        <w:rPr>
          <w:sz w:val="28"/>
          <w:szCs w:val="28"/>
        </w:rPr>
      </w:pPr>
    </w:p>
    <w:p w:rsidR="005778DE" w:rsidRPr="00DB077C" w:rsidRDefault="005778DE" w:rsidP="00674D77">
      <w:pPr>
        <w:jc w:val="center"/>
        <w:rPr>
          <w:sz w:val="28"/>
          <w:szCs w:val="28"/>
        </w:rPr>
      </w:pPr>
    </w:p>
    <w:sectPr w:rsidR="005778DE" w:rsidRPr="00DB077C" w:rsidSect="00487DC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D77"/>
    <w:rsid w:val="00237387"/>
    <w:rsid w:val="002B3F3D"/>
    <w:rsid w:val="0030093B"/>
    <w:rsid w:val="00487DC5"/>
    <w:rsid w:val="005778DE"/>
    <w:rsid w:val="00674D77"/>
    <w:rsid w:val="006C5134"/>
    <w:rsid w:val="0071564E"/>
    <w:rsid w:val="00730409"/>
    <w:rsid w:val="007833DB"/>
    <w:rsid w:val="009C1F65"/>
    <w:rsid w:val="00CB0821"/>
    <w:rsid w:val="00DB077C"/>
    <w:rsid w:val="00F7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74D77"/>
    <w:rPr>
      <w:color w:val="0000FF"/>
      <w:u w:val="single"/>
    </w:rPr>
  </w:style>
  <w:style w:type="table" w:styleId="a4">
    <w:name w:val="Table Grid"/>
    <w:basedOn w:val="a1"/>
    <w:uiPriority w:val="59"/>
    <w:rsid w:val="009C1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2014-04-19T07:43:00Z</dcterms:created>
  <dcterms:modified xsi:type="dcterms:W3CDTF">2014-04-19T07:43:00Z</dcterms:modified>
</cp:coreProperties>
</file>