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6F5" w:rsidRDefault="002D56F5">
      <w:pPr>
        <w:autoSpaceDE w:val="0"/>
        <w:jc w:val="right"/>
        <w:rPr>
          <w:rFonts w:cs="Arial"/>
        </w:rPr>
      </w:pPr>
    </w:p>
    <w:p w:rsidR="002D56F5" w:rsidRDefault="002D56F5">
      <w:pPr>
        <w:autoSpaceDE w:val="0"/>
        <w:jc w:val="right"/>
        <w:rPr>
          <w:rFonts w:cs="Arial"/>
        </w:rPr>
      </w:pPr>
    </w:p>
    <w:p w:rsidR="002D56F5" w:rsidRDefault="002D56F5">
      <w:pPr>
        <w:autoSpaceDE w:val="0"/>
        <w:jc w:val="right"/>
        <w:rPr>
          <w:rFonts w:cs="Arial"/>
        </w:rPr>
      </w:pPr>
    </w:p>
    <w:p w:rsidR="002D56F5" w:rsidRDefault="002D56F5">
      <w:pPr>
        <w:autoSpaceDE w:val="0"/>
        <w:jc w:val="center"/>
        <w:rPr>
          <w:b/>
          <w:sz w:val="24"/>
          <w:szCs w:val="24"/>
        </w:rPr>
      </w:pPr>
    </w:p>
    <w:p w:rsidR="002D56F5" w:rsidRDefault="002D56F5">
      <w:pPr>
        <w:autoSpaceDE w:val="0"/>
        <w:jc w:val="center"/>
        <w:rPr>
          <w:b/>
          <w:sz w:val="24"/>
          <w:szCs w:val="24"/>
        </w:rPr>
      </w:pPr>
    </w:p>
    <w:p w:rsidR="002D56F5" w:rsidRDefault="002D56F5">
      <w:pPr>
        <w:autoSpaceDE w:val="0"/>
        <w:jc w:val="center"/>
        <w:rPr>
          <w:b/>
          <w:sz w:val="24"/>
          <w:szCs w:val="24"/>
        </w:rPr>
      </w:pPr>
    </w:p>
    <w:p w:rsidR="002D56F5" w:rsidRDefault="002D56F5">
      <w:pPr>
        <w:autoSpaceDE w:val="0"/>
        <w:jc w:val="center"/>
        <w:rPr>
          <w:b/>
          <w:sz w:val="24"/>
          <w:szCs w:val="24"/>
        </w:rPr>
      </w:pPr>
    </w:p>
    <w:p w:rsidR="002D56F5" w:rsidRDefault="002D56F5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D56F5" w:rsidRDefault="002D56F5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2D56F5" w:rsidRDefault="002D56F5">
      <w:pPr>
        <w:autoSpaceDE w:val="0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Главн</w:t>
      </w:r>
      <w:r w:rsidR="00255719">
        <w:rPr>
          <w:rFonts w:cs="Arial"/>
          <w:b/>
          <w:sz w:val="24"/>
          <w:szCs w:val="24"/>
          <w:u w:val="single"/>
        </w:rPr>
        <w:t>ого</w:t>
      </w:r>
      <w:r>
        <w:rPr>
          <w:rFonts w:cs="Arial"/>
          <w:b/>
          <w:sz w:val="24"/>
          <w:szCs w:val="24"/>
          <w:u w:val="single"/>
        </w:rPr>
        <w:t xml:space="preserve"> специалист</w:t>
      </w:r>
      <w:r w:rsidR="00255719">
        <w:rPr>
          <w:rFonts w:cs="Arial"/>
          <w:b/>
          <w:sz w:val="24"/>
          <w:szCs w:val="24"/>
          <w:u w:val="single"/>
        </w:rPr>
        <w:t>а</w:t>
      </w:r>
      <w:r>
        <w:rPr>
          <w:rFonts w:cs="Arial"/>
          <w:b/>
          <w:sz w:val="24"/>
          <w:szCs w:val="24"/>
          <w:u w:val="single"/>
        </w:rPr>
        <w:t xml:space="preserve"> </w:t>
      </w:r>
      <w:proofErr w:type="gramStart"/>
      <w:r>
        <w:rPr>
          <w:rFonts w:cs="Arial"/>
          <w:b/>
          <w:sz w:val="24"/>
          <w:szCs w:val="24"/>
          <w:u w:val="single"/>
        </w:rPr>
        <w:t>отдела градостроительного регулирования застройки управления архитектуры</w:t>
      </w:r>
      <w:proofErr w:type="gramEnd"/>
      <w:r>
        <w:rPr>
          <w:rFonts w:cs="Arial"/>
          <w:b/>
          <w:sz w:val="24"/>
          <w:szCs w:val="24"/>
          <w:u w:val="single"/>
        </w:rPr>
        <w:t xml:space="preserve"> и градостроительства</w:t>
      </w:r>
      <w:r w:rsidR="00C42F27">
        <w:rPr>
          <w:rFonts w:cs="Arial"/>
          <w:b/>
          <w:sz w:val="24"/>
          <w:szCs w:val="24"/>
          <w:u w:val="single"/>
        </w:rPr>
        <w:t xml:space="preserve"> </w:t>
      </w:r>
      <w:r>
        <w:rPr>
          <w:rFonts w:cs="Arial"/>
          <w:b/>
          <w:sz w:val="24"/>
          <w:szCs w:val="24"/>
          <w:u w:val="single"/>
        </w:rPr>
        <w:t>департамента градостроительной деятельности</w:t>
      </w:r>
      <w:r w:rsidR="00C42F27">
        <w:rPr>
          <w:rFonts w:cs="Arial"/>
          <w:b/>
          <w:sz w:val="24"/>
          <w:szCs w:val="24"/>
          <w:u w:val="single"/>
        </w:rPr>
        <w:t xml:space="preserve"> мэрии городского округа Тольятти</w:t>
      </w:r>
    </w:p>
    <w:p w:rsidR="002D56F5" w:rsidRDefault="002D56F5">
      <w:pPr>
        <w:autoSpaceDE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2D56F5" w:rsidRDefault="002D56F5">
      <w:pPr>
        <w:autoSpaceDE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2D56F5" w:rsidRDefault="002D56F5">
      <w:pPr>
        <w:autoSpaceDE w:val="0"/>
        <w:jc w:val="center"/>
        <w:rPr>
          <w:b/>
          <w:sz w:val="24"/>
          <w:szCs w:val="24"/>
        </w:rPr>
      </w:pPr>
    </w:p>
    <w:p w:rsidR="002D56F5" w:rsidRDefault="002D56F5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6E739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2D56F5" w:rsidRDefault="002D56F5">
      <w:pPr>
        <w:autoSpaceDE w:val="0"/>
        <w:jc w:val="center"/>
        <w:rPr>
          <w:b/>
          <w:sz w:val="24"/>
          <w:szCs w:val="24"/>
        </w:rPr>
      </w:pPr>
    </w:p>
    <w:p w:rsidR="002D56F5" w:rsidRDefault="002D56F5">
      <w:pPr>
        <w:autoSpaceDE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Layout w:type="fixed"/>
        <w:tblLook w:val="0000"/>
      </w:tblPr>
      <w:tblGrid>
        <w:gridCol w:w="1178"/>
        <w:gridCol w:w="690"/>
        <w:gridCol w:w="1665"/>
        <w:gridCol w:w="750"/>
        <w:gridCol w:w="1065"/>
        <w:gridCol w:w="1095"/>
        <w:gridCol w:w="1020"/>
        <w:gridCol w:w="1032"/>
        <w:gridCol w:w="1320"/>
      </w:tblGrid>
      <w:tr w:rsidR="002D56F5" w:rsidRPr="00C42F27" w:rsidTr="00C42F27">
        <w:tc>
          <w:tcPr>
            <w:tcW w:w="1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jc w:val="center"/>
            </w:pP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2D56F5" w:rsidRPr="00C42F27" w:rsidRDefault="002D56F5" w:rsidP="002D56F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42F27">
              <w:t xml:space="preserve">Годовой доход </w:t>
            </w:r>
          </w:p>
          <w:p w:rsidR="002D56F5" w:rsidRPr="00C42F27" w:rsidRDefault="002D56F5" w:rsidP="00190D9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42F27">
              <w:t>за 20</w:t>
            </w:r>
            <w:r w:rsidR="00CF79ED" w:rsidRPr="00C42F27">
              <w:t>1</w:t>
            </w:r>
            <w:r w:rsidR="00190D97" w:rsidRPr="00C42F27">
              <w:t>3</w:t>
            </w:r>
            <w:r w:rsidRPr="00C42F27">
              <w:t xml:space="preserve"> г. (руб.)</w:t>
            </w:r>
          </w:p>
        </w:tc>
        <w:tc>
          <w:tcPr>
            <w:tcW w:w="45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jc w:val="center"/>
            </w:pPr>
            <w:r w:rsidRPr="00C42F27">
              <w:t xml:space="preserve">Перечень объектов недвижимого имущества и транспортных средств, принадлежащих </w:t>
            </w:r>
          </w:p>
          <w:p w:rsidR="002D56F5" w:rsidRPr="00C42F27" w:rsidRDefault="002D56F5">
            <w:pPr>
              <w:autoSpaceDE w:val="0"/>
              <w:jc w:val="center"/>
            </w:pPr>
            <w:r w:rsidRPr="00C42F27">
              <w:t>на праве собственности</w:t>
            </w:r>
          </w:p>
        </w:tc>
        <w:tc>
          <w:tcPr>
            <w:tcW w:w="3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jc w:val="center"/>
            </w:pPr>
            <w:r w:rsidRPr="00C42F27">
              <w:t xml:space="preserve">Перечень объектов недвижимого имущества, находящегося </w:t>
            </w:r>
          </w:p>
          <w:p w:rsidR="002D56F5" w:rsidRPr="00C42F27" w:rsidRDefault="002D56F5">
            <w:pPr>
              <w:autoSpaceDE w:val="0"/>
              <w:jc w:val="center"/>
            </w:pPr>
            <w:r w:rsidRPr="00C42F27">
              <w:t>в пользовании</w:t>
            </w:r>
          </w:p>
        </w:tc>
      </w:tr>
      <w:tr w:rsidR="002D56F5" w:rsidRPr="00C42F27" w:rsidTr="00C42F27">
        <w:trPr>
          <w:trHeight w:val="1451"/>
        </w:trPr>
        <w:tc>
          <w:tcPr>
            <w:tcW w:w="1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56F5" w:rsidRPr="00C42F27" w:rsidRDefault="002D56F5">
            <w:pPr>
              <w:snapToGrid w:val="0"/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56F5" w:rsidRPr="00C42F27" w:rsidRDefault="002D56F5">
            <w:pPr>
              <w:snapToGrid w:val="0"/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jc w:val="center"/>
            </w:pPr>
            <w:r w:rsidRPr="00C42F27">
              <w:t>Вид объектов недвижимости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jc w:val="center"/>
            </w:pPr>
            <w:r w:rsidRPr="00C42F27">
              <w:t>Площадь (кв</w:t>
            </w:r>
            <w:proofErr w:type="gramStart"/>
            <w:r w:rsidRPr="00C42F27">
              <w:t>.м</w:t>
            </w:r>
            <w:proofErr w:type="gramEnd"/>
            <w:r w:rsidRPr="00C42F27">
              <w:t>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jc w:val="center"/>
            </w:pPr>
            <w:r w:rsidRPr="00C42F27">
              <w:t>Страна расположения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jc w:val="center"/>
            </w:pPr>
            <w:r w:rsidRPr="00C42F27">
              <w:t>Транспортные средства (вид, марка)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jc w:val="center"/>
            </w:pPr>
            <w:r w:rsidRPr="00C42F27">
              <w:t>Вид объектов недвижимости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jc w:val="center"/>
            </w:pPr>
            <w:r w:rsidRPr="00C42F27">
              <w:t>Площадь (кв</w:t>
            </w:r>
            <w:proofErr w:type="gramStart"/>
            <w:r w:rsidRPr="00C42F27">
              <w:t>.м</w:t>
            </w:r>
            <w:proofErr w:type="gramEnd"/>
            <w:r w:rsidRPr="00C42F27">
              <w:t>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jc w:val="center"/>
            </w:pPr>
            <w:r w:rsidRPr="00C42F27">
              <w:t>Страна расположе</w:t>
            </w:r>
          </w:p>
          <w:p w:rsidR="002D56F5" w:rsidRPr="00C42F27" w:rsidRDefault="002D56F5">
            <w:pPr>
              <w:autoSpaceDE w:val="0"/>
              <w:jc w:val="center"/>
            </w:pPr>
            <w:r w:rsidRPr="00C42F27">
              <w:t>ния</w:t>
            </w:r>
          </w:p>
        </w:tc>
      </w:tr>
      <w:tr w:rsidR="002D56F5" w:rsidRPr="00C42F27" w:rsidTr="00C42F27"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jc w:val="center"/>
            </w:pPr>
            <w:r w:rsidRPr="00C42F27">
              <w:t>Ивлиева Татьяна Вячеславовна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6E7391">
            <w:pPr>
              <w:autoSpaceDE w:val="0"/>
              <w:snapToGrid w:val="0"/>
              <w:jc w:val="center"/>
              <w:rPr>
                <w:rFonts w:cs="Arial"/>
              </w:rPr>
            </w:pPr>
            <w:r w:rsidRPr="00C42F27">
              <w:rPr>
                <w:rFonts w:cs="Arial"/>
              </w:rPr>
              <w:t>427624,75</w:t>
            </w:r>
          </w:p>
          <w:p w:rsidR="002D56F5" w:rsidRPr="00C42F27" w:rsidRDefault="002D56F5">
            <w:pPr>
              <w:autoSpaceDE w:val="0"/>
              <w:snapToGrid w:val="0"/>
              <w:jc w:val="center"/>
              <w:rPr>
                <w:rFonts w:cs="Arial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  <w:r w:rsidRPr="00C42F27">
              <w:t>1/4 доли двухкомнатной квартиры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  <w:r w:rsidRPr="00C42F27">
              <w:t>42,90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  <w:r w:rsidRPr="00C42F27">
              <w:t>Россия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rPr>
                <w:rFonts w:cs="Arial"/>
              </w:rPr>
            </w:pPr>
            <w:r w:rsidRPr="00C42F27">
              <w:rPr>
                <w:rFonts w:cs="Arial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  <w:r w:rsidRPr="00C42F27">
              <w:t>нет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</w:p>
        </w:tc>
      </w:tr>
      <w:tr w:rsidR="002D56F5" w:rsidRPr="00C42F27" w:rsidTr="00C42F27">
        <w:tc>
          <w:tcPr>
            <w:tcW w:w="1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 w:rsidP="00255719">
            <w:pPr>
              <w:autoSpaceDE w:val="0"/>
              <w:snapToGrid w:val="0"/>
              <w:jc w:val="center"/>
            </w:pPr>
            <w:r w:rsidRPr="00C42F27">
              <w:t xml:space="preserve">Супруг 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6E7391" w:rsidP="00CF79ED">
            <w:pPr>
              <w:autoSpaceDE w:val="0"/>
              <w:snapToGrid w:val="0"/>
            </w:pPr>
            <w:r w:rsidRPr="00C42F27">
              <w:t>382075,99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  <w:r w:rsidRPr="00C42F27">
              <w:t>1/2 доли трехкомнатной квартиры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  <w:r w:rsidRPr="00C42F27">
              <w:t>64,4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  <w:r w:rsidRPr="00C42F27">
              <w:t>Россия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CF79ED" w:rsidP="00CF79ED">
            <w:pPr>
              <w:autoSpaceDE w:val="0"/>
              <w:snapToGrid w:val="0"/>
            </w:pPr>
            <w:r w:rsidRPr="00C42F27">
              <w:t>Лада Гранта</w:t>
            </w:r>
            <w:r w:rsidR="006E7391" w:rsidRPr="00C42F27">
              <w:t xml:space="preserve"> ВАЗ 2190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  <w:r w:rsidRPr="00C42F27">
              <w:t>нет</w:t>
            </w:r>
          </w:p>
        </w:tc>
        <w:tc>
          <w:tcPr>
            <w:tcW w:w="1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/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6F5" w:rsidRPr="00C42F27" w:rsidRDefault="002D56F5"/>
        </w:tc>
      </w:tr>
      <w:tr w:rsidR="002D56F5" w:rsidRPr="00C42F27" w:rsidTr="00C42F27">
        <w:tc>
          <w:tcPr>
            <w:tcW w:w="1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jc w:val="center"/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  <w:r w:rsidRPr="00C42F27">
              <w:t>Садовый участок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  <w:r w:rsidRPr="00C42F27">
              <w:t>498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  <w:rPr>
                <w:lang w:val="en-US"/>
              </w:rPr>
            </w:pPr>
            <w:r w:rsidRPr="00C42F27">
              <w:rPr>
                <w:lang w:val="en-US"/>
              </w:rPr>
              <w:t>Росcия</w:t>
            </w: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>
            <w:pPr>
              <w:autoSpaceDE w:val="0"/>
              <w:snapToGrid w:val="0"/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/>
        </w:tc>
        <w:tc>
          <w:tcPr>
            <w:tcW w:w="1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6F5" w:rsidRPr="00C42F27" w:rsidRDefault="002D56F5"/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6F5" w:rsidRPr="00C42F27" w:rsidRDefault="002D56F5"/>
        </w:tc>
      </w:tr>
    </w:tbl>
    <w:p w:rsidR="002D56F5" w:rsidRDefault="002D56F5">
      <w:pPr>
        <w:tabs>
          <w:tab w:val="left" w:pos="0"/>
        </w:tabs>
        <w:jc w:val="both"/>
      </w:pPr>
    </w:p>
    <w:p w:rsidR="002D56F5" w:rsidRDefault="002D56F5">
      <w:pPr>
        <w:tabs>
          <w:tab w:val="left" w:pos="0"/>
        </w:tabs>
        <w:jc w:val="both"/>
        <w:rPr>
          <w:sz w:val="26"/>
          <w:szCs w:val="26"/>
        </w:rPr>
      </w:pPr>
    </w:p>
    <w:sectPr w:rsidR="002D56F5">
      <w:pgSz w:w="11905" w:h="16837"/>
      <w:pgMar w:top="851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6F5"/>
    <w:rsid w:val="00190D97"/>
    <w:rsid w:val="00255719"/>
    <w:rsid w:val="002D56F5"/>
    <w:rsid w:val="006E7391"/>
    <w:rsid w:val="00C42F27"/>
    <w:rsid w:val="00CF7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Symbol" w:hAnsi="Symbol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20">
    <w:name w:val="Основной шрифт абзаца2"/>
  </w:style>
  <w:style w:type="character" w:customStyle="1" w:styleId="WW8Num1z0">
    <w:name w:val="WW8Num1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40">
    <w:name w:val="Заголовок 4 Знак"/>
    <w:basedOn w:val="1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</w:style>
  <w:style w:type="character" w:styleId="a4">
    <w:name w:val="Hyperlink"/>
    <w:basedOn w:val="10"/>
    <w:rPr>
      <w:color w:val="0000FF"/>
      <w:u w:val="single"/>
    </w:rPr>
  </w:style>
  <w:style w:type="character" w:customStyle="1" w:styleId="a5">
    <w:name w:val="Текст выноски Знак"/>
    <w:basedOn w:val="10"/>
    <w:rPr>
      <w:rFonts w:ascii="Tahoma" w:hAnsi="Tahoma" w:cs="Tahoma"/>
      <w:sz w:val="16"/>
      <w:szCs w:val="16"/>
    </w:rPr>
  </w:style>
  <w:style w:type="character" w:customStyle="1" w:styleId="a6">
    <w:name w:val="Знак Знак"/>
    <w:basedOn w:val="10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pPr>
      <w:ind w:firstLine="720"/>
      <w:jc w:val="both"/>
    </w:pPr>
    <w:rPr>
      <w:sz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Мэрия городского округа Тольятти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2014-04-14T07:08:00Z</cp:lastPrinted>
  <dcterms:created xsi:type="dcterms:W3CDTF">2014-04-26T06:40:00Z</dcterms:created>
  <dcterms:modified xsi:type="dcterms:W3CDTF">2014-04-26T06:40:00Z</dcterms:modified>
</cp:coreProperties>
</file>