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25F5E" w:rsidRPr="005C2FE2" w:rsidRDefault="005C2FE2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специалист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 категории отдела защиты прав муниципальной собственности 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 xml:space="preserve">департамента по управлению муниципальным имуществом 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мэрии городского округа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 w:rsidR="00025F5E"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905"/>
        <w:gridCol w:w="1134"/>
        <w:gridCol w:w="992"/>
        <w:gridCol w:w="1134"/>
        <w:gridCol w:w="1134"/>
        <w:gridCol w:w="1276"/>
        <w:gridCol w:w="1134"/>
        <w:gridCol w:w="1134"/>
      </w:tblGrid>
      <w:tr w:rsidR="00D578E3" w:rsidRPr="007C48DB" w:rsidTr="007C48DB">
        <w:tc>
          <w:tcPr>
            <w:tcW w:w="1440" w:type="dxa"/>
            <w:vMerge w:val="restart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05" w:type="dxa"/>
            <w:vMerge w:val="restart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за 20</w:t>
            </w:r>
            <w:r w:rsidR="00025F5E" w:rsidRPr="007C48D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394" w:type="dxa"/>
            <w:gridSpan w:val="4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7C48DB" w:rsidTr="007C48DB">
        <w:tc>
          <w:tcPr>
            <w:tcW w:w="1440" w:type="dxa"/>
            <w:vMerge/>
            <w:vAlign w:val="center"/>
          </w:tcPr>
          <w:p w:rsidR="00D578E3" w:rsidRPr="007C48DB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Merge/>
            <w:vAlign w:val="center"/>
          </w:tcPr>
          <w:p w:rsidR="00D578E3" w:rsidRPr="007C48DB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7C48DB" w:rsidTr="007C48DB">
        <w:tc>
          <w:tcPr>
            <w:tcW w:w="1440" w:type="dxa"/>
            <w:vAlign w:val="center"/>
          </w:tcPr>
          <w:p w:rsidR="00D578E3" w:rsidRPr="007C48DB" w:rsidRDefault="00025F5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Иноземцева Александра Александровна</w:t>
            </w:r>
          </w:p>
        </w:tc>
        <w:tc>
          <w:tcPr>
            <w:tcW w:w="905" w:type="dxa"/>
            <w:vAlign w:val="center"/>
          </w:tcPr>
          <w:p w:rsidR="00D578E3" w:rsidRPr="007C48DB" w:rsidRDefault="00025F5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296336.94</w:t>
            </w:r>
          </w:p>
        </w:tc>
        <w:tc>
          <w:tcPr>
            <w:tcW w:w="1134" w:type="dxa"/>
            <w:vAlign w:val="center"/>
          </w:tcPr>
          <w:p w:rsidR="00D578E3" w:rsidRPr="007C48DB" w:rsidRDefault="00502C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¼ доли в квартире</w:t>
            </w:r>
          </w:p>
        </w:tc>
        <w:tc>
          <w:tcPr>
            <w:tcW w:w="992" w:type="dxa"/>
            <w:vAlign w:val="center"/>
          </w:tcPr>
          <w:p w:rsidR="00D578E3" w:rsidRPr="007C48DB" w:rsidRDefault="00502C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 xml:space="preserve">65,3 </w:t>
            </w:r>
          </w:p>
        </w:tc>
        <w:tc>
          <w:tcPr>
            <w:tcW w:w="1134" w:type="dxa"/>
            <w:vAlign w:val="center"/>
          </w:tcPr>
          <w:p w:rsidR="00D578E3" w:rsidRPr="007C48DB" w:rsidRDefault="00502C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D578E3" w:rsidRPr="007C48DB" w:rsidRDefault="00502C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D578E3" w:rsidRPr="007C48DB" w:rsidRDefault="00502CFE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8D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7C48DB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C48DB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5F5E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2CFE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2FE2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8DB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BB2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337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2014-04-24T11:29:00Z</dcterms:created>
  <dcterms:modified xsi:type="dcterms:W3CDTF">2014-04-24T11:29:00Z</dcterms:modified>
</cp:coreProperties>
</file>