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328" w:rsidRPr="00E25328" w:rsidRDefault="00E25328" w:rsidP="00E25328">
      <w:pPr>
        <w:jc w:val="right"/>
        <w:rPr>
          <w:rFonts w:ascii="Times New Roman" w:hAnsi="Times New Roman"/>
          <w:b/>
          <w:sz w:val="24"/>
          <w:szCs w:val="24"/>
        </w:rPr>
      </w:pPr>
    </w:p>
    <w:p w:rsidR="00E25328" w:rsidRPr="00E25328" w:rsidRDefault="00E25328" w:rsidP="00E25328">
      <w:pPr>
        <w:jc w:val="center"/>
        <w:rPr>
          <w:rFonts w:ascii="Times New Roman" w:hAnsi="Times New Roman"/>
          <w:b/>
          <w:sz w:val="24"/>
          <w:szCs w:val="24"/>
        </w:rPr>
      </w:pPr>
      <w:r w:rsidRPr="00E25328">
        <w:rPr>
          <w:rFonts w:ascii="Times New Roman" w:hAnsi="Times New Roman"/>
          <w:b/>
          <w:sz w:val="24"/>
          <w:szCs w:val="24"/>
        </w:rPr>
        <w:t>Сведения</w:t>
      </w:r>
    </w:p>
    <w:p w:rsidR="00E25328" w:rsidRPr="00E25328" w:rsidRDefault="00E25328" w:rsidP="00E25328">
      <w:pPr>
        <w:jc w:val="center"/>
        <w:rPr>
          <w:rFonts w:ascii="Times New Roman" w:hAnsi="Times New Roman"/>
          <w:b/>
          <w:sz w:val="24"/>
          <w:szCs w:val="24"/>
        </w:rPr>
      </w:pPr>
      <w:r w:rsidRPr="00E25328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E25328" w:rsidRPr="00E25328" w:rsidRDefault="00E25328" w:rsidP="00E25328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25328">
        <w:rPr>
          <w:rFonts w:ascii="Times New Roman" w:hAnsi="Times New Roman"/>
          <w:b/>
          <w:sz w:val="24"/>
          <w:szCs w:val="24"/>
          <w:u w:val="single"/>
        </w:rPr>
        <w:t xml:space="preserve">Ведущего специалиста </w:t>
      </w:r>
      <w:proofErr w:type="gramStart"/>
      <w:r w:rsidRPr="00E25328">
        <w:rPr>
          <w:rFonts w:ascii="Times New Roman" w:hAnsi="Times New Roman"/>
          <w:b/>
          <w:sz w:val="24"/>
          <w:szCs w:val="24"/>
          <w:u w:val="single"/>
        </w:rPr>
        <w:t>департамента социальной поддержки населения</w:t>
      </w:r>
      <w:r w:rsidR="003B03E2">
        <w:rPr>
          <w:rFonts w:ascii="Times New Roman" w:hAnsi="Times New Roman"/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</w:p>
    <w:p w:rsidR="00E25328" w:rsidRPr="003B03E2" w:rsidRDefault="00E25328" w:rsidP="00E25328">
      <w:pPr>
        <w:jc w:val="center"/>
        <w:rPr>
          <w:rFonts w:ascii="Times New Roman" w:hAnsi="Times New Roman"/>
          <w:b/>
          <w:sz w:val="20"/>
          <w:szCs w:val="20"/>
        </w:rPr>
      </w:pPr>
      <w:r w:rsidRPr="003B03E2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E25328" w:rsidRDefault="00E25328" w:rsidP="00E25328">
      <w:pPr>
        <w:jc w:val="center"/>
        <w:rPr>
          <w:rFonts w:ascii="Times New Roman" w:hAnsi="Times New Roman"/>
          <w:b/>
          <w:sz w:val="24"/>
          <w:szCs w:val="24"/>
        </w:rPr>
      </w:pPr>
      <w:r w:rsidRPr="00E25328">
        <w:rPr>
          <w:rFonts w:ascii="Times New Roman" w:hAnsi="Times New Roman"/>
          <w:b/>
          <w:sz w:val="24"/>
          <w:szCs w:val="24"/>
        </w:rPr>
        <w:t xml:space="preserve">и членов его семьи за период с 01 января по 31 декабря </w:t>
      </w:r>
      <w:r w:rsidRPr="00E25328">
        <w:rPr>
          <w:rFonts w:ascii="Times New Roman" w:hAnsi="Times New Roman"/>
          <w:b/>
          <w:sz w:val="24"/>
          <w:szCs w:val="24"/>
          <w:u w:val="single"/>
        </w:rPr>
        <w:t>2013</w:t>
      </w:r>
      <w:r w:rsidRPr="00E25328">
        <w:rPr>
          <w:rFonts w:ascii="Times New Roman" w:hAnsi="Times New Roman"/>
          <w:b/>
          <w:sz w:val="24"/>
          <w:szCs w:val="24"/>
        </w:rPr>
        <w:t xml:space="preserve">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84"/>
        <w:gridCol w:w="767"/>
        <w:gridCol w:w="851"/>
        <w:gridCol w:w="708"/>
        <w:gridCol w:w="1145"/>
        <w:gridCol w:w="1329"/>
        <w:gridCol w:w="1350"/>
        <w:gridCol w:w="921"/>
        <w:gridCol w:w="1316"/>
      </w:tblGrid>
      <w:tr w:rsidR="00F7723E" w:rsidRPr="003B03E2" w:rsidTr="00D7095A">
        <w:tc>
          <w:tcPr>
            <w:tcW w:w="1184" w:type="dxa"/>
            <w:vMerge w:val="restart"/>
            <w:textDirection w:val="btLr"/>
          </w:tcPr>
          <w:p w:rsidR="00AD2E96" w:rsidRPr="003B03E2" w:rsidRDefault="00AD2E96" w:rsidP="003B03E2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7" w:type="dxa"/>
            <w:vMerge w:val="restart"/>
            <w:textDirection w:val="btLr"/>
          </w:tcPr>
          <w:p w:rsidR="00AD2E96" w:rsidRPr="003B03E2" w:rsidRDefault="00AD2E96" w:rsidP="003B03E2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  <w:r w:rsidR="003B03E2" w:rsidRPr="003B03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B03E2">
              <w:rPr>
                <w:rFonts w:ascii="Times New Roman" w:hAnsi="Times New Roman"/>
                <w:sz w:val="20"/>
                <w:szCs w:val="20"/>
              </w:rPr>
              <w:t>за 2013г. (руб.)</w:t>
            </w:r>
          </w:p>
        </w:tc>
        <w:tc>
          <w:tcPr>
            <w:tcW w:w="4033" w:type="dxa"/>
            <w:gridSpan w:val="4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87" w:type="dxa"/>
            <w:gridSpan w:val="3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D7095A" w:rsidRPr="003B03E2" w:rsidTr="00D7095A">
        <w:tc>
          <w:tcPr>
            <w:tcW w:w="1184" w:type="dxa"/>
            <w:vMerge/>
            <w:textDirection w:val="btLr"/>
          </w:tcPr>
          <w:p w:rsidR="00AD2E96" w:rsidRPr="003B03E2" w:rsidRDefault="00AD2E96" w:rsidP="003B03E2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7" w:type="dxa"/>
            <w:vMerge/>
            <w:textDirection w:val="btLr"/>
          </w:tcPr>
          <w:p w:rsidR="00AD2E96" w:rsidRPr="003B03E2" w:rsidRDefault="00AD2E96" w:rsidP="003B03E2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Вид объектов в недвижимости</w:t>
            </w:r>
          </w:p>
        </w:tc>
        <w:tc>
          <w:tcPr>
            <w:tcW w:w="708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3B03E2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3B03E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45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29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350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21" w:type="dxa"/>
          </w:tcPr>
          <w:p w:rsidR="00AD2E96" w:rsidRPr="003B03E2" w:rsidRDefault="00F7723E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3B03E2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3B03E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316" w:type="dxa"/>
          </w:tcPr>
          <w:p w:rsidR="00AD2E96" w:rsidRPr="003B03E2" w:rsidRDefault="00F7723E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D7095A" w:rsidRPr="003B03E2" w:rsidTr="00D7095A">
        <w:trPr>
          <w:cantSplit/>
          <w:trHeight w:val="1134"/>
        </w:trPr>
        <w:tc>
          <w:tcPr>
            <w:tcW w:w="1184" w:type="dxa"/>
          </w:tcPr>
          <w:p w:rsidR="00AD2E96" w:rsidRPr="003B03E2" w:rsidRDefault="00AD2E96" w:rsidP="003B03E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Гурина Наталья Михайловна</w:t>
            </w:r>
          </w:p>
        </w:tc>
        <w:tc>
          <w:tcPr>
            <w:tcW w:w="767" w:type="dxa"/>
            <w:textDirection w:val="btLr"/>
          </w:tcPr>
          <w:p w:rsidR="00AD2E96" w:rsidRPr="003B03E2" w:rsidRDefault="00F7723E" w:rsidP="003B03E2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98336,71</w:t>
            </w:r>
          </w:p>
        </w:tc>
        <w:tc>
          <w:tcPr>
            <w:tcW w:w="851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AD2E96" w:rsidRPr="003B03E2" w:rsidRDefault="00F7723E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AD2E96" w:rsidRPr="003B03E2" w:rsidRDefault="00F7723E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92,2</w:t>
            </w:r>
          </w:p>
        </w:tc>
        <w:tc>
          <w:tcPr>
            <w:tcW w:w="1316" w:type="dxa"/>
          </w:tcPr>
          <w:p w:rsidR="00AD2E96" w:rsidRPr="003B03E2" w:rsidRDefault="00F7723E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7095A" w:rsidRPr="003B03E2" w:rsidTr="00D7095A">
        <w:trPr>
          <w:cantSplit/>
          <w:trHeight w:val="1268"/>
        </w:trPr>
        <w:tc>
          <w:tcPr>
            <w:tcW w:w="1184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767" w:type="dxa"/>
            <w:textDirection w:val="btLr"/>
          </w:tcPr>
          <w:p w:rsidR="00AD2E96" w:rsidRPr="003B03E2" w:rsidRDefault="00F7723E" w:rsidP="003B03E2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279912,53</w:t>
            </w:r>
          </w:p>
        </w:tc>
        <w:tc>
          <w:tcPr>
            <w:tcW w:w="851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:rsidR="00AD2E96" w:rsidRPr="003B03E2" w:rsidRDefault="00F7723E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ВАЗ 2106</w:t>
            </w:r>
          </w:p>
        </w:tc>
        <w:tc>
          <w:tcPr>
            <w:tcW w:w="1350" w:type="dxa"/>
          </w:tcPr>
          <w:p w:rsidR="00AD2E96" w:rsidRPr="003B03E2" w:rsidRDefault="00F7723E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AD2E96" w:rsidRPr="003B03E2" w:rsidRDefault="00F7723E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92,2</w:t>
            </w:r>
          </w:p>
        </w:tc>
        <w:tc>
          <w:tcPr>
            <w:tcW w:w="1316" w:type="dxa"/>
          </w:tcPr>
          <w:p w:rsidR="00AD2E96" w:rsidRPr="003B03E2" w:rsidRDefault="00F7723E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7095A" w:rsidRPr="003B03E2" w:rsidTr="00D7095A">
        <w:tc>
          <w:tcPr>
            <w:tcW w:w="1184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767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:rsidR="00AD2E96" w:rsidRPr="003B03E2" w:rsidRDefault="00AD2E96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AD2E96" w:rsidRPr="003B03E2" w:rsidRDefault="00F7723E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AD2E96" w:rsidRPr="003B03E2" w:rsidRDefault="00F7723E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92,2</w:t>
            </w:r>
          </w:p>
        </w:tc>
        <w:tc>
          <w:tcPr>
            <w:tcW w:w="1316" w:type="dxa"/>
          </w:tcPr>
          <w:p w:rsidR="00AD2E96" w:rsidRPr="003B03E2" w:rsidRDefault="00F7723E" w:rsidP="003B03E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3E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E25328" w:rsidRPr="00AD2E96" w:rsidRDefault="00E25328" w:rsidP="00E25328">
      <w:pPr>
        <w:jc w:val="center"/>
        <w:rPr>
          <w:rFonts w:ascii="Times New Roman" w:hAnsi="Times New Roman"/>
          <w:sz w:val="24"/>
          <w:szCs w:val="24"/>
        </w:rPr>
      </w:pPr>
    </w:p>
    <w:sectPr w:rsidR="00E25328" w:rsidRPr="00AD2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328"/>
    <w:rsid w:val="00327B90"/>
    <w:rsid w:val="003B03E2"/>
    <w:rsid w:val="00AD2E96"/>
    <w:rsid w:val="00D7095A"/>
    <w:rsid w:val="00E25328"/>
    <w:rsid w:val="00F7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E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42681-644A-450B-9937-278DF43D6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gurina</dc:creator>
  <cp:lastModifiedBy>user</cp:lastModifiedBy>
  <cp:revision>2</cp:revision>
  <dcterms:created xsi:type="dcterms:W3CDTF">2014-04-19T07:56:00Z</dcterms:created>
  <dcterms:modified xsi:type="dcterms:W3CDTF">2014-04-19T07:56:00Z</dcterms:modified>
</cp:coreProperties>
</file>