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9A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B2C76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B2C76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ведущего специалиста управления потребительского рынка </w:t>
      </w:r>
    </w:p>
    <w:p w:rsidR="00C4129A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C4129A" w:rsidRDefault="00C4129A" w:rsidP="00C4129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C4129A" w:rsidRDefault="00C4129A" w:rsidP="00C4129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4129A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4129A" w:rsidRDefault="00C4129A" w:rsidP="00C412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C4129A" w:rsidRDefault="00C4129A" w:rsidP="00C4129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C4129A" w:rsidRPr="008B2C76" w:rsidTr="008B2C7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4129A" w:rsidRPr="008B2C76" w:rsidRDefault="00C412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B2C76">
              <w:t xml:space="preserve">Годовой доход 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B2C76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B2C76">
                <w:t>2013 г</w:t>
              </w:r>
            </w:smartTag>
            <w:r w:rsidRPr="008B2C76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 xml:space="preserve">Перечень объектов недвижимого имущества и транспортных средств, принадлежащих 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 xml:space="preserve">Перечень объектов недвижимого имущества, находящегося 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в пользовании</w:t>
            </w:r>
          </w:p>
        </w:tc>
      </w:tr>
      <w:tr w:rsidR="00C4129A" w:rsidRPr="008B2C76" w:rsidTr="008B2C76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9A" w:rsidRPr="008B2C76" w:rsidRDefault="00C4129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9A" w:rsidRPr="008B2C76" w:rsidRDefault="00C4129A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ind w:right="-108"/>
              <w:jc w:val="center"/>
            </w:pPr>
            <w:r w:rsidRPr="008B2C76">
              <w:t>Площадь (кв</w:t>
            </w:r>
            <w:proofErr w:type="gramStart"/>
            <w:r w:rsidRPr="008B2C76">
              <w:t>.м</w:t>
            </w:r>
            <w:proofErr w:type="gramEnd"/>
            <w:r w:rsidRPr="008B2C7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Площадь (кв</w:t>
            </w:r>
            <w:proofErr w:type="gramStart"/>
            <w:r w:rsidRPr="008B2C76">
              <w:t>.м</w:t>
            </w:r>
            <w:proofErr w:type="gramEnd"/>
            <w:r w:rsidRPr="008B2C7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Страна расположе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ния</w:t>
            </w:r>
          </w:p>
        </w:tc>
      </w:tr>
      <w:tr w:rsidR="00C4129A" w:rsidRPr="008B2C76" w:rsidTr="008B2C76">
        <w:trPr>
          <w:trHeight w:val="33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Федосеев Сергей Егорович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rPr>
                <w:rFonts w:ascii="Arial" w:hAnsi="Arial" w:cs="Arial"/>
              </w:rPr>
              <w:t>566000,85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1. Зем. участок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2. Зем. участок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3. квартира</w:t>
            </w:r>
            <w:proofErr w:type="gramStart"/>
            <w:r w:rsidRPr="008B2C76">
              <w:t>,с</w:t>
            </w:r>
            <w:proofErr w:type="gramEnd"/>
            <w:r w:rsidRPr="008B2C76">
              <w:t xml:space="preserve">овместная 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4. квартира,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1/3 доли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 xml:space="preserve">5. </w:t>
            </w:r>
            <w:proofErr w:type="gramStart"/>
            <w:r w:rsidRPr="008B2C76">
              <w:t>хозяйственная</w:t>
            </w:r>
            <w:proofErr w:type="gramEnd"/>
            <w:r w:rsidRPr="008B2C76">
              <w:t xml:space="preserve"> построй-ка ½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1541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600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60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56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</w:tr>
      <w:tr w:rsidR="00C4129A" w:rsidRPr="008B2C76" w:rsidTr="00C951DB">
        <w:trPr>
          <w:trHeight w:val="12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супруга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55200,00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1.Квартира совместная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2. Квартира ¼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60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</w:p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</w:tr>
      <w:tr w:rsidR="00C4129A" w:rsidRPr="008B2C76" w:rsidTr="008B2C7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  <w:jc w:val="center"/>
            </w:pPr>
            <w:r w:rsidRPr="008B2C76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  <w:r w:rsidRPr="008B2C7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9A" w:rsidRPr="008B2C76" w:rsidRDefault="00C4129A">
            <w:pPr>
              <w:autoSpaceDE w:val="0"/>
              <w:autoSpaceDN w:val="0"/>
              <w:adjustRightInd w:val="0"/>
            </w:pPr>
          </w:p>
        </w:tc>
      </w:tr>
    </w:tbl>
    <w:p w:rsidR="00C951DB" w:rsidRPr="00C951DB" w:rsidRDefault="00C951DB" w:rsidP="00C4129A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C951DB" w:rsidRPr="00C9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9A"/>
    <w:rsid w:val="00437605"/>
    <w:rsid w:val="006E3CF3"/>
    <w:rsid w:val="008B2C76"/>
    <w:rsid w:val="00C4129A"/>
    <w:rsid w:val="00C951DB"/>
    <w:rsid w:val="00EC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9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home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usr</dc:creator>
  <cp:lastModifiedBy>user</cp:lastModifiedBy>
  <cp:revision>2</cp:revision>
  <dcterms:created xsi:type="dcterms:W3CDTF">2014-05-13T07:46:00Z</dcterms:created>
  <dcterms:modified xsi:type="dcterms:W3CDTF">2014-05-13T07:46:00Z</dcterms:modified>
</cp:coreProperties>
</file>