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EE3050" w:rsidP="00EE3050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отдела сельского хозяйства, охраны окружающей среды и природных ресурсов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EE3050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Цветкова</w:t>
            </w:r>
          </w:p>
          <w:p w:rsidR="00EE3050" w:rsidRDefault="00EE3050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Елена</w:t>
            </w:r>
          </w:p>
          <w:p w:rsidR="00EE3050" w:rsidRPr="00007D71" w:rsidRDefault="00EE3050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Ивановна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E305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345330,13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EE3050" w:rsidRDefault="00EE3050" w:rsidP="00F14F42">
            <w:pPr>
              <w:jc w:val="center"/>
              <w:rPr>
                <w:sz w:val="27"/>
                <w:szCs w:val="27"/>
              </w:rPr>
            </w:pPr>
          </w:p>
          <w:p w:rsidR="00EE3050" w:rsidRDefault="00EE305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EE305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EE305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1234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EE305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3000</w:t>
            </w:r>
          </w:p>
          <w:p w:rsidR="00EE3050" w:rsidRDefault="00EE3050" w:rsidP="00F14F42">
            <w:pPr>
              <w:jc w:val="center"/>
              <w:rPr>
                <w:sz w:val="27"/>
                <w:szCs w:val="27"/>
              </w:rPr>
            </w:pPr>
          </w:p>
          <w:p w:rsidR="00EE3050" w:rsidRPr="00007D71" w:rsidRDefault="00EE305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  <w:p w:rsidR="00EE3050" w:rsidRDefault="00EE3050" w:rsidP="00F14F42">
            <w:pPr>
              <w:jc w:val="center"/>
              <w:rPr>
                <w:sz w:val="27"/>
                <w:szCs w:val="27"/>
              </w:rPr>
            </w:pPr>
          </w:p>
          <w:p w:rsidR="00EE3050" w:rsidRPr="00007D71" w:rsidRDefault="00EE305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430C3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EE3050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2014-05-13T12:10:00Z</dcterms:modified>
</cp:coreProperties>
</file>