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97" w:rsidRPr="00C00697" w:rsidRDefault="00C00697" w:rsidP="00C00697">
      <w:pPr>
        <w:shd w:val="clear" w:color="auto" w:fill="FFFFFF"/>
        <w:spacing w:after="0" w:line="240" w:lineRule="auto"/>
        <w:textAlignment w:val="center"/>
        <w:rPr>
          <w:rFonts w:eastAsia="Times New Roman"/>
          <w:color w:val="333333"/>
          <w:sz w:val="30"/>
          <w:szCs w:val="30"/>
          <w:lang w:eastAsia="ru-RU"/>
        </w:rPr>
      </w:pPr>
      <w:r w:rsidRPr="00C00697">
        <w:rPr>
          <w:rFonts w:eastAsia="Times New Roman"/>
          <w:color w:val="333333"/>
          <w:sz w:val="30"/>
          <w:szCs w:val="30"/>
          <w:lang w:eastAsia="ru-RU"/>
        </w:rPr>
        <w:t>Указ Президента Российской Федерации от 16.06.2026 № 428</w:t>
      </w:r>
      <w:r w:rsidRPr="00C00697">
        <w:rPr>
          <w:rFonts w:eastAsia="Times New Roman"/>
          <w:color w:val="333333"/>
          <w:sz w:val="30"/>
          <w:szCs w:val="30"/>
          <w:lang w:eastAsia="ru-RU"/>
        </w:rPr>
        <w:br/>
        <w:t>"О назначении выборов депутатов Государственной Думы Федерального Собрания Российской Федерации нового созыва"</w:t>
      </w:r>
    </w:p>
    <w:p w:rsidR="00C00697" w:rsidRPr="00C00697" w:rsidRDefault="00C00697" w:rsidP="00C00697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C00697">
        <w:rPr>
          <w:rFonts w:eastAsia="Times New Roman"/>
          <w:color w:val="606778"/>
          <w:sz w:val="18"/>
          <w:szCs w:val="18"/>
          <w:lang w:eastAsia="ru-RU"/>
        </w:rPr>
        <w:t>Номер опубликования: </w:t>
      </w:r>
      <w:r w:rsidRPr="00C00697">
        <w:rPr>
          <w:rFonts w:ascii="Arial" w:eastAsia="Times New Roman" w:hAnsi="Arial" w:cs="Arial"/>
          <w:color w:val="266BAE"/>
          <w:szCs w:val="24"/>
          <w:lang w:eastAsia="ru-RU"/>
        </w:rPr>
        <w:t>0001202606160001</w:t>
      </w:r>
    </w:p>
    <w:p w:rsidR="00C00697" w:rsidRPr="00C00697" w:rsidRDefault="00C00697" w:rsidP="00C00697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C00697">
        <w:rPr>
          <w:rFonts w:eastAsia="Times New Roman"/>
          <w:color w:val="606778"/>
          <w:sz w:val="18"/>
          <w:szCs w:val="18"/>
          <w:lang w:eastAsia="ru-RU"/>
        </w:rPr>
        <w:t>Дата опубликования: </w:t>
      </w:r>
      <w:r w:rsidRPr="00C00697">
        <w:rPr>
          <w:rFonts w:ascii="Arial" w:eastAsia="Times New Roman" w:hAnsi="Arial" w:cs="Arial"/>
          <w:color w:val="266BAE"/>
          <w:szCs w:val="24"/>
          <w:lang w:eastAsia="ru-RU"/>
        </w:rPr>
        <w:t>16.06.2026</w:t>
      </w:r>
    </w:p>
    <w:p w:rsidR="00C00697" w:rsidRDefault="00C00697">
      <w:pPr>
        <w:spacing w:after="0" w:line="240" w:lineRule="auto"/>
      </w:pPr>
    </w:p>
    <w:p w:rsidR="00C00697" w:rsidRDefault="00C00697" w:rsidP="00C00697"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00697" w:rsidRDefault="00C00697" w:rsidP="00C00697"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00697" w:rsidRDefault="00C00697" w:rsidP="00C00697">
      <w:pPr>
        <w:pStyle w:val="z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назначении выборов депутатов Государственной Думы Федерального Собрания Российской Федерации нового созыва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частью 2 статьи 5 Федерального закона </w:t>
      </w:r>
      <w:r>
        <w:rPr>
          <w:rStyle w:val="cmd-hide"/>
          <w:color w:val="000000"/>
          <w:sz w:val="27"/>
          <w:szCs w:val="27"/>
        </w:rPr>
        <w:t>от 22 февраля 2014 г. № 20-ФЗ</w:t>
      </w:r>
      <w:r>
        <w:rPr>
          <w:color w:val="000000"/>
          <w:sz w:val="27"/>
          <w:szCs w:val="27"/>
        </w:rPr>
        <w:t> "О выборах депутатов Государственной Думы Федерального Собрания Российской Федерации" постановляю: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Назначить выборы депутатов Государственной Думы Федерального Собрания Российской Федерации нового созыва на 20 сентября 2026 г.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Настоящий Указ вступает в силу со дня его официального опубликования.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00697" w:rsidRDefault="00C00697" w:rsidP="00C00697">
      <w:pPr>
        <w:pStyle w:val="y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В.Путин</w:t>
      </w:r>
    </w:p>
    <w:p w:rsidR="00C00697" w:rsidRDefault="00C00697" w:rsidP="00C00697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00697" w:rsidRDefault="00C00697" w:rsidP="00C00697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C00697" w:rsidRDefault="00C00697" w:rsidP="00C00697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 июня 2026 года</w:t>
      </w:r>
    </w:p>
    <w:p w:rsidR="00C00697" w:rsidRDefault="00C00697" w:rsidP="00C00697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428</w:t>
      </w:r>
      <w:bookmarkStart w:id="0" w:name="_GoBack"/>
      <w:bookmarkEnd w:id="0"/>
    </w:p>
    <w:p w:rsidR="00243221" w:rsidRPr="001C34A2" w:rsidRDefault="00243221" w:rsidP="001C34A2"/>
    <w:sectPr w:rsidR="00243221" w:rsidRPr="001C34A2" w:rsidSect="00EA6D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0697"/>
    <w:rsid w:val="00C76735"/>
    <w:rsid w:val="00EA6D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53BD0-C40F-4169-BEFD-6534CE7E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ocument-info-name">
    <w:name w:val="document-info-name"/>
    <w:basedOn w:val="a0"/>
    <w:rsid w:val="00C00697"/>
  </w:style>
  <w:style w:type="character" w:customStyle="1" w:styleId="document-info-data">
    <w:name w:val="document-info-data"/>
    <w:basedOn w:val="a0"/>
    <w:rsid w:val="00C00697"/>
  </w:style>
  <w:style w:type="paragraph" w:customStyle="1" w:styleId="t">
    <w:name w:val="t"/>
    <w:basedOn w:val="a"/>
    <w:rsid w:val="00C006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z">
    <w:name w:val="z"/>
    <w:basedOn w:val="a"/>
    <w:rsid w:val="00C006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md-hide">
    <w:name w:val="cmd-hide"/>
    <w:basedOn w:val="a0"/>
    <w:rsid w:val="00C00697"/>
  </w:style>
  <w:style w:type="paragraph" w:customStyle="1" w:styleId="y">
    <w:name w:val="y"/>
    <w:basedOn w:val="a"/>
    <w:rsid w:val="00C006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">
    <w:name w:val="i"/>
    <w:basedOn w:val="a"/>
    <w:rsid w:val="00C006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2026-06-17T16:48:00Z</dcterms:modified>
</cp:coreProperties>
</file>