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CC" w:rsidRDefault="00D05FCC" w:rsidP="00D05FCC">
      <w:pPr>
        <w:pStyle w:val="a3"/>
        <w:spacing w:before="0" w:beforeAutospacing="0" w:after="0" w:afterAutospacing="0"/>
        <w:contextualSpacing/>
        <w:jc w:val="center"/>
        <w:rPr>
          <w:rFonts w:ascii="font1" w:hAnsi="font1" w:cs="Arial"/>
          <w:color w:val="000000"/>
        </w:rPr>
      </w:pPr>
      <w:r>
        <w:rPr>
          <w:rFonts w:ascii="font1" w:hAnsi="font1" w:cs="Arial"/>
          <w:b/>
          <w:bCs/>
          <w:color w:val="000000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подведомственных Министерству науки и высшего образования Российской Федерации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2"/>
        <w:gridCol w:w="8243"/>
        <w:gridCol w:w="21"/>
      </w:tblGrid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Отчетный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2024</w:t>
            </w:r>
          </w:p>
        </w:tc>
      </w:tr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Номер организации по распоряжению</w:t>
            </w:r>
            <w:r>
              <w:t xml:space="preserve"> </w:t>
            </w:r>
            <w:r>
              <w:t>Правительства Российской Федерации</w:t>
            </w:r>
            <w:r>
              <w:t xml:space="preserve"> </w:t>
            </w:r>
            <w:r>
              <w:t>от 27 июня 2018 г. № 1923-р: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741</w:t>
            </w:r>
          </w:p>
        </w:tc>
      </w:tr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Полное наименование организации: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федеральное государственное автономное образовательное учреждение высшего образования «Омский государственный университет им. Ф.М. Достоевского»</w:t>
            </w:r>
          </w:p>
        </w:tc>
        <w:tc>
          <w:tcPr>
            <w:tcW w:w="0" w:type="auto"/>
            <w:vAlign w:val="center"/>
            <w:hideMark/>
          </w:tcPr>
          <w:p w:rsidR="00D05FCC" w:rsidRDefault="00D05FCC" w:rsidP="00D05FC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Среднемесячная заработная плата работников (без учета заработной платы руководителя, заместителей руководителя, главного бухгалтера),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72 181,30</w:t>
            </w:r>
          </w:p>
        </w:tc>
        <w:tc>
          <w:tcPr>
            <w:tcW w:w="0" w:type="auto"/>
            <w:vAlign w:val="center"/>
            <w:hideMark/>
          </w:tcPr>
          <w:p w:rsidR="00D05FCC" w:rsidRDefault="00D05FCC" w:rsidP="00D05FC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05FCC" w:rsidRPr="00D05FCC" w:rsidRDefault="00D05FCC" w:rsidP="00D05FCC">
      <w:pPr>
        <w:spacing w:after="0" w:line="240" w:lineRule="auto"/>
        <w:contextualSpacing/>
        <w:jc w:val="both"/>
        <w:rPr>
          <w:rFonts w:ascii="font1" w:hAnsi="font1" w:cs="Arial"/>
          <w:color w:val="000000"/>
          <w:sz w:val="10"/>
          <w:szCs w:val="10"/>
        </w:rPr>
      </w:pP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6843"/>
        <w:gridCol w:w="4942"/>
        <w:gridCol w:w="3020"/>
      </w:tblGrid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Среднемесячная заработная плата, (руб.)</w:t>
            </w:r>
          </w:p>
        </w:tc>
      </w:tr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ректор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Замятин Сергей Владимирович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411 160,80</w:t>
            </w:r>
          </w:p>
        </w:tc>
      </w:tr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spacing w:after="0" w:line="240" w:lineRule="auto"/>
              <w:contextualSpacing/>
            </w:pPr>
            <w:r>
              <w:t>проректор по молодежной политике</w:t>
            </w:r>
            <w:r>
              <w:t xml:space="preserve"> </w:t>
            </w:r>
            <w:r>
              <w:t>и воспитательной работе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spacing w:after="0" w:line="240" w:lineRule="auto"/>
              <w:contextualSpacing/>
            </w:pPr>
            <w:r>
              <w:t>Арбуз Анна Владимировна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224 901,70</w:t>
            </w:r>
          </w:p>
        </w:tc>
      </w:tr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проректор по вопросам безопасности (0.1 ст.)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Емельянов Александр Павлович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22 268,90</w:t>
            </w:r>
          </w:p>
        </w:tc>
      </w:tr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проректор по учебной работе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Еременко Елена Ивановна</w:t>
            </w:r>
            <w:bookmarkStart w:id="0" w:name="_GoBack"/>
            <w:bookmarkEnd w:id="0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265 799,70</w:t>
            </w:r>
          </w:p>
        </w:tc>
      </w:tr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проректор по развитию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Ефимов Семён Викторович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521 264,60</w:t>
            </w:r>
          </w:p>
        </w:tc>
      </w:tr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проректор по капитальному строительству и развитию инфраструктуры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Смаилов Руслан Михайлович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260 068,50</w:t>
            </w:r>
          </w:p>
        </w:tc>
      </w:tr>
      <w:tr w:rsidR="00D05FCC" w:rsidTr="00D05F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главный бухгалтер - начальник управления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</w:pPr>
            <w:r>
              <w:t>Полейчук Ольга Владимировна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05FCC" w:rsidRDefault="00D05FCC" w:rsidP="00D05FC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248 908,10</w:t>
            </w:r>
          </w:p>
        </w:tc>
      </w:tr>
    </w:tbl>
    <w:p w:rsidR="00D05FCC" w:rsidRDefault="00D05FCC" w:rsidP="00D05FCC">
      <w:pPr>
        <w:pStyle w:val="a3"/>
        <w:spacing w:before="0" w:beforeAutospacing="0" w:after="0" w:afterAutospacing="0"/>
        <w:contextualSpacing/>
        <w:jc w:val="both"/>
        <w:rPr>
          <w:rFonts w:ascii="font1" w:hAnsi="font1" w:cs="Arial"/>
          <w:color w:val="000000"/>
        </w:rPr>
      </w:pPr>
    </w:p>
    <w:p w:rsidR="00D05FCC" w:rsidRDefault="00D05FCC" w:rsidP="00D05FCC">
      <w:pPr>
        <w:pStyle w:val="a3"/>
        <w:spacing w:before="0" w:beforeAutospacing="0" w:after="0" w:afterAutospacing="0"/>
        <w:contextualSpacing/>
        <w:jc w:val="right"/>
        <w:rPr>
          <w:rFonts w:ascii="font1" w:hAnsi="font1" w:cs="Arial"/>
          <w:color w:val="000000"/>
        </w:rPr>
      </w:pPr>
      <w:r>
        <w:rPr>
          <w:rFonts w:ascii="font1" w:hAnsi="font1" w:cs="Arial"/>
          <w:color w:val="000000"/>
        </w:rPr>
        <w:t>Дата размещения: 28.04.2025</w:t>
      </w:r>
    </w:p>
    <w:p w:rsidR="00243221" w:rsidRPr="001C34A2" w:rsidRDefault="00243221" w:rsidP="00D05FC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5FC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1D50"/>
  <w15:docId w15:val="{8DF29077-845C-426E-8D60-9DA285E1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5468">
          <w:marLeft w:val="0"/>
          <w:marRight w:val="0"/>
          <w:marTop w:val="2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9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1187">
                  <w:marLeft w:val="0"/>
                  <w:marRight w:val="0"/>
                  <w:marTop w:val="675"/>
                  <w:marBottom w:val="338"/>
                  <w:divBdr>
                    <w:top w:val="none" w:sz="0" w:space="0" w:color="auto"/>
                    <w:left w:val="none" w:sz="0" w:space="0" w:color="auto"/>
                    <w:bottom w:val="single" w:sz="6" w:space="17" w:color="auto"/>
                    <w:right w:val="none" w:sz="0" w:space="0" w:color="auto"/>
                  </w:divBdr>
                </w:div>
              </w:divsChild>
            </w:div>
          </w:divsChild>
        </w:div>
        <w:div w:id="205333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17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2025-10-08T04:36:00Z</dcterms:modified>
</cp:coreProperties>
</file>