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1D0" w:rsidRPr="00EF21D0" w:rsidRDefault="00EF21D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EF21D0">
        <w:rPr>
          <w:rFonts w:ascii="Arial" w:eastAsia="Times New Roman" w:hAnsi="Arial" w:cs="Arial"/>
          <w:b/>
          <w:bCs/>
          <w:szCs w:val="24"/>
          <w:lang w:eastAsia="ru-RU"/>
        </w:rPr>
        <w:drawing>
          <wp:inline distT="0" distB="0" distL="0" distR="0" wp14:anchorId="6F0EB429" wp14:editId="2C780D28">
            <wp:extent cx="9972040" cy="59728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D0" w:rsidRPr="00EF21D0" w:rsidRDefault="00EF21D0" w:rsidP="00EF21D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EF21D0">
        <w:rPr>
          <w:rFonts w:ascii="Arial" w:eastAsia="Times New Roman" w:hAnsi="Arial" w:cs="Arial"/>
          <w:b/>
          <w:bCs/>
          <w:szCs w:val="24"/>
          <w:lang w:eastAsia="ru-RU"/>
        </w:rPr>
        <w:br w:type="page"/>
      </w:r>
    </w:p>
    <w:p w:rsidR="00EF21D0" w:rsidRPr="00453324" w:rsidRDefault="00EF21D0" w:rsidP="00EF21D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453324">
        <w:rPr>
          <w:rFonts w:ascii="Arial" w:hAnsi="Arial" w:cs="Arial"/>
          <w:sz w:val="28"/>
          <w:szCs w:val="28"/>
        </w:rPr>
        <w:lastRenderedPageBreak/>
        <w:t>Структура органов прокуратуры</w:t>
      </w:r>
    </w:p>
    <w:p w:rsidR="00EF21D0" w:rsidRPr="00EF21D0" w:rsidRDefault="00EF21D0" w:rsidP="00EF21D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EF21D0">
        <w:rPr>
          <w:rFonts w:ascii="Arial" w:hAnsi="Arial" w:cs="Arial"/>
          <w:b w:val="0"/>
          <w:bCs w:val="0"/>
          <w:sz w:val="24"/>
          <w:szCs w:val="24"/>
        </w:rPr>
        <w:t xml:space="preserve">Генеральная прокуратура </w:t>
      </w:r>
      <w:r w:rsidR="00453324">
        <w:rPr>
          <w:rFonts w:ascii="Arial" w:hAnsi="Arial" w:cs="Arial"/>
          <w:b w:val="0"/>
          <w:bCs w:val="0"/>
          <w:sz w:val="24"/>
          <w:szCs w:val="24"/>
        </w:rPr>
        <w:t>РФ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организационно-аналитическое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Аппарат Генерального прокурора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Организационное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Информационно-аналитическое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кадров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кадров центрального аппарата и территориальных органов прокуратуры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по обеспечению единой кадровой политики в системе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пенсионного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служебных проверок и профилактики коррупционных и иных правонарушений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правовой статистики и информационных технологий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информационных технологий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правовой статистики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планирования и мониторинга цифровой трансформации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Организационно-аналитический отдел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информационной безопасности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по надзору за исполнением федерального законодательства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исполнением законодательства в сфере экономики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соблюдением прав граждан, интересов государства и общества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соблюдением прав, свобод и законных интересов несовершеннолетних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соблюдением прав предпринимателей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исполнением законодательства в экологической сфере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по надзору за исполнением федерального законодательства на федеральной территории «Сириус» (с дислокацией в г. Сочи Краснодарского края)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по надзору за исполнением законов в сфере информационных технологий и защиты информации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Организационно-методический отдел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предварительного рассмотрения обращений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по надзору за следствием, дознанием и оперативно-</w:t>
      </w: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разыскной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деятельностью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по надзору за процессуальной деятельностью Следственного комитета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> 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по надзору за следствием в Министерстве внутренних дел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производством дознания и оперативно-</w:t>
      </w: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разыскной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деятельностью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методико-аналитического обеспечения надзора за процессуальной деятельностью органов предварительного расследования и оперативно-</w:t>
      </w: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разыскной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деятельностью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lastRenderedPageBreak/>
        <w:t>Главное управление по надзору за расследованием особо важных дел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по надзору за расследованием уголовных дел в Следственном комитете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по надзору за расследованием уголовных дел в Следственном департаменте Министерства внутренних дел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и Федеральной службе судебных приставов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уголовно-судебное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Кассационно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>-надзорное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обеспечению участия прокуроров в апелляционных и кассационных судах общей юрисдикции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государственных обвинителей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методико-аналитического обеспечения участия прокуроров в судебных стадиях уголовного судопроизводства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гражданско-судебное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обеспечению участия прокуроров в рассмотрении судами гражданских, административных и арбитражных дел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Кассационно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>-надзорное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EF21D0">
        <w:rPr>
          <w:rFonts w:ascii="Arial" w:hAnsi="Arial" w:cs="Arial"/>
          <w:b w:val="0"/>
          <w:bCs w:val="0"/>
          <w:color w:val="auto"/>
          <w:szCs w:val="24"/>
        </w:rPr>
        <w:t>Апелляционно</w:t>
      </w:r>
      <w:proofErr w:type="spellEnd"/>
      <w:r w:rsidRPr="00EF21D0">
        <w:rPr>
          <w:rFonts w:ascii="Arial" w:hAnsi="Arial" w:cs="Arial"/>
          <w:b w:val="0"/>
          <w:bCs w:val="0"/>
          <w:color w:val="auto"/>
          <w:szCs w:val="24"/>
        </w:rPr>
        <w:t>-кассационное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Организационно-аналитический отдел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международно-правового сотрудничества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экстрадиции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правовой помощи и правоохранительного содействия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Организационно-правовое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международного сотрудничества по особо важным делам (на правах управления)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сопровождению международных споров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Главное управление обеспечения деятельности органов и организаций прокуратуры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специального и технического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материально-технического и социального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капитального строительства и имущественных отношений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Финансово-экономическое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государственных закупок для обеспечения государственных нужд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нормативно-правового регулирования и организационно-аналитического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документационного обеспечения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взаимодействия со средствами массовой информации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исполнением законодательства о противодействии коррупции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рассмотрению обращений и документационному обеспечению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физической защиты и обеспечения безопасности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законностью исполнения уголовных наказаний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Правовое управление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lastRenderedPageBreak/>
        <w:t>Управление по надзору за исполнением законов на транспорте и в таможенной сфере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исполнением законов о федеральной безопасности, межнациональных отношениях, противодействии экстремизму и терроризму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по надзору за исполнением законов в сфере оборонно-промышленного комплекса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Управление протокола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Первый отдел (на правах управления)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>Отдел контрольно-ревизионной работы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Центральному федеральному округу (с дислокацией в г. Москве)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Приволжскому федеральному округу (с дислокацией в г. Нижнем Новгороде)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Сибирскому федеральному округу (с дислокацией в г. Новосибирске)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Северо-Западному федеральному округу (с дислокацией в г. Санкт-Петербурге)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Уральскому федеральному округу (с дислокацией в г. Екатеринбурге)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Дальневосточному федеральному округу (с дислокацией в г. Хабаровске)</w:t>
      </w:r>
    </w:p>
    <w:p w:rsidR="00EF21D0" w:rsidRPr="00EF21D0" w:rsidRDefault="00EF21D0" w:rsidP="00EF21D0">
      <w:pPr>
        <w:pStyle w:val="3"/>
        <w:keepNext w:val="0"/>
        <w:keepLines w:val="0"/>
        <w:pBdr>
          <w:bottom w:val="single" w:sz="6" w:space="4" w:color="E9EAED"/>
        </w:pBdr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Главное управление Генеральной прокуратуры </w:t>
      </w:r>
      <w:r w:rsidR="00453324">
        <w:rPr>
          <w:rFonts w:ascii="Arial" w:hAnsi="Arial" w:cs="Arial"/>
          <w:b w:val="0"/>
          <w:bCs w:val="0"/>
          <w:color w:val="auto"/>
          <w:szCs w:val="24"/>
        </w:rPr>
        <w:t>РФ</w:t>
      </w:r>
      <w:r w:rsidRPr="00EF21D0">
        <w:rPr>
          <w:rFonts w:ascii="Arial" w:hAnsi="Arial" w:cs="Arial"/>
          <w:b w:val="0"/>
          <w:bCs w:val="0"/>
          <w:color w:val="auto"/>
          <w:szCs w:val="24"/>
        </w:rPr>
        <w:t xml:space="preserve"> по Северо-Кавказскому и Южному федеральным округам (с дислокацией в г. Ессентуки Ставропольского края и в г. Ростове-на-Дону)</w:t>
      </w:r>
    </w:p>
    <w:p w:rsidR="00EF21D0" w:rsidRPr="00EF21D0" w:rsidRDefault="00EF21D0" w:rsidP="00EF21D0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EF21D0">
        <w:rPr>
          <w:rFonts w:ascii="Arial" w:eastAsia="Times New Roman" w:hAnsi="Arial" w:cs="Arial"/>
          <w:b/>
          <w:bCs/>
          <w:szCs w:val="24"/>
          <w:lang w:eastAsia="ru-RU"/>
        </w:rPr>
        <w:br w:type="page"/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8659AA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Генеральный прокурор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юстиции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8659AA">
        <w:rPr>
          <w:rFonts w:ascii="Arial" w:eastAsia="Times New Roman" w:hAnsi="Arial" w:cs="Arial"/>
          <w:b/>
          <w:bCs/>
          <w:szCs w:val="24"/>
          <w:lang w:eastAsia="ru-RU"/>
        </w:rPr>
        <w:t>Краснов Игорь Викторович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bookmarkStart w:id="0" w:name="_GoBack"/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CA4AE37" wp14:editId="19681E70">
            <wp:extent cx="2813326" cy="2828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4032" cy="28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Родился в 1975 г. в Архангельске.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Окончил Поморский государственный университет им. М.В. Ломоносова по специальности «юриспруденция».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С 1997 г. работал в органах прокуратуры.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 xml:space="preserve">С 2006 по 2007 гг. – следователем центрального аппарата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659AA">
        <w:rPr>
          <w:rFonts w:ascii="Arial" w:eastAsia="Times New Roman" w:hAnsi="Arial" w:cs="Arial"/>
          <w:szCs w:val="24"/>
          <w:lang w:eastAsia="ru-RU"/>
        </w:rPr>
        <w:t>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 xml:space="preserve">В 2007 г. начал работать в Следственном комитете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659AA">
        <w:rPr>
          <w:rFonts w:ascii="Arial" w:eastAsia="Times New Roman" w:hAnsi="Arial" w:cs="Arial"/>
          <w:szCs w:val="24"/>
          <w:lang w:eastAsia="ru-RU"/>
        </w:rPr>
        <w:t>. Являлся старшим следователем по особо важным делам при Председателе Следственного комитета РФ.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 xml:space="preserve">В апреле 2016 г. назначен заместителем Председателя Следственного комитета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659AA">
        <w:rPr>
          <w:rFonts w:ascii="Arial" w:eastAsia="Times New Roman" w:hAnsi="Arial" w:cs="Arial"/>
          <w:szCs w:val="24"/>
          <w:lang w:eastAsia="ru-RU"/>
        </w:rPr>
        <w:t>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 xml:space="preserve">22 января 2020 г. по представлению Президента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659AA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8659AA">
        <w:rPr>
          <w:rFonts w:ascii="Arial" w:eastAsia="Times New Roman" w:hAnsi="Arial" w:cs="Arial"/>
          <w:szCs w:val="24"/>
          <w:lang w:eastAsia="ru-RU"/>
        </w:rPr>
        <w:t>В.В.Путина</w:t>
      </w:r>
      <w:proofErr w:type="spellEnd"/>
      <w:r w:rsidRPr="008659AA">
        <w:rPr>
          <w:rFonts w:ascii="Arial" w:eastAsia="Times New Roman" w:hAnsi="Arial" w:cs="Arial"/>
          <w:szCs w:val="24"/>
          <w:lang w:eastAsia="ru-RU"/>
        </w:rPr>
        <w:t xml:space="preserve"> утвержден Советом Федерации на должность Генерального прокурора РФ.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 xml:space="preserve">Имеет государственные награды, в том числе: медаль ордена «За заслуги перед Отечеством» II степени (2011 г.), Почетную грамоту Президента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659AA">
        <w:rPr>
          <w:rFonts w:ascii="Arial" w:eastAsia="Times New Roman" w:hAnsi="Arial" w:cs="Arial"/>
          <w:szCs w:val="24"/>
          <w:lang w:eastAsia="ru-RU"/>
        </w:rPr>
        <w:t xml:space="preserve"> (2014 г.).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юстиции.</w:t>
      </w:r>
    </w:p>
    <w:p w:rsidR="008659AA" w:rsidRPr="008659AA" w:rsidRDefault="008659AA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659AA">
        <w:rPr>
          <w:rFonts w:ascii="Arial" w:eastAsia="Times New Roman" w:hAnsi="Arial" w:cs="Arial"/>
          <w:szCs w:val="24"/>
          <w:lang w:eastAsia="ru-RU"/>
        </w:rPr>
        <w:t>Воспитывает дочь.</w:t>
      </w:r>
    </w:p>
    <w:p w:rsidR="008659AA" w:rsidRPr="00EF21D0" w:rsidRDefault="008659AA" w:rsidP="00EF21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21D0">
        <w:rPr>
          <w:rFonts w:ascii="Arial" w:hAnsi="Arial" w:cs="Arial"/>
          <w:szCs w:val="24"/>
        </w:rPr>
        <w:br w:type="page"/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774A54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Первый 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774A54">
        <w:rPr>
          <w:rFonts w:ascii="Arial" w:eastAsia="Times New Roman" w:hAnsi="Arial" w:cs="Arial"/>
          <w:b/>
          <w:bCs/>
          <w:szCs w:val="24"/>
          <w:lang w:eastAsia="ru-RU"/>
        </w:rPr>
        <w:t>Разинкин</w:t>
      </w:r>
      <w:proofErr w:type="spellEnd"/>
      <w:r w:rsidRPr="00774A54">
        <w:rPr>
          <w:rFonts w:ascii="Arial" w:eastAsia="Times New Roman" w:hAnsi="Arial" w:cs="Arial"/>
          <w:b/>
          <w:bCs/>
          <w:szCs w:val="24"/>
          <w:lang w:eastAsia="ru-RU"/>
        </w:rPr>
        <w:t xml:space="preserve"> Анатолий Вячеславович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E2FD407" wp14:editId="3EAE2485">
            <wp:extent cx="2647469" cy="26693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7801" cy="2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>Родился в 1977 г. в Самарской области.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>Окончил Московскую государственную юридическую академию.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С 1994 по 1999 г. работал в Научно-исследовательском институте проблем укрепления законности и правопорядка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>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С 1999 г. занимал различные должности в органах прокуратуры (в том числе в </w:t>
      </w:r>
      <w:proofErr w:type="spellStart"/>
      <w:r w:rsidRPr="00774A54">
        <w:rPr>
          <w:rFonts w:ascii="Arial" w:eastAsia="Times New Roman" w:hAnsi="Arial" w:cs="Arial"/>
          <w:szCs w:val="24"/>
          <w:lang w:eastAsia="ru-RU"/>
        </w:rPr>
        <w:t>Лефортовской</w:t>
      </w:r>
      <w:proofErr w:type="spellEnd"/>
      <w:r w:rsidRPr="00774A54">
        <w:rPr>
          <w:rFonts w:ascii="Arial" w:eastAsia="Times New Roman" w:hAnsi="Arial" w:cs="Arial"/>
          <w:szCs w:val="24"/>
          <w:lang w:eastAsia="ru-RU"/>
        </w:rPr>
        <w:t xml:space="preserve"> межрайонной прокуратуре (г. Москва), прокуратуре г. Москвы).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В 2007 г. поступил на службу в Следственный комитет при прокуратуре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>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2015-2016 гг. – заместитель руководителя управления по расследованию особо важных дел Следственного комитета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>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2016-2018 гг. – заместитель руководителя Главного управления по расследованию особо важных дел Следственного комитета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 xml:space="preserve"> – руководитель контрольного управления.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2018-2020 гг. – заместитель руководителя Главного управления по расследованию особо важных дел Следственного комитета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 xml:space="preserve"> – руководитель контрольно-следственного управления.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2020-2021 гг. – заместитель 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>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 xml:space="preserve">14 октября 2021 г. назначен первым заместителем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774A54">
        <w:rPr>
          <w:rFonts w:ascii="Arial" w:eastAsia="Times New Roman" w:hAnsi="Arial" w:cs="Arial"/>
          <w:szCs w:val="24"/>
          <w:lang w:eastAsia="ru-RU"/>
        </w:rPr>
        <w:t>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>Награжден государственными и ведомственными наградами.</w:t>
      </w:r>
    </w:p>
    <w:p w:rsidR="00774A54" w:rsidRPr="00774A54" w:rsidRDefault="00774A54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74A54">
        <w:rPr>
          <w:rFonts w:ascii="Arial" w:eastAsia="Times New Roman" w:hAnsi="Arial" w:cs="Arial"/>
          <w:szCs w:val="24"/>
          <w:lang w:eastAsia="ru-RU"/>
        </w:rPr>
        <w:t>Государственный советник юстиции 1 класса.</w:t>
      </w:r>
    </w:p>
    <w:p w:rsidR="00774A54" w:rsidRPr="00EF21D0" w:rsidRDefault="00774A54" w:rsidP="00EF21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21D0">
        <w:rPr>
          <w:rFonts w:ascii="Arial" w:hAnsi="Arial" w:cs="Arial"/>
          <w:szCs w:val="24"/>
        </w:rPr>
        <w:br w:type="page"/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EF21D0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>З</w:t>
      </w:r>
      <w:r w:rsidRPr="00BB7890">
        <w:rPr>
          <w:rFonts w:ascii="Arial" w:eastAsia="Times New Roman" w:hAnsi="Arial" w:cs="Arial"/>
          <w:b/>
          <w:bCs/>
          <w:szCs w:val="24"/>
          <w:lang w:eastAsia="ru-RU"/>
        </w:rPr>
        <w:t xml:space="preserve">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BB7890">
        <w:rPr>
          <w:rFonts w:ascii="Arial" w:eastAsia="Times New Roman" w:hAnsi="Arial" w:cs="Arial"/>
          <w:b/>
          <w:bCs/>
          <w:szCs w:val="24"/>
          <w:lang w:eastAsia="ru-RU"/>
        </w:rPr>
        <w:t>Винниченко Николай Александрович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1908C22" wp14:editId="4F060EFE">
            <wp:extent cx="2419039" cy="2381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449" cy="23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 xml:space="preserve">Родился в 1965 году в </w:t>
      </w:r>
      <w:proofErr w:type="spellStart"/>
      <w:r w:rsidRPr="00BB7890">
        <w:rPr>
          <w:rFonts w:ascii="Arial" w:eastAsia="Times New Roman" w:hAnsi="Arial" w:cs="Arial"/>
          <w:szCs w:val="24"/>
          <w:lang w:eastAsia="ru-RU"/>
        </w:rPr>
        <w:t>Шемонаихинском</w:t>
      </w:r>
      <w:proofErr w:type="spellEnd"/>
      <w:r w:rsidRPr="00BB7890">
        <w:rPr>
          <w:rFonts w:ascii="Arial" w:eastAsia="Times New Roman" w:hAnsi="Arial" w:cs="Arial"/>
          <w:szCs w:val="24"/>
          <w:lang w:eastAsia="ru-RU"/>
        </w:rPr>
        <w:t xml:space="preserve"> районе Восточно-Казахстанской области. В 1987 году окончил Ленинградский ордена Ленина и ордена Трудового Красного Знамени государственный университет имени А.А. Жданова по специальности «Правоведение».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1987–1990 – стажер, прокурор отдела по надзору за исполнением законов о несовершеннолетних прокуратуры г. Ленинграда.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1990–1992 – помощник прокурора г. Ленинграда по надзору за следствием в органах госбезопасности, 1992–1992 – старший помощник прокурора г. Санкт-Петербурга по надзору за следствием в органах госбезопасности.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1992–1995 – начальник отдела по надзору за исполнением законов о федеральной безопасности прокуратуры г. Санкт-Петербурга.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1995–1998 – прокурор Московского района г. Санкт-Петербурга, г. Санкт-Петербург.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1998–1999 – заместитель прокурора г. Санкт-Петербурга – начальник следственного управления.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1999–2001 – заместитель прокурора г. Санкт-Петербурга.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 xml:space="preserve">2001–2003 – главный федеральный инспектор в г. Санкт-Петербурге управления по работе с органами власти субъектов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 xml:space="preserve"> аппарата полномочного представителя Президента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 xml:space="preserve"> в Северо-Западном федеральном округе.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2003–2004 – прокурор г. Санкт-Петербурга.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 xml:space="preserve">2004–2008 – директор Федеральной службы судебных приставов – главный судебный пристав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 xml:space="preserve">2008–2011 – полномочный представитель Президента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 xml:space="preserve"> в Уральском федеральном округе.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 xml:space="preserve">2011–2013 – полномочный представитель Президента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 xml:space="preserve"> в Северо-Западном федеральном округе.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2013–н/</w:t>
      </w:r>
      <w:proofErr w:type="spellStart"/>
      <w:r w:rsidRPr="00BB7890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BB7890">
        <w:rPr>
          <w:rFonts w:ascii="Arial" w:eastAsia="Times New Roman" w:hAnsi="Arial" w:cs="Arial"/>
          <w:szCs w:val="24"/>
          <w:lang w:eastAsia="ru-RU"/>
        </w:rPr>
        <w:t xml:space="preserve">.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B7890">
        <w:rPr>
          <w:rFonts w:ascii="Arial" w:eastAsia="Times New Roman" w:hAnsi="Arial" w:cs="Arial"/>
          <w:szCs w:val="24"/>
          <w:lang w:eastAsia="ru-RU"/>
        </w:rPr>
        <w:t>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BB7890" w:rsidRPr="00BB7890" w:rsidRDefault="00BB7890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B7890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BB7890" w:rsidRPr="00EF21D0" w:rsidRDefault="00BB7890" w:rsidP="00EF21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21D0">
        <w:rPr>
          <w:rFonts w:ascii="Arial" w:hAnsi="Arial" w:cs="Arial"/>
          <w:szCs w:val="24"/>
        </w:rPr>
        <w:br w:type="page"/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B01F49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B01F49">
        <w:rPr>
          <w:rFonts w:ascii="Arial" w:eastAsia="Times New Roman" w:hAnsi="Arial" w:cs="Arial"/>
          <w:b/>
          <w:bCs/>
          <w:szCs w:val="24"/>
          <w:lang w:eastAsia="ru-RU"/>
        </w:rPr>
        <w:t>Городов Пётр Петрович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595B6C7" wp14:editId="6FA46738">
            <wp:extent cx="2250870" cy="25040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251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Родился в 1963 г. в Калининградской области.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В 1985 году окончил Военный Краснознаменный институт МО СССР, в 2009 году – Российский государственный гуманитарный университет по специальности юриспруденция.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В органах прокуратуры с 2012 года.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 xml:space="preserve">2012-2017 – прокурор, старший прокурор отдела международного сотрудничества по особо важным делам (на правах управления) Главного управления международно-правового сотрудничества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01F49">
        <w:rPr>
          <w:rFonts w:ascii="Arial" w:eastAsia="Times New Roman" w:hAnsi="Arial" w:cs="Arial"/>
          <w:szCs w:val="24"/>
          <w:lang w:eastAsia="ru-RU"/>
        </w:rPr>
        <w:t>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 xml:space="preserve">2017-2018 – заместитель начальника отдела международного сотрудничества по особо важным делам (на правах управления) Главного управления международно-правового сотрудничества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01F49">
        <w:rPr>
          <w:rFonts w:ascii="Arial" w:eastAsia="Times New Roman" w:hAnsi="Arial" w:cs="Arial"/>
          <w:szCs w:val="24"/>
          <w:lang w:eastAsia="ru-RU"/>
        </w:rPr>
        <w:t>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 xml:space="preserve">2018-2019 – заместитель начальника Главного управления международно-правового сотрудничества – начальник управления экстрадиции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01F49">
        <w:rPr>
          <w:rFonts w:ascii="Arial" w:eastAsia="Times New Roman" w:hAnsi="Arial" w:cs="Arial"/>
          <w:szCs w:val="24"/>
          <w:lang w:eastAsia="ru-RU"/>
        </w:rPr>
        <w:t>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 xml:space="preserve">2019-2021 – начальник Главного управления международно-правового сотрудничества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01F49">
        <w:rPr>
          <w:rFonts w:ascii="Arial" w:eastAsia="Times New Roman" w:hAnsi="Arial" w:cs="Arial"/>
          <w:szCs w:val="24"/>
          <w:lang w:eastAsia="ru-RU"/>
        </w:rPr>
        <w:t>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 xml:space="preserve">26 мая 2021 г. назначен заместителем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01F49">
        <w:rPr>
          <w:rFonts w:ascii="Arial" w:eastAsia="Times New Roman" w:hAnsi="Arial" w:cs="Arial"/>
          <w:szCs w:val="24"/>
          <w:lang w:eastAsia="ru-RU"/>
        </w:rPr>
        <w:t>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B01F49" w:rsidRPr="00B01F49" w:rsidRDefault="00B01F49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01F49">
        <w:rPr>
          <w:rFonts w:ascii="Arial" w:eastAsia="Times New Roman" w:hAnsi="Arial" w:cs="Arial"/>
          <w:szCs w:val="24"/>
          <w:lang w:eastAsia="ru-RU"/>
        </w:rPr>
        <w:t>Государственный советник юстиции 1 класса.</w:t>
      </w:r>
    </w:p>
    <w:p w:rsidR="00B01F49" w:rsidRPr="00EF21D0" w:rsidRDefault="00B01F49" w:rsidP="00EF21D0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F21D0">
        <w:rPr>
          <w:rFonts w:ascii="Arial" w:hAnsi="Arial" w:cs="Arial"/>
          <w:szCs w:val="24"/>
        </w:rPr>
        <w:br w:type="page"/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187FF2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187FF2">
        <w:rPr>
          <w:rFonts w:ascii="Arial" w:eastAsia="Times New Roman" w:hAnsi="Arial" w:cs="Arial"/>
          <w:b/>
          <w:bCs/>
          <w:szCs w:val="24"/>
          <w:lang w:eastAsia="ru-RU"/>
        </w:rPr>
        <w:t>Зайцев Сергей Петрович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1730A9C" wp14:editId="474820DD">
            <wp:extent cx="2579400" cy="2594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698" cy="260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Родился в 1960 году. В 1987 году окончил Казанский государственный университет имени В.И. Ульянова-Ленина по специальности «Правоведение».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Работу в органах прокуратуры начал в 1987 году.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 xml:space="preserve">До 1993 года занимал различные должности в </w:t>
      </w:r>
      <w:proofErr w:type="spellStart"/>
      <w:r w:rsidRPr="00187FF2">
        <w:rPr>
          <w:rFonts w:ascii="Arial" w:eastAsia="Times New Roman" w:hAnsi="Arial" w:cs="Arial"/>
          <w:szCs w:val="24"/>
          <w:lang w:eastAsia="ru-RU"/>
        </w:rPr>
        <w:t>Елабужской</w:t>
      </w:r>
      <w:proofErr w:type="spellEnd"/>
      <w:r w:rsidRPr="00187FF2">
        <w:rPr>
          <w:rFonts w:ascii="Arial" w:eastAsia="Times New Roman" w:hAnsi="Arial" w:cs="Arial"/>
          <w:szCs w:val="24"/>
          <w:lang w:eastAsia="ru-RU"/>
        </w:rPr>
        <w:t xml:space="preserve"> городской прокуратуре Татарской АССР, г. Елабуга Татарской АССР.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 xml:space="preserve">1993–1997 – </w:t>
      </w:r>
      <w:proofErr w:type="spellStart"/>
      <w:r w:rsidRPr="00187FF2">
        <w:rPr>
          <w:rFonts w:ascii="Arial" w:eastAsia="Times New Roman" w:hAnsi="Arial" w:cs="Arial"/>
          <w:szCs w:val="24"/>
          <w:lang w:eastAsia="ru-RU"/>
        </w:rPr>
        <w:t>Лениногорский</w:t>
      </w:r>
      <w:proofErr w:type="spellEnd"/>
      <w:r w:rsidRPr="00187FF2">
        <w:rPr>
          <w:rFonts w:ascii="Arial" w:eastAsia="Times New Roman" w:hAnsi="Arial" w:cs="Arial"/>
          <w:szCs w:val="24"/>
          <w:lang w:eastAsia="ru-RU"/>
        </w:rPr>
        <w:t xml:space="preserve"> городской прокурор Республики Татарстан, г. Лениногорск Республики Татарстан.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1997–2000 – заместитель прокурора Республики Татарстан, г. Казань.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2000–2000 – первый заместитель прокурора Чувашской Республики, г. Чебоксары.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2000–2004 – прокурор Чувашской Республики, г. Чебоксары.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2004–2011 – прокурор г. Санкт-Петербурга, г. Санкт-Петербург.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2011–н/</w:t>
      </w:r>
      <w:proofErr w:type="spellStart"/>
      <w:r w:rsidRPr="00187FF2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187FF2">
        <w:rPr>
          <w:rFonts w:ascii="Arial" w:eastAsia="Times New Roman" w:hAnsi="Arial" w:cs="Arial"/>
          <w:szCs w:val="24"/>
          <w:lang w:eastAsia="ru-RU"/>
        </w:rPr>
        <w:t xml:space="preserve">.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187FF2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187FF2" w:rsidRPr="00EF21D0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87FF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187FF2" w:rsidRPr="00EF21D0" w:rsidRDefault="00187FF2" w:rsidP="00EF21D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2162D2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2162D2">
        <w:rPr>
          <w:rFonts w:ascii="Arial" w:eastAsia="Times New Roman" w:hAnsi="Arial" w:cs="Arial"/>
          <w:b/>
          <w:bCs/>
          <w:szCs w:val="24"/>
          <w:lang w:eastAsia="ru-RU"/>
        </w:rPr>
        <w:t>Захаров Алексей Юрьевич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54417D43" wp14:editId="71A5506C">
            <wp:extent cx="2997212" cy="28527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687" cy="28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 xml:space="preserve">Родился в 1971 году в п. Первомайский г. Архангельска Архангельской области. В 1995 г. окончил </w:t>
      </w:r>
      <w:proofErr w:type="spellStart"/>
      <w:r w:rsidRPr="002162D2">
        <w:rPr>
          <w:rFonts w:ascii="Arial" w:eastAsia="Times New Roman" w:hAnsi="Arial" w:cs="Arial"/>
          <w:szCs w:val="24"/>
          <w:lang w:eastAsia="ru-RU"/>
        </w:rPr>
        <w:t>Cаратовскую</w:t>
      </w:r>
      <w:proofErr w:type="spellEnd"/>
      <w:r w:rsidRPr="002162D2">
        <w:rPr>
          <w:rFonts w:ascii="Arial" w:eastAsia="Times New Roman" w:hAnsi="Arial" w:cs="Arial"/>
          <w:szCs w:val="24"/>
          <w:lang w:eastAsia="ru-RU"/>
        </w:rPr>
        <w:t xml:space="preserve"> государственную академию права по специальности «Юриспруденция».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1989-1991 – служба в Вооруженных Силах СССР.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1996-1996 – старший следователь Раменской городской прокуратуры Московской области.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1996-1997 – старший следователь прокуратуры г. Жуковского Московской области, 1997-1997 – помощник, старший помощник прокурора г. Жуковского Московской области, 1997-2000 – заместитель прокурора г. Жуковского Московской области.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 xml:space="preserve">2000-2001 – прокурор, старший прокурор третьего зонального отдела управления по надзору за следствием, дознанием и оперативно-розыскной деятельностью в органах внутренних дел Главного следственного управления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2162D2">
        <w:rPr>
          <w:rFonts w:ascii="Arial" w:eastAsia="Times New Roman" w:hAnsi="Arial" w:cs="Arial"/>
          <w:szCs w:val="24"/>
          <w:lang w:eastAsia="ru-RU"/>
        </w:rPr>
        <w:t>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 xml:space="preserve">2001-2002 – заместитель </w:t>
      </w:r>
      <w:proofErr w:type="spellStart"/>
      <w:r w:rsidRPr="002162D2">
        <w:rPr>
          <w:rFonts w:ascii="Arial" w:eastAsia="Times New Roman" w:hAnsi="Arial" w:cs="Arial"/>
          <w:szCs w:val="24"/>
          <w:lang w:eastAsia="ru-RU"/>
        </w:rPr>
        <w:t>Басманного</w:t>
      </w:r>
      <w:proofErr w:type="spellEnd"/>
      <w:r w:rsidRPr="002162D2">
        <w:rPr>
          <w:rFonts w:ascii="Arial" w:eastAsia="Times New Roman" w:hAnsi="Arial" w:cs="Arial"/>
          <w:szCs w:val="24"/>
          <w:lang w:eastAsia="ru-RU"/>
        </w:rPr>
        <w:t xml:space="preserve"> межрайонного прокурора г. Москвы. 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 xml:space="preserve">2002-2009 – </w:t>
      </w:r>
      <w:proofErr w:type="spellStart"/>
      <w:r w:rsidRPr="002162D2">
        <w:rPr>
          <w:rFonts w:ascii="Arial" w:eastAsia="Times New Roman" w:hAnsi="Arial" w:cs="Arial"/>
          <w:szCs w:val="24"/>
          <w:lang w:eastAsia="ru-RU"/>
        </w:rPr>
        <w:t>Басманный</w:t>
      </w:r>
      <w:proofErr w:type="spellEnd"/>
      <w:r w:rsidRPr="002162D2">
        <w:rPr>
          <w:rFonts w:ascii="Arial" w:eastAsia="Times New Roman" w:hAnsi="Arial" w:cs="Arial"/>
          <w:szCs w:val="24"/>
          <w:lang w:eastAsia="ru-RU"/>
        </w:rPr>
        <w:t xml:space="preserve"> межрайонный прокурор г. Москвы.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2009-2010 – заместитель Северо-Западного транспортного прокурора (с дислокацией в г. Калининграде).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2010-2013 – заместитель прокурора г. Москвы.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 xml:space="preserve">2013-2013 – заместитель начальника Главного управления по надзору за следствием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2162D2">
        <w:rPr>
          <w:rFonts w:ascii="Arial" w:eastAsia="Times New Roman" w:hAnsi="Arial" w:cs="Arial"/>
          <w:szCs w:val="24"/>
          <w:lang w:eastAsia="ru-RU"/>
        </w:rPr>
        <w:t xml:space="preserve"> – начальник управления по надзору за следствием в МВД России и ФСКН России.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2013-2019 – прокурор Московской области.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2019-н/</w:t>
      </w:r>
      <w:proofErr w:type="spellStart"/>
      <w:r w:rsidRPr="002162D2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2162D2">
        <w:rPr>
          <w:rFonts w:ascii="Arial" w:eastAsia="Times New Roman" w:hAnsi="Arial" w:cs="Arial"/>
          <w:szCs w:val="24"/>
          <w:lang w:eastAsia="ru-RU"/>
        </w:rPr>
        <w:t xml:space="preserve">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2162D2">
        <w:rPr>
          <w:rFonts w:ascii="Arial" w:eastAsia="Times New Roman" w:hAnsi="Arial" w:cs="Arial"/>
          <w:szCs w:val="24"/>
          <w:lang w:eastAsia="ru-RU"/>
        </w:rPr>
        <w:t>.</w:t>
      </w:r>
    </w:p>
    <w:p w:rsidR="002162D2" w:rsidRPr="002162D2" w:rsidRDefault="002162D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2162D2" w:rsidRPr="00EF21D0" w:rsidRDefault="002162D2" w:rsidP="0044370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162D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0A40B2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proofErr w:type="spellStart"/>
      <w:r w:rsidRPr="000A40B2">
        <w:rPr>
          <w:rFonts w:ascii="Arial" w:eastAsia="Times New Roman" w:hAnsi="Arial" w:cs="Arial"/>
          <w:b/>
          <w:bCs/>
          <w:szCs w:val="24"/>
          <w:lang w:eastAsia="ru-RU"/>
        </w:rPr>
        <w:t>Кикоть</w:t>
      </w:r>
      <w:proofErr w:type="spellEnd"/>
      <w:r w:rsidRPr="000A40B2">
        <w:rPr>
          <w:rFonts w:ascii="Arial" w:eastAsia="Times New Roman" w:hAnsi="Arial" w:cs="Arial"/>
          <w:b/>
          <w:bCs/>
          <w:szCs w:val="24"/>
          <w:lang w:eastAsia="ru-RU"/>
        </w:rPr>
        <w:t xml:space="preserve"> Андрей Владимирович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5B71F1E" wp14:editId="5C1AA4EF">
            <wp:extent cx="2551951" cy="25234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1518" cy="25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Родился в 1976 году в г. Ленинград. В 1998 году окончил Санкт-Петербургскую академию МВД России по специальности «Юриспруденция».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1994 - 1997 - служба в Вооруженных Силах.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1997 - 1998 - служба в органах внутренних дел.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1998 - 2000 - следователь прокуратуры Кировского района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2000 - 2001 - прокурор отдела по надзору за следствием и дознанием в районных управлениях внутренних дел управления по надзору за расследованием преступлений в органах внутренних дел прокуратуры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2001 - 2002 - заместитель Санкт-Петербургского прокурора по надзору за исполнением законов на особо режимных объектах,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2002 - 2003 - начальник отдела по надзору за следствием и дознанием в районных управлениях внутренних дел управления по надзору за расследованием преступлений в органах внутренних дел прокуратуры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2003 - 2004 - начальник отдела по надзору за процессуальной деятельностью в районных управлениях внутренних дел и юстиции управления по надзору за процессуальной деятельностью органов внутренних дел прокуратуры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2004 - 2005 - прокурор Красногвардейского района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2005 - 2007 - прокурор Выборгского района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2007 - 2011 - заместитель прокурора г. Санкт-Петербурга, г. Санкт-Петербург.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2011 - 2017 - прокурор Новгородской области, г. Великий Новгород.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2017 - н/</w:t>
      </w:r>
      <w:proofErr w:type="spellStart"/>
      <w:r w:rsidRPr="000A40B2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0A40B2">
        <w:rPr>
          <w:rFonts w:ascii="Arial" w:eastAsia="Times New Roman" w:hAnsi="Arial" w:cs="Arial"/>
          <w:szCs w:val="24"/>
          <w:lang w:eastAsia="ru-RU"/>
        </w:rPr>
        <w:t xml:space="preserve">. -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0A40B2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0A40B2" w:rsidRPr="000A40B2" w:rsidRDefault="000A40B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 xml:space="preserve">За примерное исполнение служебных обязанностей неоднократно поощрялся, награжден нагрудным знаком «Почетный работник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0A40B2">
        <w:rPr>
          <w:rFonts w:ascii="Arial" w:eastAsia="Times New Roman" w:hAnsi="Arial" w:cs="Arial"/>
          <w:szCs w:val="24"/>
          <w:lang w:eastAsia="ru-RU"/>
        </w:rPr>
        <w:t>».</w:t>
      </w:r>
    </w:p>
    <w:p w:rsidR="000A40B2" w:rsidRPr="00EF21D0" w:rsidRDefault="000A40B2" w:rsidP="0044370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A40B2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36117E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36117E">
        <w:rPr>
          <w:rFonts w:ascii="Arial" w:eastAsia="Times New Roman" w:hAnsi="Arial" w:cs="Arial"/>
          <w:b/>
          <w:bCs/>
          <w:szCs w:val="24"/>
          <w:lang w:eastAsia="ru-RU"/>
        </w:rPr>
        <w:t>Лопатин Геннадий Борисович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62C75D5" wp14:editId="702BF0B4">
            <wp:extent cx="2590871" cy="2776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9811" cy="27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Родился в 1962 году в </w:t>
      </w:r>
      <w:proofErr w:type="spellStart"/>
      <w:r w:rsidRPr="0036117E">
        <w:rPr>
          <w:rFonts w:ascii="Arial" w:eastAsia="Times New Roman" w:hAnsi="Arial" w:cs="Arial"/>
          <w:szCs w:val="24"/>
          <w:lang w:eastAsia="ru-RU"/>
        </w:rPr>
        <w:t>Рамонском</w:t>
      </w:r>
      <w:proofErr w:type="spellEnd"/>
      <w:r w:rsidRPr="0036117E">
        <w:rPr>
          <w:rFonts w:ascii="Arial" w:eastAsia="Times New Roman" w:hAnsi="Arial" w:cs="Arial"/>
          <w:szCs w:val="24"/>
          <w:lang w:eastAsia="ru-RU"/>
        </w:rPr>
        <w:t xml:space="preserve"> районе Воронежской области. В 1984 г. окончил Пензенское высшее артиллерийское инженерное училище, в 2003 г. – Российскую академию государственной службы при Президенте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 xml:space="preserve">, в 2006 г. – государственное образовательное учреждение высшего профессионального образования «Российская правовая академия Министерства юстиции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».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>1979–1999 – служба в Вооруженных Силах.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1999–2002 – постоянный представитель Постоянного представительства Карачаево-Черкесской Республики при Президенте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2002–2004 – руководитель Департамента материально-технического обеспечения Министерства юстиции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2004–2006 – директор Департамента ресурсного обеспечения Министерства юстиции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2006–2006 – начальник управления делами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 xml:space="preserve">2006–2011 – начальник Главного управления обеспечения деятельности органов и учреждений прокуратуры Генеральной прокуратуры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>2011–н/</w:t>
      </w:r>
      <w:proofErr w:type="spellStart"/>
      <w:r w:rsidRPr="0036117E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36117E">
        <w:rPr>
          <w:rFonts w:ascii="Arial" w:eastAsia="Times New Roman" w:hAnsi="Arial" w:cs="Arial"/>
          <w:szCs w:val="24"/>
          <w:lang w:eastAsia="ru-RU"/>
        </w:rPr>
        <w:t xml:space="preserve">.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36117E">
        <w:rPr>
          <w:rFonts w:ascii="Arial" w:eastAsia="Times New Roman" w:hAnsi="Arial" w:cs="Arial"/>
          <w:szCs w:val="24"/>
          <w:lang w:eastAsia="ru-RU"/>
        </w:rPr>
        <w:t>, г. Москва. 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36117E" w:rsidRPr="0036117E" w:rsidRDefault="0036117E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6117E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36117E" w:rsidRPr="00EF21D0" w:rsidRDefault="0036117E" w:rsidP="00EF21D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BD790B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  <w:r w:rsidRPr="00BD790B">
        <w:rPr>
          <w:rFonts w:ascii="Arial" w:eastAsia="Times New Roman" w:hAnsi="Arial" w:cs="Arial"/>
          <w:b/>
          <w:bCs/>
          <w:szCs w:val="24"/>
          <w:lang w:eastAsia="ru-RU"/>
        </w:rPr>
        <w:t xml:space="preserve"> — Главный военный прокурор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BD790B">
        <w:rPr>
          <w:rFonts w:ascii="Arial" w:eastAsia="Times New Roman" w:hAnsi="Arial" w:cs="Arial"/>
          <w:b/>
          <w:bCs/>
          <w:szCs w:val="24"/>
          <w:lang w:eastAsia="ru-RU"/>
        </w:rPr>
        <w:t>Петров Валерий Георгиевич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5921C34" wp14:editId="66647EC0">
            <wp:extent cx="2614221" cy="2696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939" cy="27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Родился в 1957 году в Иркутской области. В 1979 году окончил Иркутский государственный университет по специальности «Правоведение».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1983 – 1984 – прокурор отделения по надзору за следствием и дознанием в органах МВД прокуратуры Бурятской АССР,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1984 – 1984 – прокурор следственного отдела прокуратуры Бурятской АССР,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1984 – 1984 – помощник прокурора г. Улан-Удэ Бурятской АССР,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1984 – 1985 – старший следователь прокуратуры г. Улан-Удэ прокуратуры Бурятской АССР,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1985 – 1987 – заместитель прокурора Советского района г. Улан-Удэ Бурятской АССР,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1987 – 1992 – прокурор Иволгинского района Бурятской АССР, пос. Иволгинск Иволгинского района Бурятской АССР.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1992 – 1997 – старший помощник прокурора Республики Бурятия по кадрам,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1997 – 1998 – начальник отдела кадров прокуратуры Республики Бурятия,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1998 – 2006 – заместитель прокурора Республики Бурятия,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2006 – 2017 – прокурор Республики Бурятия, г. Улан-Удэ.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2017–н/</w:t>
      </w:r>
      <w:proofErr w:type="spellStart"/>
      <w:r w:rsidRPr="00BD790B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BD790B">
        <w:rPr>
          <w:rFonts w:ascii="Arial" w:eastAsia="Times New Roman" w:hAnsi="Arial" w:cs="Arial"/>
          <w:szCs w:val="24"/>
          <w:lang w:eastAsia="ru-RU"/>
        </w:rPr>
        <w:t xml:space="preserve">.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BD790B">
        <w:rPr>
          <w:rFonts w:ascii="Arial" w:eastAsia="Times New Roman" w:hAnsi="Arial" w:cs="Arial"/>
          <w:szCs w:val="24"/>
          <w:lang w:eastAsia="ru-RU"/>
        </w:rPr>
        <w:t xml:space="preserve"> – Главный военный прокурор, г. Москва.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BD790B" w:rsidRPr="00BD790B" w:rsidRDefault="00BD790B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790B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BD790B" w:rsidRPr="00EF21D0" w:rsidRDefault="00BD790B" w:rsidP="00EF21D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D42681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D42681">
        <w:rPr>
          <w:rFonts w:ascii="Arial" w:eastAsia="Times New Roman" w:hAnsi="Arial" w:cs="Arial"/>
          <w:b/>
          <w:bCs/>
          <w:szCs w:val="24"/>
          <w:lang w:eastAsia="ru-RU"/>
        </w:rPr>
        <w:t>Пономарев Юрий Александрович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6DAE9AE" wp14:editId="5D15730E">
            <wp:extent cx="2383955" cy="23473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5566" cy="23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Родился в 1962 году в г. Саратов. В 1986 г. окончил Саратовский юридический институт им. Д.И. Курского по специальности «Правоведение».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1981–1983 – служба в Вооруженных Силах.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1986–1989 – стажер, помощник прокурора, 1989–1992 – старший следователь прокуратуры, 1992–1994 – следователь по особо важным делам прокуратуры (в/ч 9310, г. Озерск Челябинской области).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1994–1996 – заместитель прокурора в/ч 9352, г. Трехгорный Челябинской области.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 xml:space="preserve">1996–2001 – заместитель прокурора в/ч 9310, г. Озерск Челябинской области (с декабря 2000 г. по июнь 2001 г. </w:t>
      </w:r>
      <w:proofErr w:type="spellStart"/>
      <w:r w:rsidRPr="00D42681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D42681">
        <w:rPr>
          <w:rFonts w:ascii="Arial" w:eastAsia="Times New Roman" w:hAnsi="Arial" w:cs="Arial"/>
          <w:szCs w:val="24"/>
          <w:lang w:eastAsia="ru-RU"/>
        </w:rPr>
        <w:t>. прокурора г. Грозного Чеченской Республики).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 xml:space="preserve">2001–2002 – заместитель прокурора ЗАТО г. Озерска, г. Озерск Челябинской области (с июня по ноябрь 2002 г. </w:t>
      </w:r>
      <w:proofErr w:type="spellStart"/>
      <w:r w:rsidRPr="00D42681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D42681">
        <w:rPr>
          <w:rFonts w:ascii="Arial" w:eastAsia="Times New Roman" w:hAnsi="Arial" w:cs="Arial"/>
          <w:szCs w:val="24"/>
          <w:lang w:eastAsia="ru-RU"/>
        </w:rPr>
        <w:t xml:space="preserve">. прокурора г. Грозного, с ноября по декабрь 2002 г. </w:t>
      </w:r>
      <w:proofErr w:type="spellStart"/>
      <w:r w:rsidRPr="00D42681">
        <w:rPr>
          <w:rFonts w:ascii="Arial" w:eastAsia="Times New Roman" w:hAnsi="Arial" w:cs="Arial"/>
          <w:szCs w:val="24"/>
          <w:lang w:eastAsia="ru-RU"/>
        </w:rPr>
        <w:t>и.о</w:t>
      </w:r>
      <w:proofErr w:type="spellEnd"/>
      <w:r w:rsidRPr="00D42681">
        <w:rPr>
          <w:rFonts w:ascii="Arial" w:eastAsia="Times New Roman" w:hAnsi="Arial" w:cs="Arial"/>
          <w:szCs w:val="24"/>
          <w:lang w:eastAsia="ru-RU"/>
        </w:rPr>
        <w:t>. прокурора Чеченской Республики).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2002–2004 – заместитель прокурора Самарской области, г. Самара.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2004–2007 – прокурор Костромской области, г. Кострома.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2007–2011 – прокурор Свердловской области, г. Екатеринбург Свердловской области.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2011–н/</w:t>
      </w:r>
      <w:proofErr w:type="spellStart"/>
      <w:r w:rsidRPr="00D42681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D42681">
        <w:rPr>
          <w:rFonts w:ascii="Arial" w:eastAsia="Times New Roman" w:hAnsi="Arial" w:cs="Arial"/>
          <w:szCs w:val="24"/>
          <w:lang w:eastAsia="ru-RU"/>
        </w:rPr>
        <w:t xml:space="preserve">.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D42681">
        <w:rPr>
          <w:rFonts w:ascii="Arial" w:eastAsia="Times New Roman" w:hAnsi="Arial" w:cs="Arial"/>
          <w:szCs w:val="24"/>
          <w:lang w:eastAsia="ru-RU"/>
        </w:rPr>
        <w:t>, г. Москва.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D42681" w:rsidRPr="00D42681" w:rsidRDefault="00D42681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42681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D42681" w:rsidRPr="00EF21D0" w:rsidRDefault="00D42681" w:rsidP="00EF21D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EB603C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B603C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EB603C">
        <w:rPr>
          <w:rFonts w:ascii="Arial" w:eastAsia="Times New Roman" w:hAnsi="Arial" w:cs="Arial"/>
          <w:b/>
          <w:bCs/>
          <w:szCs w:val="24"/>
          <w:lang w:eastAsia="ru-RU"/>
        </w:rPr>
        <w:t>Ткачев Игорь Викторович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EB5CA99" wp14:editId="717DCF24">
            <wp:extent cx="2342942" cy="23779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2222" cy="23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Родился в 1963 году в г. Невинномысске Ставропольского края. В 1982 </w:t>
      </w:r>
      <w:proofErr w:type="spellStart"/>
      <w:r w:rsidRPr="00EB603C">
        <w:rPr>
          <w:rFonts w:ascii="Arial" w:eastAsia="Times New Roman" w:hAnsi="Arial" w:cs="Arial"/>
          <w:sz w:val="20"/>
          <w:szCs w:val="20"/>
          <w:lang w:eastAsia="ru-RU"/>
        </w:rPr>
        <w:t>выпустился</w:t>
      </w:r>
      <w:proofErr w:type="spellEnd"/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из Невинномысского химико-механического техникума, г. Невинномысск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1982-1990 – Служба в Вооруженных Силах.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В 1995 году окончил Московскую государственную юридическую академию по специальности «Юриспруденция».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1992-1995 – </w:t>
      </w:r>
      <w:proofErr w:type="spellStart"/>
      <w:r w:rsidRPr="00EB603C">
        <w:rPr>
          <w:rFonts w:ascii="Arial" w:eastAsia="Times New Roman" w:hAnsi="Arial" w:cs="Arial"/>
          <w:sz w:val="20"/>
          <w:szCs w:val="20"/>
          <w:lang w:eastAsia="ru-RU"/>
        </w:rPr>
        <w:t>и.о</w:t>
      </w:r>
      <w:proofErr w:type="spellEnd"/>
      <w:r w:rsidRPr="00EB603C">
        <w:rPr>
          <w:rFonts w:ascii="Arial" w:eastAsia="Times New Roman" w:hAnsi="Arial" w:cs="Arial"/>
          <w:sz w:val="20"/>
          <w:szCs w:val="20"/>
          <w:lang w:eastAsia="ru-RU"/>
        </w:rPr>
        <w:t>. следователя, старший следователь прокуратуры г. Пятигорска Ставропольского края, г. Пятигорск Ставропольский край.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1995-1997 – старший следователь, следователь по особо важным делам следственного отдела управления по надзору за исполнением законов на Кавказских Минеральных Водах прокуратуры Ставропольского края,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1997-1998 – прокурор отдела по надзору за расследованием преступлений на почве межнациональных отношений в субъектах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Северо-Кавказского региона следственного управления Главного управления Генеральной прокуратуры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по надзору за исполнением законов о федеральной безопасности и межнациональных отношениях на Северном Кавказе,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1998-2001 – старший следователь по особо важным делам отдела по расследованию особо важных дел следственного управления Главного управления Генеральной прокуратуры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по надзору за исполнением законов о федеральной безопасности и межнациональных отношениях на Северном Кавказе,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2001-2004 – старший следователь по особо важным делам следственного отдела управления Генеральной прокуратуры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по расследованию преступлений в сфере федеральной безопасности и межнациональных отношений на Северном Кавказе,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2004-2005 – начальник отдела по расследованию преступлений в сфере межнациональных отношений управления Генеральной прокуратуры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по расследованию преступлений в сфере федеральной безопасности и межнациональных отношений на Северном Кавказе (с дислокацией в г. Ессентуки Ставропольского края),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2005-2006 – начальник отдела по расследованию преступлений в сфере федеральной безопасности Главного управления Генеральной прокуратуры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в Южном федеральном округе (с дислокацией в г. Ессентуки Ставропольского края), г. Ессентуки Ставропольского края.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2006-2009 – прокурор Республики Дагестан, г. Махачкала.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2009-2015 – прокурор Оренбургской области, г. Оренбург.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2015-2018 – прокурор Курганской области, г. Курган.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2018-н/</w:t>
      </w:r>
      <w:proofErr w:type="spellStart"/>
      <w:r w:rsidRPr="00EB603C">
        <w:rPr>
          <w:rFonts w:ascii="Arial" w:eastAsia="Times New Roman" w:hAnsi="Arial" w:cs="Arial"/>
          <w:sz w:val="20"/>
          <w:szCs w:val="20"/>
          <w:lang w:eastAsia="ru-RU"/>
        </w:rPr>
        <w:t>вр</w:t>
      </w:r>
      <w:proofErr w:type="spellEnd"/>
      <w:r w:rsidRPr="00EB603C">
        <w:rPr>
          <w:rFonts w:ascii="Arial" w:eastAsia="Times New Roman" w:hAnsi="Arial" w:cs="Arial"/>
          <w:sz w:val="20"/>
          <w:szCs w:val="20"/>
          <w:lang w:eastAsia="ru-RU"/>
        </w:rPr>
        <w:t xml:space="preserve"> – заместитель Генерального прокурора </w:t>
      </w:r>
      <w:r w:rsidR="00453324">
        <w:rPr>
          <w:rFonts w:ascii="Arial" w:eastAsia="Times New Roman" w:hAnsi="Arial" w:cs="Arial"/>
          <w:sz w:val="20"/>
          <w:szCs w:val="20"/>
          <w:lang w:eastAsia="ru-RU"/>
        </w:rPr>
        <w:t>РФ</w:t>
      </w:r>
      <w:r w:rsidRPr="00EB603C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EB603C" w:rsidRPr="00EB603C" w:rsidRDefault="00EB603C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EB603C" w:rsidRPr="00EF21D0" w:rsidRDefault="00EB603C" w:rsidP="000C59A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B603C">
        <w:rPr>
          <w:rFonts w:ascii="Arial" w:eastAsia="Times New Roman" w:hAnsi="Arial" w:cs="Arial"/>
          <w:sz w:val="20"/>
          <w:szCs w:val="20"/>
          <w:lang w:eastAsia="ru-RU"/>
        </w:rPr>
        <w:t>Государственный советник юстиции 1 класса.</w:t>
      </w:r>
      <w:r w:rsidRPr="00EF21D0">
        <w:rPr>
          <w:rFonts w:ascii="Arial" w:eastAsia="Times New Roman" w:hAnsi="Arial" w:cs="Arial"/>
          <w:szCs w:val="24"/>
          <w:lang w:eastAsia="ru-RU"/>
        </w:rPr>
        <w:br w:type="page"/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801AD7">
        <w:rPr>
          <w:rFonts w:ascii="Arial" w:eastAsia="Times New Roman" w:hAnsi="Arial" w:cs="Arial"/>
          <w:b/>
          <w:bCs/>
          <w:szCs w:val="24"/>
          <w:lang w:eastAsia="ru-RU"/>
        </w:rPr>
        <w:lastRenderedPageBreak/>
        <w:t xml:space="preserve">Заместитель Генерального прокурора </w:t>
      </w:r>
      <w:r w:rsidR="00453324">
        <w:rPr>
          <w:rFonts w:ascii="Arial" w:eastAsia="Times New Roman" w:hAnsi="Arial" w:cs="Arial"/>
          <w:b/>
          <w:bCs/>
          <w:szCs w:val="24"/>
          <w:lang w:eastAsia="ru-RU"/>
        </w:rPr>
        <w:t>РФ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szCs w:val="24"/>
          <w:lang w:eastAsia="ru-RU"/>
        </w:rPr>
      </w:pPr>
      <w:r w:rsidRPr="00801AD7">
        <w:rPr>
          <w:rFonts w:ascii="Arial" w:eastAsia="Times New Roman" w:hAnsi="Arial" w:cs="Arial"/>
          <w:b/>
          <w:bCs/>
          <w:szCs w:val="24"/>
          <w:lang w:eastAsia="ru-RU"/>
        </w:rPr>
        <w:t>Шишкин Николай Анатольевич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F21D0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00B2FF8" wp14:editId="0E3D18E4">
            <wp:extent cx="2557376" cy="27685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079" cy="27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Родился в 1959 г. в поселке Стрелица Семилукского района Воронежской области. В 1985 г. закончил Воронежский государственный университет по специальности «Юрист».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Работу в органах прокуратуры начал в 1985 году. До 1989 года занимал различные должности в прокуратурах Семилукского, Хохольского районов Воронежской области.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 xml:space="preserve">1989 – 1997 – прокурор </w:t>
      </w:r>
      <w:proofErr w:type="spellStart"/>
      <w:r w:rsidRPr="00801AD7">
        <w:rPr>
          <w:rFonts w:ascii="Arial" w:eastAsia="Times New Roman" w:hAnsi="Arial" w:cs="Arial"/>
          <w:szCs w:val="24"/>
          <w:lang w:eastAsia="ru-RU"/>
        </w:rPr>
        <w:t>Ольховатского</w:t>
      </w:r>
      <w:proofErr w:type="spellEnd"/>
      <w:r w:rsidRPr="00801AD7">
        <w:rPr>
          <w:rFonts w:ascii="Arial" w:eastAsia="Times New Roman" w:hAnsi="Arial" w:cs="Arial"/>
          <w:szCs w:val="24"/>
          <w:lang w:eastAsia="ru-RU"/>
        </w:rPr>
        <w:t xml:space="preserve"> района Воронежской области, пос. Ольховатка </w:t>
      </w:r>
      <w:proofErr w:type="spellStart"/>
      <w:r w:rsidRPr="00801AD7">
        <w:rPr>
          <w:rFonts w:ascii="Arial" w:eastAsia="Times New Roman" w:hAnsi="Arial" w:cs="Arial"/>
          <w:szCs w:val="24"/>
          <w:lang w:eastAsia="ru-RU"/>
        </w:rPr>
        <w:t>Ольховатского</w:t>
      </w:r>
      <w:proofErr w:type="spellEnd"/>
      <w:r w:rsidRPr="00801AD7">
        <w:rPr>
          <w:rFonts w:ascii="Arial" w:eastAsia="Times New Roman" w:hAnsi="Arial" w:cs="Arial"/>
          <w:szCs w:val="24"/>
          <w:lang w:eastAsia="ru-RU"/>
        </w:rPr>
        <w:t xml:space="preserve"> района Воронежской области.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1997 – 2001 – начальник отдела по надзору за исполнением законов и законностью правовых актов прокуратуры Воронежской области, г. Воронеж.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2001 – 2004 – заместитель прокурора Воронежской области, г. Воронеж.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 xml:space="preserve">2004 – 2005 – заместитель начальника Главного управления Министерства юстиции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01AD7">
        <w:rPr>
          <w:rFonts w:ascii="Arial" w:eastAsia="Times New Roman" w:hAnsi="Arial" w:cs="Arial"/>
          <w:szCs w:val="24"/>
          <w:lang w:eastAsia="ru-RU"/>
        </w:rPr>
        <w:t xml:space="preserve"> по Воронежской области – главный судебный пристав Воронежской области, г. Воронеж.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2005 – 2006 – руководитель Управления Федеральной службы судебных приставов по Воронежской области – главный судебный пристав Воронежской области, г. Воронеж.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2006 – 2019 – прокурор Воронежской области, г. Воронеж.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2019 – н/</w:t>
      </w:r>
      <w:proofErr w:type="spellStart"/>
      <w:r w:rsidRPr="00801AD7">
        <w:rPr>
          <w:rFonts w:ascii="Arial" w:eastAsia="Times New Roman" w:hAnsi="Arial" w:cs="Arial"/>
          <w:szCs w:val="24"/>
          <w:lang w:eastAsia="ru-RU"/>
        </w:rPr>
        <w:t>вр</w:t>
      </w:r>
      <w:proofErr w:type="spellEnd"/>
      <w:r w:rsidRPr="00801AD7">
        <w:rPr>
          <w:rFonts w:ascii="Arial" w:eastAsia="Times New Roman" w:hAnsi="Arial" w:cs="Arial"/>
          <w:szCs w:val="24"/>
          <w:lang w:eastAsia="ru-RU"/>
        </w:rPr>
        <w:t xml:space="preserve"> – заместитель Генерального прокурора </w:t>
      </w:r>
      <w:r w:rsidR="00453324">
        <w:rPr>
          <w:rFonts w:ascii="Arial" w:eastAsia="Times New Roman" w:hAnsi="Arial" w:cs="Arial"/>
          <w:szCs w:val="24"/>
          <w:lang w:eastAsia="ru-RU"/>
        </w:rPr>
        <w:t>РФ</w:t>
      </w:r>
      <w:r w:rsidRPr="00801AD7">
        <w:rPr>
          <w:rFonts w:ascii="Arial" w:eastAsia="Times New Roman" w:hAnsi="Arial" w:cs="Arial"/>
          <w:szCs w:val="24"/>
          <w:lang w:eastAsia="ru-RU"/>
        </w:rPr>
        <w:t>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801AD7" w:rsidRPr="00801AD7" w:rsidRDefault="00801AD7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01AD7">
        <w:rPr>
          <w:rFonts w:ascii="Arial" w:eastAsia="Times New Roman" w:hAnsi="Arial" w:cs="Arial"/>
          <w:szCs w:val="24"/>
          <w:lang w:eastAsia="ru-RU"/>
        </w:rPr>
        <w:t>Государственный советник юстиции 1 класса.</w:t>
      </w:r>
    </w:p>
    <w:p w:rsidR="00801AD7" w:rsidRPr="00EF21D0" w:rsidRDefault="00801AD7" w:rsidP="00EF21D0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87FF2" w:rsidRPr="00187FF2" w:rsidRDefault="00187FF2" w:rsidP="00EF21D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43221" w:rsidRPr="00EF21D0" w:rsidRDefault="00243221" w:rsidP="00EF21D0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EF21D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12F96"/>
    <w:multiLevelType w:val="multilevel"/>
    <w:tmpl w:val="AB6E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40B2"/>
    <w:rsid w:val="000C59AB"/>
    <w:rsid w:val="00187FF2"/>
    <w:rsid w:val="001C34A2"/>
    <w:rsid w:val="002162D2"/>
    <w:rsid w:val="00243221"/>
    <w:rsid w:val="0025133F"/>
    <w:rsid w:val="0033018F"/>
    <w:rsid w:val="0036117E"/>
    <w:rsid w:val="003D090D"/>
    <w:rsid w:val="00443701"/>
    <w:rsid w:val="0044446C"/>
    <w:rsid w:val="00453324"/>
    <w:rsid w:val="004E4A62"/>
    <w:rsid w:val="00553AA0"/>
    <w:rsid w:val="00595A02"/>
    <w:rsid w:val="00727EB8"/>
    <w:rsid w:val="00765429"/>
    <w:rsid w:val="00774A54"/>
    <w:rsid w:val="00777841"/>
    <w:rsid w:val="00801AD7"/>
    <w:rsid w:val="00807380"/>
    <w:rsid w:val="008659AA"/>
    <w:rsid w:val="008C09C5"/>
    <w:rsid w:val="008F50E0"/>
    <w:rsid w:val="0097184D"/>
    <w:rsid w:val="009F48C4"/>
    <w:rsid w:val="00A22E7B"/>
    <w:rsid w:val="00A23DD1"/>
    <w:rsid w:val="00B01F49"/>
    <w:rsid w:val="00BB7890"/>
    <w:rsid w:val="00BD790B"/>
    <w:rsid w:val="00BE110E"/>
    <w:rsid w:val="00C76735"/>
    <w:rsid w:val="00D42681"/>
    <w:rsid w:val="00EB603C"/>
    <w:rsid w:val="00EF21D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FB78"/>
  <w15:docId w15:val="{9C30576B-5517-4956-B80C-F1CE8DAEE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anagement-pageposition">
    <w:name w:val="management-page__position"/>
    <w:basedOn w:val="a"/>
    <w:rsid w:val="008659A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anagement-pagerank">
    <w:name w:val="management-page__rank"/>
    <w:basedOn w:val="a"/>
    <w:rsid w:val="008659A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1029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508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21138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64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9652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5846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4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8583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2019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117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918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200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610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853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8058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04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5566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9879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632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8076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3343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9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2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8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940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9" w:color="E9EAED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41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5213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3128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296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4231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53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05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4341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95851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05357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2286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3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213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56095">
              <w:marLeft w:val="48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5493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3471</Words>
  <Characters>19785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2025-03-28T05:03:00Z</dcterms:modified>
</cp:coreProperties>
</file>