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5" w:rsidRPr="00554AC5" w:rsidRDefault="005A1545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355834" cy="1734827"/>
            <wp:effectExtent l="0" t="0" r="0" b="0"/>
            <wp:docPr id="1" name="Рисунок 1" descr="Яковенко Вадим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овенко Вадим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95" cy="173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5" w:rsidRPr="00554AC5" w:rsidRDefault="005A1545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Яковенко Вадим Владимирович</w:t>
      </w:r>
    </w:p>
    <w:p w:rsidR="005A1545" w:rsidRPr="00554AC5" w:rsidRDefault="005A1545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>Руководитель Федерального агентства по управлению государственным имуществом</w:t>
      </w:r>
    </w:p>
    <w:p w:rsidR="00243221" w:rsidRPr="00554AC5" w:rsidRDefault="00243221" w:rsidP="00554AC5">
      <w:pPr>
        <w:spacing w:after="0" w:line="240" w:lineRule="auto"/>
        <w:contextualSpacing/>
      </w:pPr>
    </w:p>
    <w:p w:rsidR="005A1545" w:rsidRPr="00554AC5" w:rsidRDefault="005A1545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282160" cy="1640559"/>
            <wp:effectExtent l="0" t="0" r="0" b="0"/>
            <wp:docPr id="2" name="Рисунок 2" descr="Ивановская Мари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вановская Мари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45" cy="164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5" w:rsidRPr="00554AC5" w:rsidRDefault="005A1545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Ивановская Марина Евгеньевна</w:t>
      </w:r>
    </w:p>
    <w:p w:rsidR="005A1545" w:rsidRPr="00554AC5" w:rsidRDefault="005A1545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5A1545" w:rsidRPr="00554AC5" w:rsidRDefault="005A1545" w:rsidP="00554AC5">
      <w:pPr>
        <w:spacing w:after="0" w:line="240" w:lineRule="auto"/>
        <w:contextualSpacing/>
      </w:pPr>
    </w:p>
    <w:p w:rsidR="005A1545" w:rsidRPr="00554AC5" w:rsidRDefault="005A1545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355834" cy="1734827"/>
            <wp:effectExtent l="0" t="0" r="0" b="0"/>
            <wp:docPr id="3" name="Рисунок 3" descr="Молчанова Олес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лчанова Олес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370" cy="17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5" w:rsidRPr="00554AC5" w:rsidRDefault="005A1545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Молчанова Олеся Анатольевна</w:t>
      </w:r>
    </w:p>
    <w:p w:rsidR="005A1545" w:rsidRPr="00554AC5" w:rsidRDefault="005A1545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5A1545" w:rsidRPr="00554AC5" w:rsidRDefault="005A1545" w:rsidP="00554AC5">
      <w:pPr>
        <w:spacing w:after="0" w:line="240" w:lineRule="auto"/>
        <w:contextualSpacing/>
      </w:pPr>
    </w:p>
    <w:p w:rsidR="005A1545" w:rsidRPr="00554AC5" w:rsidRDefault="005A1545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310325" cy="1676597"/>
            <wp:effectExtent l="0" t="0" r="0" b="0"/>
            <wp:docPr id="4" name="Рисунок 4" descr="Павлов Алекс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влов Алексей Юр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66" cy="168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5" w:rsidRPr="00554AC5" w:rsidRDefault="005A1545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Павлов Алексей Юрьевич</w:t>
      </w:r>
    </w:p>
    <w:p w:rsidR="005A1545" w:rsidRPr="00554AC5" w:rsidRDefault="005A1545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5A1545" w:rsidRPr="00554AC5" w:rsidRDefault="005A1545" w:rsidP="00554AC5">
      <w:pPr>
        <w:spacing w:after="0" w:line="240" w:lineRule="auto"/>
        <w:contextualSpacing/>
      </w:pP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310005" cy="1676188"/>
            <wp:effectExtent l="0" t="0" r="0" b="0"/>
            <wp:docPr id="5" name="Рисунок 5" descr="Пономарев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номарев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63" cy="168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E8" w:rsidRPr="00554AC5" w:rsidRDefault="00D14CE8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Пономарев Алексей Викторович</w:t>
      </w:r>
    </w:p>
    <w:p w:rsidR="00D14CE8" w:rsidRPr="00554AC5" w:rsidRDefault="00D14CE8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5A1545" w:rsidRPr="00554AC5" w:rsidRDefault="005A1545" w:rsidP="00554AC5">
      <w:pPr>
        <w:spacing w:after="0" w:line="240" w:lineRule="auto"/>
        <w:contextualSpacing/>
      </w:pP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252690" cy="1602852"/>
            <wp:effectExtent l="0" t="0" r="0" b="0"/>
            <wp:docPr id="6" name="Рисунок 6" descr="Попов Михаи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пов Михаи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56" cy="160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E8" w:rsidRPr="00554AC5" w:rsidRDefault="00D14CE8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Попов Михаил Сергеевич</w:t>
      </w:r>
    </w:p>
    <w:p w:rsidR="00D14CE8" w:rsidRPr="00554AC5" w:rsidRDefault="00D14CE8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D14CE8" w:rsidRPr="00554AC5" w:rsidRDefault="00D14CE8" w:rsidP="00554AC5">
      <w:pPr>
        <w:spacing w:after="0" w:line="240" w:lineRule="auto"/>
        <w:contextualSpacing/>
      </w:pP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377936" cy="1763107"/>
            <wp:effectExtent l="0" t="0" r="0" b="0"/>
            <wp:docPr id="7" name="Рисунок 7" descr="Степаненко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епаненко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29" cy="176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E8" w:rsidRPr="00554AC5" w:rsidRDefault="00D14CE8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Степаненко Дмитрий Александрович</w:t>
      </w:r>
    </w:p>
    <w:p w:rsidR="00D14CE8" w:rsidRPr="00554AC5" w:rsidRDefault="00D14CE8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D14CE8" w:rsidRPr="00554AC5" w:rsidRDefault="00D14CE8" w:rsidP="00554AC5">
      <w:pPr>
        <w:spacing w:after="0" w:line="240" w:lineRule="auto"/>
        <w:contextualSpacing/>
      </w:pP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270946" cy="1630935"/>
            <wp:effectExtent l="0" t="0" r="0" b="0"/>
            <wp:docPr id="8" name="Рисунок 8" descr="Шередин Роман Вале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ередин Роман Валери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82" cy="16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E8" w:rsidRPr="00554AC5" w:rsidRDefault="00D14CE8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proofErr w:type="spellStart"/>
      <w:r w:rsidRPr="00554AC5">
        <w:rPr>
          <w:rFonts w:ascii="Arial" w:hAnsi="Arial" w:cs="Arial"/>
          <w:b/>
          <w:bCs/>
          <w:color w:val="auto"/>
          <w:sz w:val="30"/>
          <w:szCs w:val="30"/>
        </w:rPr>
        <w:t>Шередин</w:t>
      </w:r>
      <w:proofErr w:type="spellEnd"/>
      <w:r w:rsidRPr="00554AC5">
        <w:rPr>
          <w:rFonts w:ascii="Arial" w:hAnsi="Arial" w:cs="Arial"/>
          <w:b/>
          <w:bCs/>
          <w:color w:val="auto"/>
          <w:sz w:val="30"/>
          <w:szCs w:val="30"/>
        </w:rPr>
        <w:t xml:space="preserve"> Роман Валериевич</w:t>
      </w:r>
    </w:p>
    <w:p w:rsidR="00D14CE8" w:rsidRPr="00554AC5" w:rsidRDefault="00D14CE8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D14CE8" w:rsidRPr="00554AC5" w:rsidRDefault="00D14CE8" w:rsidP="00554AC5">
      <w:pPr>
        <w:spacing w:after="0" w:line="240" w:lineRule="auto"/>
        <w:contextualSpacing/>
      </w:pP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3"/>
          <w:szCs w:val="23"/>
          <w:lang w:eastAsia="ru-RU"/>
        </w:rPr>
      </w:pPr>
      <w:r w:rsidRPr="00554AC5"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1304262" cy="1668839"/>
            <wp:effectExtent l="0" t="0" r="0" b="0"/>
            <wp:docPr id="9" name="Рисунок 9" descr="Шишкин Александ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Шишкин Александ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679" cy="167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E8" w:rsidRPr="00554AC5" w:rsidRDefault="00D14CE8" w:rsidP="00554AC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0"/>
          <w:szCs w:val="30"/>
        </w:rPr>
      </w:pPr>
      <w:r w:rsidRPr="00554AC5">
        <w:rPr>
          <w:rFonts w:ascii="Arial" w:hAnsi="Arial" w:cs="Arial"/>
          <w:b/>
          <w:bCs/>
          <w:color w:val="auto"/>
          <w:sz w:val="30"/>
          <w:szCs w:val="30"/>
        </w:rPr>
        <w:t>Шишкин Александр Сергеевич</w:t>
      </w:r>
    </w:p>
    <w:p w:rsidR="00D14CE8" w:rsidRPr="00554AC5" w:rsidRDefault="00D14CE8" w:rsidP="00554A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</w:rPr>
        <w:t xml:space="preserve">Заместитель руководителя </w:t>
      </w:r>
      <w:proofErr w:type="spellStart"/>
      <w:r w:rsidRPr="00554AC5">
        <w:rPr>
          <w:rFonts w:ascii="Arial" w:hAnsi="Arial" w:cs="Arial"/>
          <w:sz w:val="23"/>
          <w:szCs w:val="23"/>
        </w:rPr>
        <w:t>Росимущества</w:t>
      </w:r>
      <w:proofErr w:type="spellEnd"/>
    </w:p>
    <w:p w:rsidR="00D14CE8" w:rsidRPr="00554AC5" w:rsidRDefault="00D14CE8" w:rsidP="00554AC5">
      <w:pPr>
        <w:spacing w:after="0" w:line="240" w:lineRule="auto"/>
        <w:contextualSpacing/>
      </w:pPr>
    </w:p>
    <w:p w:rsidR="00D14CE8" w:rsidRPr="00554AC5" w:rsidRDefault="00D14CE8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</w:rPr>
        <w:lastRenderedPageBreak/>
        <w:t>Помощники</w:t>
      </w:r>
    </w:p>
    <w:p w:rsidR="00D14CE8" w:rsidRPr="00554AC5" w:rsidRDefault="00D14CE8" w:rsidP="00554AC5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auto"/>
          <w:szCs w:val="24"/>
        </w:rPr>
      </w:pPr>
      <w:r w:rsidRPr="00554AC5">
        <w:rPr>
          <w:rFonts w:ascii="Arial" w:hAnsi="Arial" w:cs="Arial"/>
          <w:b/>
          <w:bCs/>
          <w:color w:val="auto"/>
          <w:szCs w:val="24"/>
        </w:rPr>
        <w:t>Константинова Мария Валерьевна</w:t>
      </w: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554AC5">
        <w:rPr>
          <w:rFonts w:ascii="Arial" w:hAnsi="Arial" w:cs="Arial"/>
          <w:sz w:val="21"/>
          <w:szCs w:val="21"/>
        </w:rPr>
        <w:t>помощник Руководителя</w:t>
      </w:r>
    </w:p>
    <w:p w:rsidR="00D14CE8" w:rsidRPr="00554AC5" w:rsidRDefault="00D14CE8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proofErr w:type="spellStart"/>
      <w:r w:rsidRPr="00554AC5">
        <w:rPr>
          <w:rFonts w:ascii="Arial" w:hAnsi="Arial" w:cs="Arial"/>
          <w:b w:val="0"/>
          <w:bCs w:val="0"/>
          <w:color w:val="auto"/>
        </w:rPr>
        <w:t>Cоветники</w:t>
      </w:r>
      <w:proofErr w:type="spellEnd"/>
    </w:p>
    <w:p w:rsidR="00D14CE8" w:rsidRPr="00554AC5" w:rsidRDefault="00D14CE8" w:rsidP="00554AC5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auto"/>
          <w:szCs w:val="24"/>
        </w:rPr>
      </w:pPr>
      <w:proofErr w:type="spellStart"/>
      <w:r w:rsidRPr="00554AC5">
        <w:rPr>
          <w:rFonts w:ascii="Arial" w:hAnsi="Arial" w:cs="Arial"/>
          <w:b/>
          <w:bCs/>
          <w:color w:val="auto"/>
          <w:szCs w:val="24"/>
        </w:rPr>
        <w:t>Дреманов</w:t>
      </w:r>
      <w:proofErr w:type="spellEnd"/>
      <w:r w:rsidRPr="00554AC5">
        <w:rPr>
          <w:rFonts w:ascii="Arial" w:hAnsi="Arial" w:cs="Arial"/>
          <w:b/>
          <w:bCs/>
          <w:color w:val="auto"/>
          <w:szCs w:val="24"/>
        </w:rPr>
        <w:t xml:space="preserve"> Максим Леонидович</w:t>
      </w: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554AC5">
        <w:rPr>
          <w:rFonts w:ascii="Arial" w:hAnsi="Arial" w:cs="Arial"/>
          <w:sz w:val="21"/>
          <w:szCs w:val="21"/>
        </w:rPr>
        <w:t>советник Руководителя</w:t>
      </w:r>
    </w:p>
    <w:p w:rsidR="00D14CE8" w:rsidRPr="00554AC5" w:rsidRDefault="00D14CE8" w:rsidP="00554AC5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554AC5">
        <w:rPr>
          <w:rFonts w:ascii="Arial" w:hAnsi="Arial" w:cs="Arial"/>
          <w:b/>
          <w:bCs/>
          <w:color w:val="auto"/>
          <w:szCs w:val="24"/>
        </w:rPr>
        <w:t>Лапик</w:t>
      </w:r>
      <w:proofErr w:type="spellEnd"/>
      <w:r w:rsidRPr="00554AC5">
        <w:rPr>
          <w:rFonts w:ascii="Arial" w:hAnsi="Arial" w:cs="Arial"/>
          <w:b/>
          <w:bCs/>
          <w:color w:val="auto"/>
          <w:szCs w:val="24"/>
        </w:rPr>
        <w:t xml:space="preserve"> Андрей Иванович</w:t>
      </w:r>
    </w:p>
    <w:p w:rsidR="00D14CE8" w:rsidRPr="00554AC5" w:rsidRDefault="00D14CE8" w:rsidP="00554AC5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554AC5">
        <w:rPr>
          <w:rFonts w:ascii="Arial" w:hAnsi="Arial" w:cs="Arial"/>
          <w:sz w:val="21"/>
          <w:szCs w:val="21"/>
        </w:rPr>
        <w:t>советник Руководителя</w:t>
      </w:r>
    </w:p>
    <w:p w:rsidR="00D14CE8" w:rsidRPr="00554AC5" w:rsidRDefault="00D14CE8" w:rsidP="00554AC5">
      <w:pPr>
        <w:spacing w:after="0" w:line="240" w:lineRule="auto"/>
        <w:contextualSpacing/>
      </w:pPr>
      <w:r w:rsidRPr="00554AC5">
        <w:br w:type="page"/>
      </w:r>
    </w:p>
    <w:p w:rsidR="00F979B1" w:rsidRPr="00554AC5" w:rsidRDefault="00F979B1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правового обеспечения и судебной защиты</w:t>
      </w:r>
    </w:p>
    <w:p w:rsidR="00F979B1" w:rsidRPr="00554AC5" w:rsidRDefault="00F979B1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F979B1" w:rsidRPr="00554AC5" w:rsidRDefault="00F979B1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0" name="Рисунок 10" descr="Авдеева Ольга Юрь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вдеева Ольга Юрь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Авдеева Ольга Юрьевна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правовой экспертизы и методического обеспечения распоряжения имуществом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правовой экспертизы и методического обеспечения управления имуществом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правового сопровождения отчуждения принадлежащих Российской Федерации акций и реализации инвестиционных проектов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Судебно-правовой отдел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работе с проблемными активами</w:t>
      </w:r>
    </w:p>
    <w:p w:rsidR="00F979B1" w:rsidRPr="00554AC5" w:rsidRDefault="00F979B1" w:rsidP="00554AC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правовой экспертизы документов государственного заказа и трудовых правоотношений</w:t>
      </w:r>
    </w:p>
    <w:p w:rsidR="00F979B1" w:rsidRPr="00554AC5" w:rsidRDefault="00F979B1" w:rsidP="00554AC5">
      <w:pPr>
        <w:spacing w:after="0" w:line="240" w:lineRule="auto"/>
        <w:contextualSpacing/>
      </w:pPr>
      <w:r w:rsidRPr="00554AC5">
        <w:br w:type="page"/>
      </w:r>
    </w:p>
    <w:p w:rsidR="00F979B1" w:rsidRPr="00554AC5" w:rsidRDefault="00F979B1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имущества со специальными режимами обращения</w:t>
      </w:r>
    </w:p>
    <w:p w:rsidR="00F979B1" w:rsidRPr="00554AC5" w:rsidRDefault="00F979B1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F979B1" w:rsidRPr="00554AC5" w:rsidRDefault="00F979B1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1" name="Рисунок 11" descr="Афанасьева Ольга Владимир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фанасьева Ольга Владимир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Афанасьева Ольга Владимировна</w:t>
      </w:r>
    </w:p>
    <w:p w:rsidR="00F979B1" w:rsidRPr="00554AC5" w:rsidRDefault="00F979B1" w:rsidP="00554AC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работы с обращенным в собственность государства и иным изъятым имуществом</w:t>
      </w:r>
    </w:p>
    <w:p w:rsidR="00F979B1" w:rsidRPr="00554AC5" w:rsidRDefault="00F979B1" w:rsidP="00554AC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ресурсного обеспечения и анализа эффективности работы с имуществом со специальными режимами обращения</w:t>
      </w:r>
    </w:p>
    <w:p w:rsidR="00F979B1" w:rsidRPr="00554AC5" w:rsidRDefault="00F979B1" w:rsidP="00554AC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работе с арестованным имуществом</w:t>
      </w:r>
    </w:p>
    <w:p w:rsidR="00F979B1" w:rsidRPr="00554AC5" w:rsidRDefault="00F979B1" w:rsidP="00554AC5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свода, мониторинга и администрирования процессов</w:t>
      </w:r>
    </w:p>
    <w:p w:rsidR="00F979B1" w:rsidRPr="00554AC5" w:rsidRDefault="00F979B1" w:rsidP="00554AC5">
      <w:pPr>
        <w:spacing w:after="0" w:line="240" w:lineRule="auto"/>
        <w:contextualSpacing/>
      </w:pPr>
      <w:r w:rsidRPr="00554AC5">
        <w:br w:type="page"/>
      </w:r>
    </w:p>
    <w:p w:rsidR="00F979B1" w:rsidRPr="00554AC5" w:rsidRDefault="00F979B1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инвестиционных отношений</w:t>
      </w:r>
    </w:p>
    <w:p w:rsidR="00F979B1" w:rsidRPr="00554AC5" w:rsidRDefault="00F979B1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F979B1" w:rsidRPr="00554AC5" w:rsidRDefault="00F979B1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2" name="Рисунок 12" descr="Бучнев Павел Владимир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учнев Павел Владимир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Бучнев Павел Владимирович</w:t>
      </w:r>
    </w:p>
    <w:p w:rsidR="00F979B1" w:rsidRPr="00554AC5" w:rsidRDefault="00F979B1" w:rsidP="00554AC5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разработки программы приватизации</w:t>
      </w:r>
    </w:p>
    <w:p w:rsidR="00F979B1" w:rsidRPr="00554AC5" w:rsidRDefault="00F979B1" w:rsidP="00554AC5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подготовки решений об условиях приватизации</w:t>
      </w:r>
    </w:p>
    <w:p w:rsidR="00F979B1" w:rsidRPr="00554AC5" w:rsidRDefault="00F979B1" w:rsidP="00554AC5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взаимодействия с агентами</w:t>
      </w:r>
    </w:p>
    <w:p w:rsidR="00F979B1" w:rsidRPr="00554AC5" w:rsidRDefault="00F979B1" w:rsidP="00554AC5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методологии и статистики</w:t>
      </w:r>
    </w:p>
    <w:p w:rsidR="00F979B1" w:rsidRPr="00554AC5" w:rsidRDefault="00F979B1" w:rsidP="00554AC5">
      <w:pPr>
        <w:spacing w:after="0" w:line="240" w:lineRule="auto"/>
        <w:contextualSpacing/>
      </w:pPr>
      <w:r w:rsidRPr="00554AC5">
        <w:br w:type="page"/>
      </w:r>
    </w:p>
    <w:p w:rsidR="00F979B1" w:rsidRPr="00554AC5" w:rsidRDefault="00F979B1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отраслевых организаций и зарубежной собственности</w:t>
      </w:r>
    </w:p>
    <w:p w:rsidR="00F979B1" w:rsidRPr="00554AC5" w:rsidRDefault="00F979B1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F979B1" w:rsidRPr="00554AC5" w:rsidRDefault="00F979B1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3" name="Рисунок 13" descr="Вершинин Андрей Юрье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ершинин Андрей Юрье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Вершинин Андрей Юрьевич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гражданской авиации, наземного, водного транспорта и рыбного хозяйства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организаций промышленности и строительства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организаций и имущественных отношений с зарубежными странами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финансово-кредитных организаций, нефтяной, газовой, топливно-энергетической, угольной промышленности и природных ресурсов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организаций научной и социальной сферы</w:t>
      </w:r>
    </w:p>
    <w:p w:rsidR="00F979B1" w:rsidRPr="00554AC5" w:rsidRDefault="00F979B1" w:rsidP="00554AC5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контроля деятельности подведомственных организаций</w:t>
      </w:r>
    </w:p>
    <w:p w:rsidR="00F979B1" w:rsidRPr="00554AC5" w:rsidRDefault="00F979B1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реестра федерального имущества и цифрового развития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4" name="Рисунок 14" descr="Ельцов Денис Владимир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Ельцов Денис Владимир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Ельцов Денис Владимирович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методического обеспечения учета и ведения реестра федерального имущества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учета и ведения реестра федерального имущества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учета акций (долей), находящихся в федеральной собственности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эксплуатации информационных ресурсов и систем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защите информации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проектами цифровой трансформации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повышения качества данных и информационного взаимодействия</w:t>
      </w:r>
    </w:p>
    <w:p w:rsidR="00285D92" w:rsidRPr="00554AC5" w:rsidRDefault="00285D92" w:rsidP="00554AC5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учета федерального имущества, расположенного за рубежом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делопроизводства и общественных связей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5" name="Рисунок 15" descr="Зеленый Андрей Николае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еленый Андрей Николае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Зеленый Андрей Николаевич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делопроизводства и архива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работы с обращениями граждан, подготовки и контроля исполнения поручений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регистрации и электронной обработки входящих документов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обработки организационно-распорядительных документов и исходящей корреспонденции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общественных связей и протокола</w:t>
      </w:r>
    </w:p>
    <w:p w:rsidR="00285D92" w:rsidRPr="00554AC5" w:rsidRDefault="00285D92" w:rsidP="00554AC5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секретариата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имущественных отношений и приватизации крупнейших организаций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6" name="Рисунок 16" descr="Карпов Илья Игор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пов Илья Игор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Карпов Илья Игоревич</w:t>
      </w:r>
    </w:p>
    <w:p w:rsidR="00285D92" w:rsidRPr="00554AC5" w:rsidRDefault="00285D92" w:rsidP="00554AC5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приватизации организаций рыночных отраслей</w:t>
      </w:r>
    </w:p>
    <w:p w:rsidR="00285D92" w:rsidRPr="00554AC5" w:rsidRDefault="00285D92" w:rsidP="00554AC5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приватизации организаций регулируемых отраслей</w:t>
      </w:r>
    </w:p>
    <w:p w:rsidR="00285D92" w:rsidRPr="00554AC5" w:rsidRDefault="00285D92" w:rsidP="00554AC5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организаций промышленного сектора и инфраструктурных отраслей</w:t>
      </w:r>
    </w:p>
    <w:p w:rsidR="00285D92" w:rsidRPr="00554AC5" w:rsidRDefault="00285D92" w:rsidP="00554AC5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инновационных корпоративных и приватизационных технологий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корпоративных технологий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Кожемякин Никита Валерьевич</w:t>
      </w:r>
    </w:p>
    <w:p w:rsidR="00285D92" w:rsidRPr="00554AC5" w:rsidRDefault="00285D92" w:rsidP="00554AC5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методологии и внедрения универсальных поручений (директив)</w:t>
      </w:r>
    </w:p>
    <w:p w:rsidR="00285D92" w:rsidRPr="00554AC5" w:rsidRDefault="00285D92" w:rsidP="00554AC5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формированию органов управления и контроля организаций</w:t>
      </w:r>
    </w:p>
    <w:p w:rsidR="00285D92" w:rsidRPr="00554AC5" w:rsidRDefault="00285D92" w:rsidP="00554AC5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мониторинга и анализа деятельности организаций</w:t>
      </w:r>
    </w:p>
    <w:p w:rsidR="00285D92" w:rsidRPr="00554AC5" w:rsidRDefault="00285D92" w:rsidP="00554AC5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развития корпоративных технологий и информационного взаимодействия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обеспечения деятельности и организации торгов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7" name="Рисунок 17" descr="Костина Ольга Михайл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стина Ольга Михайл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Костина Ольга Михайловна</w:t>
      </w:r>
    </w:p>
    <w:p w:rsidR="00285D92" w:rsidRPr="00554AC5" w:rsidRDefault="00285D92" w:rsidP="00554AC5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торгов федеральным имуществом</w:t>
      </w:r>
    </w:p>
    <w:p w:rsidR="00285D92" w:rsidRPr="00554AC5" w:rsidRDefault="00285D92" w:rsidP="00554AC5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государственных закупок для обеспечения государственных нужд</w:t>
      </w:r>
    </w:p>
    <w:p w:rsidR="00285D92" w:rsidRPr="00554AC5" w:rsidRDefault="00285D92" w:rsidP="00554AC5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договорной работы</w:t>
      </w:r>
    </w:p>
    <w:p w:rsidR="00285D92" w:rsidRPr="00554AC5" w:rsidRDefault="00285D92" w:rsidP="00554AC5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обеспечения деятельности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государственной службы и кадров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8" name="Рисунок 18" descr="Ларин Александр Викторо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Ларин Александр Викторо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Ларин Александр Викторович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государственной службы и кадров территориальных органов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мобилизации и гражданской обороны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противодействия коррупции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государственной службы и кадров центрального аппарата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и мотивации труда</w:t>
      </w:r>
    </w:p>
    <w:p w:rsidR="00285D92" w:rsidRPr="00554AC5" w:rsidRDefault="00285D92" w:rsidP="00554AC5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профессионального развития и социального обеспечения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285D92" w:rsidRPr="00554AC5" w:rsidRDefault="00285D92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организаций промышленного комплекса</w:t>
      </w:r>
    </w:p>
    <w:p w:rsidR="00285D92" w:rsidRPr="00554AC5" w:rsidRDefault="00285D92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285D92" w:rsidRPr="00554AC5" w:rsidRDefault="00285D92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19" name="Рисунок 19" descr="Пилутти Алла Евгенье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илутти Алла Евгенье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proofErr w:type="spellStart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Пилутти</w:t>
      </w:r>
      <w:proofErr w:type="spellEnd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 xml:space="preserve"> Алла Евгеньевна</w:t>
      </w:r>
    </w:p>
    <w:p w:rsidR="00285D92" w:rsidRPr="00554AC5" w:rsidRDefault="00285D92" w:rsidP="00554AC5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управлению имуществом организаций авиационной промышленности, обычных вооружений, боеприпасов и спецхимии</w:t>
      </w:r>
    </w:p>
    <w:p w:rsidR="00285D92" w:rsidRPr="00554AC5" w:rsidRDefault="00285D92" w:rsidP="00554AC5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управлению имуществом организаций ракетно-космической, радиоэлектронной и судостроительной промышленности</w:t>
      </w:r>
    </w:p>
    <w:p w:rsidR="00285D92" w:rsidRPr="00554AC5" w:rsidRDefault="00285D92" w:rsidP="00554AC5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управлению имуществом организаций агропромышленного комплекса</w:t>
      </w:r>
    </w:p>
    <w:p w:rsidR="00285D92" w:rsidRPr="00554AC5" w:rsidRDefault="00285D92" w:rsidP="00554AC5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ТЭК и природных ресурсов</w:t>
      </w:r>
    </w:p>
    <w:p w:rsidR="00285D92" w:rsidRPr="00554AC5" w:rsidRDefault="00285D92" w:rsidP="00554AC5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мониторинга и анализа процессов реализации стратегических инициатив</w:t>
      </w:r>
    </w:p>
    <w:p w:rsidR="00285D92" w:rsidRPr="00554AC5" w:rsidRDefault="00285D92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имущества государственной казны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20" name="Рисунок 20" descr="Серегин Андрей Игоре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ерегин Андрей Игоре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Серегин Андрей Игоревич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имущества прокуратуры и правоохранительных органов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имущества силовых министерств и ведомств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имущества судебных органов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имущества религиозного назначения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анализа, планирования и контроля использования имущества казны Российской Федерации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управления, учета и содержания имущества казны Российской Федерации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перераспределения имущества между публично-правовыми образованиями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высвобождения и реализации военного имущества</w:t>
      </w:r>
    </w:p>
    <w:p w:rsidR="00895EA3" w:rsidRPr="00554AC5" w:rsidRDefault="00895EA3" w:rsidP="00554AC5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оптимизации состава имущества государственной казны</w:t>
      </w:r>
    </w:p>
    <w:p w:rsidR="00895EA3" w:rsidRPr="00554AC5" w:rsidRDefault="00895EA3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организации оценки федерального имущества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21" name="Рисунок 21" descr="Смоляков Вадим Валерь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моляков Вадим Валерь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Смоляков Вадим Валерьевич</w:t>
      </w:r>
    </w:p>
    <w:p w:rsidR="00895EA3" w:rsidRPr="00554AC5" w:rsidRDefault="00895EA3" w:rsidP="00554AC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оценки федерального имущества</w:t>
      </w:r>
    </w:p>
    <w:p w:rsidR="00895EA3" w:rsidRPr="00554AC5" w:rsidRDefault="00895EA3" w:rsidP="00554AC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контроля исполнения обязательств по оценке федерального имущества</w:t>
      </w:r>
    </w:p>
    <w:p w:rsidR="00895EA3" w:rsidRPr="00554AC5" w:rsidRDefault="00895EA3" w:rsidP="00554AC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экспертизы отчетов об оценке государственного имущества</w:t>
      </w:r>
    </w:p>
    <w:p w:rsidR="00895EA3" w:rsidRPr="00554AC5" w:rsidRDefault="00895EA3" w:rsidP="00554AC5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аудиторских проверок</w:t>
      </w:r>
    </w:p>
    <w:p w:rsidR="00895EA3" w:rsidRPr="00554AC5" w:rsidRDefault="00895EA3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земельных отношений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proofErr w:type="spellStart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Чиврагов</w:t>
      </w:r>
      <w:proofErr w:type="spellEnd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 xml:space="preserve"> Михаил Юрьевич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землями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распоряжения земельными участками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передачи и перераспределения земель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 реализации приоритетных проектов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контроля оформления и использования земельных участков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инвестиционного использования земельных участков</w:t>
      </w:r>
    </w:p>
    <w:p w:rsidR="00895EA3" w:rsidRPr="00554AC5" w:rsidRDefault="00895EA3" w:rsidP="00554AC5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развития федеральных земель</w:t>
      </w:r>
    </w:p>
    <w:p w:rsidR="00895EA3" w:rsidRPr="00554AC5" w:rsidRDefault="00895EA3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финансового обеспечения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22" name="Рисунок 22" descr="Шваб Ольга Викторовн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Шваб Ольга Викторовн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Шваб Ольга Викторовна</w:t>
      </w:r>
    </w:p>
    <w:p w:rsidR="00895EA3" w:rsidRPr="00554AC5" w:rsidRDefault="00895EA3" w:rsidP="00554AC5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ведения реестра и контроля государственных заказов</w:t>
      </w:r>
    </w:p>
    <w:p w:rsidR="00895EA3" w:rsidRPr="00554AC5" w:rsidRDefault="00895EA3" w:rsidP="00554AC5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ведомственного учета и отчетности</w:t>
      </w:r>
    </w:p>
    <w:p w:rsidR="00895EA3" w:rsidRPr="00554AC5" w:rsidRDefault="00895EA3" w:rsidP="00554AC5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финансирования</w:t>
      </w:r>
    </w:p>
    <w:p w:rsidR="00895EA3" w:rsidRPr="00554AC5" w:rsidRDefault="00895EA3" w:rsidP="00554AC5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учета акций и иных финансовых активов, находящихся в федеральной собственности</w:t>
      </w:r>
    </w:p>
    <w:p w:rsidR="00895EA3" w:rsidRPr="00554AC5" w:rsidRDefault="00895EA3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Контрольно-аналитическое управление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23" name="Рисунок 23" descr="Яховская Наталья Викторовна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Яховская Наталья Викторовна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proofErr w:type="spellStart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Яховская</w:t>
      </w:r>
      <w:proofErr w:type="spellEnd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 xml:space="preserve"> Наталья Викторовна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Сводно-аналитический отдел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прогнозирования и контроля администрирования доходов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разработки стратегических документов и контроля их реализации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организации проверок деятельности территориальных органов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обеспечения внутреннего финансового аудита</w:t>
      </w:r>
    </w:p>
    <w:p w:rsidR="00895EA3" w:rsidRPr="00554AC5" w:rsidRDefault="00895EA3" w:rsidP="00554AC5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политико-воспитательной работы</w:t>
      </w:r>
    </w:p>
    <w:p w:rsidR="00895EA3" w:rsidRPr="00554AC5" w:rsidRDefault="00895EA3" w:rsidP="00554AC5">
      <w:pPr>
        <w:spacing w:after="0" w:line="240" w:lineRule="auto"/>
        <w:contextualSpacing/>
      </w:pPr>
      <w:r w:rsidRPr="00554AC5">
        <w:br w:type="page"/>
      </w:r>
    </w:p>
    <w:p w:rsidR="00895EA3" w:rsidRPr="00554AC5" w:rsidRDefault="00895EA3" w:rsidP="00554AC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554AC5">
        <w:rPr>
          <w:rFonts w:ascii="Arial" w:hAnsi="Arial" w:cs="Arial"/>
          <w:b w:val="0"/>
          <w:bCs w:val="0"/>
          <w:color w:val="auto"/>
          <w:sz w:val="36"/>
          <w:szCs w:val="36"/>
        </w:rPr>
        <w:lastRenderedPageBreak/>
        <w:t>Управление реструктуризации государственных организаций и управления активами</w:t>
      </w:r>
    </w:p>
    <w:p w:rsidR="00895EA3" w:rsidRPr="00554AC5" w:rsidRDefault="00895EA3" w:rsidP="00554AC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554AC5">
        <w:rPr>
          <w:rFonts w:ascii="Arial" w:hAnsi="Arial" w:cs="Arial"/>
          <w:b w:val="0"/>
          <w:bCs w:val="0"/>
          <w:color w:val="auto"/>
        </w:rPr>
        <w:t>Начальник:</w:t>
      </w:r>
    </w:p>
    <w:p w:rsidR="00895EA3" w:rsidRPr="00554AC5" w:rsidRDefault="00895EA3" w:rsidP="00554AC5">
      <w:pPr>
        <w:pStyle w:val="a3"/>
        <w:shd w:val="clear" w:color="auto" w:fill="FFFFFF"/>
        <w:spacing w:before="0" w:beforeAutospacing="0" w:after="0" w:afterAutospacing="0"/>
        <w:ind w:left="375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noProof/>
          <w:sz w:val="23"/>
          <w:szCs w:val="23"/>
          <w:bdr w:val="none" w:sz="0" w:space="0" w:color="auto" w:frame="1"/>
        </w:rPr>
        <w:drawing>
          <wp:inline distT="0" distB="0" distL="0" distR="0">
            <wp:extent cx="1329055" cy="1715770"/>
            <wp:effectExtent l="0" t="0" r="0" b="0"/>
            <wp:docPr id="24" name="Рисунок 24" descr="Яшин Алексей Алексее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Яшин Алексей Алексее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C5">
        <w:rPr>
          <w:rFonts w:ascii="Arial" w:hAnsi="Arial" w:cs="Arial"/>
          <w:sz w:val="23"/>
          <w:szCs w:val="23"/>
        </w:rPr>
        <w:br/>
      </w: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Яшин Алексей Алексеевич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и преобразования ФГУП, ФГУ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формирования интегрированных структур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методологической поддержки, контроля, анализа и управления активами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приватизируемыми хозяйственными обществами непроизводственной сферы и агропромышленного комплекса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приватизируемыми хозяйственными обществами промышленности, строительства, транспорта и связи</w:t>
      </w:r>
    </w:p>
    <w:p w:rsidR="00895EA3" w:rsidRPr="00554AC5" w:rsidRDefault="00895EA3" w:rsidP="00554AC5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 w:val="23"/>
          <w:szCs w:val="23"/>
        </w:rPr>
      </w:pPr>
      <w:r w:rsidRPr="00554AC5">
        <w:rPr>
          <w:rFonts w:ascii="Arial" w:hAnsi="Arial" w:cs="Arial"/>
          <w:sz w:val="23"/>
          <w:szCs w:val="23"/>
          <w:bdr w:val="none" w:sz="0" w:space="0" w:color="auto" w:frame="1"/>
        </w:rPr>
        <w:t>Отдел управления объектами недвижимого имущества</w:t>
      </w:r>
    </w:p>
    <w:p w:rsidR="00D14CE8" w:rsidRPr="00554AC5" w:rsidRDefault="00D14CE8" w:rsidP="00554AC5">
      <w:pPr>
        <w:spacing w:after="0" w:line="240" w:lineRule="auto"/>
        <w:contextualSpacing/>
      </w:pPr>
    </w:p>
    <w:sectPr w:rsidR="00D14CE8" w:rsidRPr="00554A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4B5"/>
    <w:multiLevelType w:val="multilevel"/>
    <w:tmpl w:val="E92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0413"/>
    <w:multiLevelType w:val="multilevel"/>
    <w:tmpl w:val="D7E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4CD7"/>
    <w:multiLevelType w:val="multilevel"/>
    <w:tmpl w:val="153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86BFE"/>
    <w:multiLevelType w:val="multilevel"/>
    <w:tmpl w:val="8BF0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95E5D"/>
    <w:multiLevelType w:val="multilevel"/>
    <w:tmpl w:val="BB6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92BA1"/>
    <w:multiLevelType w:val="multilevel"/>
    <w:tmpl w:val="ED3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F2E00"/>
    <w:multiLevelType w:val="multilevel"/>
    <w:tmpl w:val="DFE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A735B"/>
    <w:multiLevelType w:val="multilevel"/>
    <w:tmpl w:val="998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F1FC9"/>
    <w:multiLevelType w:val="multilevel"/>
    <w:tmpl w:val="1BA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A1F44"/>
    <w:multiLevelType w:val="multilevel"/>
    <w:tmpl w:val="3FC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F4152"/>
    <w:multiLevelType w:val="multilevel"/>
    <w:tmpl w:val="347E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46E6F"/>
    <w:multiLevelType w:val="multilevel"/>
    <w:tmpl w:val="EB1E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447AA"/>
    <w:multiLevelType w:val="multilevel"/>
    <w:tmpl w:val="1AB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DB"/>
    <w:multiLevelType w:val="multilevel"/>
    <w:tmpl w:val="F39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B78D6"/>
    <w:multiLevelType w:val="multilevel"/>
    <w:tmpl w:val="F79C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B3A4C"/>
    <w:multiLevelType w:val="multilevel"/>
    <w:tmpl w:val="57F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C0CE5"/>
    <w:multiLevelType w:val="multilevel"/>
    <w:tmpl w:val="DDA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6"/>
  </w:num>
  <w:num w:numId="7">
    <w:abstractNumId w:val="0"/>
  </w:num>
  <w:num w:numId="8">
    <w:abstractNumId w:val="8"/>
  </w:num>
  <w:num w:numId="9">
    <w:abstractNumId w:val="14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D92"/>
    <w:rsid w:val="0033018F"/>
    <w:rsid w:val="003D090D"/>
    <w:rsid w:val="0044446C"/>
    <w:rsid w:val="004E4A62"/>
    <w:rsid w:val="00553AA0"/>
    <w:rsid w:val="00554AC5"/>
    <w:rsid w:val="00595A02"/>
    <w:rsid w:val="005A1545"/>
    <w:rsid w:val="006D4225"/>
    <w:rsid w:val="00727EB8"/>
    <w:rsid w:val="00765429"/>
    <w:rsid w:val="00777841"/>
    <w:rsid w:val="00807380"/>
    <w:rsid w:val="00895EA3"/>
    <w:rsid w:val="008C09C5"/>
    <w:rsid w:val="0097184D"/>
    <w:rsid w:val="009F48C4"/>
    <w:rsid w:val="00A22E7B"/>
    <w:rsid w:val="00A23DD1"/>
    <w:rsid w:val="00BE110E"/>
    <w:rsid w:val="00C76735"/>
    <w:rsid w:val="00D14CE8"/>
    <w:rsid w:val="00D17EBF"/>
    <w:rsid w:val="00F32F49"/>
    <w:rsid w:val="00F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5CDE"/>
  <w15:docId w15:val="{553C8993-33C6-4AC9-85DC-7481219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C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A15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14CE8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91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1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61069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5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2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rosim.gov.ru/about/structure/central/388395" TargetMode="External"/><Relationship Id="rId26" Type="http://schemas.openxmlformats.org/officeDocument/2006/relationships/hyperlink" Target="https://rosim.gov.ru/about/structure/central/348885" TargetMode="External"/><Relationship Id="rId39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hyperlink" Target="https://rosim.gov.ru/about/structure/central/409282" TargetMode="External"/><Relationship Id="rId42" Type="http://schemas.openxmlformats.org/officeDocument/2006/relationships/hyperlink" Target="https://rosim.gov.ru/about/structure/central/391665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5" Type="http://schemas.openxmlformats.org/officeDocument/2006/relationships/image" Target="media/image15.jpeg"/><Relationship Id="rId33" Type="http://schemas.openxmlformats.org/officeDocument/2006/relationships/image" Target="media/image19.jpeg"/><Relationship Id="rId38" Type="http://schemas.openxmlformats.org/officeDocument/2006/relationships/hyperlink" Target="https://rosim.gov.ru/about/structure/central/3529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im.gov.ru/about/structure/central/359732" TargetMode="External"/><Relationship Id="rId20" Type="http://schemas.openxmlformats.org/officeDocument/2006/relationships/hyperlink" Target="https://rosim.gov.ru/about/structure/central/394690" TargetMode="External"/><Relationship Id="rId29" Type="http://schemas.openxmlformats.org/officeDocument/2006/relationships/image" Target="media/image17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rosim.gov.ru/about/structure/central/387504" TargetMode="External"/><Relationship Id="rId32" Type="http://schemas.openxmlformats.org/officeDocument/2006/relationships/hyperlink" Target="https://rosim.gov.ru/about/structure/central/307937" TargetMode="External"/><Relationship Id="rId37" Type="http://schemas.openxmlformats.org/officeDocument/2006/relationships/image" Target="media/image21.jpeg"/><Relationship Id="rId40" Type="http://schemas.openxmlformats.org/officeDocument/2006/relationships/hyperlink" Target="https://rosim.gov.ru/about/structure/central/287660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4.jpeg"/><Relationship Id="rId28" Type="http://schemas.openxmlformats.org/officeDocument/2006/relationships/hyperlink" Target="https://rosim.gov.ru/about/structure/central/452262" TargetMode="External"/><Relationship Id="rId36" Type="http://schemas.openxmlformats.org/officeDocument/2006/relationships/hyperlink" Target="https://rosim.gov.ru/about/structure/central/334483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image" Target="media/image18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rosim.gov.ru/about/structure/central/386522" TargetMode="External"/><Relationship Id="rId22" Type="http://schemas.openxmlformats.org/officeDocument/2006/relationships/hyperlink" Target="https://rosim.gov.ru/about/structure/central/383620" TargetMode="External"/><Relationship Id="rId27" Type="http://schemas.openxmlformats.org/officeDocument/2006/relationships/image" Target="media/image16.jpeg"/><Relationship Id="rId30" Type="http://schemas.openxmlformats.org/officeDocument/2006/relationships/hyperlink" Target="https://rosim.gov.ru/about/structure/central/350150" TargetMode="External"/><Relationship Id="rId35" Type="http://schemas.openxmlformats.org/officeDocument/2006/relationships/image" Target="media/image20.jpeg"/><Relationship Id="rId43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2025-03-24T05:34:00Z</dcterms:modified>
</cp:coreProperties>
</file>