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210" w:rsidRPr="00BC34E5" w:rsidRDefault="00DB7210" w:rsidP="00BC34E5">
      <w:pPr>
        <w:spacing w:after="0" w:line="240" w:lineRule="auto"/>
        <w:rPr>
          <w:rFonts w:ascii="Arial" w:hAnsi="Arial" w:cs="Arial"/>
          <w:szCs w:val="24"/>
        </w:rPr>
      </w:pPr>
      <w:r w:rsidRPr="00BC34E5">
        <w:rPr>
          <w:rFonts w:ascii="Arial" w:hAnsi="Arial" w:cs="Arial"/>
          <w:szCs w:val="24"/>
        </w:rPr>
        <w:drawing>
          <wp:inline distT="0" distB="0" distL="0" distR="0" wp14:anchorId="09BD1668" wp14:editId="4FA283C0">
            <wp:extent cx="7654565" cy="633291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61294" cy="633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210" w:rsidRPr="00BC34E5" w:rsidRDefault="00DB7210" w:rsidP="00BC34E5">
      <w:pPr>
        <w:spacing w:after="0" w:line="240" w:lineRule="auto"/>
        <w:rPr>
          <w:rFonts w:ascii="Arial" w:hAnsi="Arial" w:cs="Arial"/>
          <w:szCs w:val="24"/>
        </w:rPr>
      </w:pPr>
      <w:r w:rsidRPr="00BC34E5">
        <w:rPr>
          <w:rFonts w:ascii="Arial" w:hAnsi="Arial" w:cs="Arial"/>
          <w:szCs w:val="24"/>
        </w:rPr>
        <w:br w:type="page"/>
      </w:r>
    </w:p>
    <w:p w:rsidR="00BC34E5" w:rsidRPr="00BC34E5" w:rsidRDefault="004602F5" w:rsidP="00BC34E5">
      <w:pPr>
        <w:spacing w:after="0" w:line="240" w:lineRule="auto"/>
        <w:rPr>
          <w:rFonts w:ascii="Arial" w:hAnsi="Arial" w:cs="Arial"/>
          <w:szCs w:val="24"/>
        </w:rPr>
      </w:pPr>
      <w:r w:rsidRPr="00BC34E5">
        <w:rPr>
          <w:rFonts w:ascii="Arial" w:hAnsi="Arial" w:cs="Arial"/>
          <w:szCs w:val="24"/>
        </w:rPr>
        <w:lastRenderedPageBreak/>
        <w:drawing>
          <wp:inline distT="0" distB="0" distL="0" distR="0" wp14:anchorId="310A9CCA" wp14:editId="7F3387B8">
            <wp:extent cx="2479249" cy="33344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88927" cy="3347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34E5">
        <w:rPr>
          <w:rFonts w:ascii="Arial" w:hAnsi="Arial" w:cs="Arial"/>
          <w:szCs w:val="24"/>
        </w:rPr>
        <w:drawing>
          <wp:inline distT="0" distB="0" distL="0" distR="0" wp14:anchorId="4BF93577" wp14:editId="7B924710">
            <wp:extent cx="2753109" cy="3258005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53109" cy="325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34E5">
        <w:rPr>
          <w:rFonts w:ascii="Arial" w:hAnsi="Arial" w:cs="Arial"/>
          <w:szCs w:val="24"/>
        </w:rPr>
        <w:tab/>
      </w:r>
      <w:r w:rsidRPr="00BC34E5">
        <w:rPr>
          <w:rFonts w:ascii="Arial" w:hAnsi="Arial" w:cs="Arial"/>
          <w:szCs w:val="24"/>
        </w:rPr>
        <w:drawing>
          <wp:inline distT="0" distB="0" distL="0" distR="0" wp14:anchorId="7215F439" wp14:editId="6A8F49C3">
            <wp:extent cx="6938128" cy="323779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63682" cy="3249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C34E5" w:rsidRPr="00BC34E5" w:rsidRDefault="00BC34E5" w:rsidP="00BC34E5">
      <w:pPr>
        <w:spacing w:after="0" w:line="240" w:lineRule="auto"/>
        <w:rPr>
          <w:rFonts w:ascii="Arial" w:hAnsi="Arial" w:cs="Arial"/>
          <w:szCs w:val="24"/>
        </w:rPr>
      </w:pPr>
      <w:r w:rsidRPr="00BC34E5">
        <w:rPr>
          <w:rFonts w:ascii="Arial" w:hAnsi="Arial" w:cs="Arial"/>
          <w:szCs w:val="24"/>
        </w:rPr>
        <w:br w:type="page"/>
      </w:r>
    </w:p>
    <w:p w:rsidR="00BC34E5" w:rsidRPr="00BC34E5" w:rsidRDefault="00BC34E5" w:rsidP="00BC34E5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  <w:lang w:eastAsia="ru-RU"/>
        </w:rPr>
      </w:pPr>
      <w:r w:rsidRPr="00BC34E5">
        <w:rPr>
          <w:rStyle w:val="a4"/>
          <w:rFonts w:ascii="Arial" w:hAnsi="Arial" w:cs="Arial"/>
          <w:b/>
          <w:bCs/>
          <w:color w:val="auto"/>
          <w:szCs w:val="24"/>
        </w:rPr>
        <w:lastRenderedPageBreak/>
        <w:t>Административное управление</w:t>
      </w:r>
    </w:p>
    <w:p w:rsidR="00BC34E5" w:rsidRPr="00BC34E5" w:rsidRDefault="00BC34E5" w:rsidP="00BC34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BC34E5">
        <w:rPr>
          <w:rFonts w:ascii="Arial" w:hAnsi="Arial" w:cs="Arial"/>
        </w:rPr>
        <w:t xml:space="preserve">Начальник управления: </w:t>
      </w:r>
      <w:proofErr w:type="spellStart"/>
      <w:r w:rsidRPr="00BC34E5">
        <w:rPr>
          <w:rFonts w:ascii="Arial" w:hAnsi="Arial" w:cs="Arial"/>
        </w:rPr>
        <w:t>Черевко</w:t>
      </w:r>
      <w:proofErr w:type="spellEnd"/>
      <w:r w:rsidRPr="00BC34E5">
        <w:rPr>
          <w:rFonts w:ascii="Arial" w:hAnsi="Arial" w:cs="Arial"/>
        </w:rPr>
        <w:t xml:space="preserve"> Георгий Игоревич</w:t>
      </w:r>
    </w:p>
    <w:p w:rsidR="00BC34E5" w:rsidRDefault="00BC34E5" w:rsidP="00BC34E5">
      <w:pPr>
        <w:pStyle w:val="3"/>
        <w:shd w:val="clear" w:color="auto" w:fill="FFFFFF"/>
        <w:spacing w:before="0" w:line="240" w:lineRule="auto"/>
        <w:rPr>
          <w:rStyle w:val="a4"/>
          <w:rFonts w:ascii="Arial" w:hAnsi="Arial" w:cs="Arial"/>
          <w:b/>
          <w:bCs/>
          <w:color w:val="auto"/>
          <w:szCs w:val="24"/>
        </w:rPr>
      </w:pPr>
    </w:p>
    <w:p w:rsidR="00BC34E5" w:rsidRPr="00BC34E5" w:rsidRDefault="00BC34E5" w:rsidP="00BC34E5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BC34E5">
        <w:rPr>
          <w:rStyle w:val="a4"/>
          <w:rFonts w:ascii="Arial" w:hAnsi="Arial" w:cs="Arial"/>
          <w:b/>
          <w:bCs/>
          <w:color w:val="auto"/>
          <w:szCs w:val="24"/>
        </w:rPr>
        <w:t>Управление организации рыболовства</w:t>
      </w:r>
    </w:p>
    <w:p w:rsidR="00BC34E5" w:rsidRPr="00BC34E5" w:rsidRDefault="00BC34E5" w:rsidP="00BC34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BC34E5">
        <w:rPr>
          <w:rFonts w:ascii="Arial" w:hAnsi="Arial" w:cs="Arial"/>
        </w:rPr>
        <w:t xml:space="preserve">Начальник управления: </w:t>
      </w:r>
      <w:proofErr w:type="spellStart"/>
      <w:r w:rsidRPr="00BC34E5">
        <w:rPr>
          <w:rFonts w:ascii="Arial" w:hAnsi="Arial" w:cs="Arial"/>
        </w:rPr>
        <w:t>Космин</w:t>
      </w:r>
      <w:proofErr w:type="spellEnd"/>
      <w:r w:rsidRPr="00BC34E5">
        <w:rPr>
          <w:rFonts w:ascii="Arial" w:hAnsi="Arial" w:cs="Arial"/>
        </w:rPr>
        <w:t xml:space="preserve"> Андрей Александрович</w:t>
      </w:r>
    </w:p>
    <w:p w:rsidR="00BC34E5" w:rsidRDefault="00BC34E5" w:rsidP="00BC34E5">
      <w:pPr>
        <w:pStyle w:val="3"/>
        <w:shd w:val="clear" w:color="auto" w:fill="FFFFFF"/>
        <w:spacing w:before="0" w:line="240" w:lineRule="auto"/>
        <w:rPr>
          <w:rStyle w:val="a4"/>
          <w:rFonts w:ascii="Arial" w:hAnsi="Arial" w:cs="Arial"/>
          <w:b/>
          <w:bCs/>
          <w:color w:val="auto"/>
          <w:szCs w:val="24"/>
        </w:rPr>
      </w:pPr>
    </w:p>
    <w:p w:rsidR="00BC34E5" w:rsidRPr="00BC34E5" w:rsidRDefault="00BC34E5" w:rsidP="00BC34E5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BC34E5">
        <w:rPr>
          <w:rStyle w:val="a4"/>
          <w:rFonts w:ascii="Arial" w:hAnsi="Arial" w:cs="Arial"/>
          <w:b/>
          <w:bCs/>
          <w:color w:val="auto"/>
          <w:szCs w:val="24"/>
        </w:rPr>
        <w:t>Управление флота, портов и международного сотрудничества</w:t>
      </w:r>
    </w:p>
    <w:p w:rsidR="00BC34E5" w:rsidRPr="00BC34E5" w:rsidRDefault="00BC34E5" w:rsidP="00BC34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BC34E5">
        <w:rPr>
          <w:rFonts w:ascii="Arial" w:hAnsi="Arial" w:cs="Arial"/>
        </w:rPr>
        <w:t>Начальник управления: Симаков Сергей Васильевич</w:t>
      </w:r>
    </w:p>
    <w:p w:rsidR="00BC34E5" w:rsidRDefault="00BC34E5" w:rsidP="00BC34E5">
      <w:pPr>
        <w:pStyle w:val="3"/>
        <w:shd w:val="clear" w:color="auto" w:fill="FFFFFF"/>
        <w:spacing w:before="0" w:line="240" w:lineRule="auto"/>
        <w:rPr>
          <w:rStyle w:val="a4"/>
          <w:rFonts w:ascii="Arial" w:hAnsi="Arial" w:cs="Arial"/>
          <w:b/>
          <w:bCs/>
          <w:color w:val="auto"/>
          <w:szCs w:val="24"/>
        </w:rPr>
      </w:pPr>
    </w:p>
    <w:p w:rsidR="00BC34E5" w:rsidRPr="00BC34E5" w:rsidRDefault="00BC34E5" w:rsidP="00BC34E5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BC34E5">
        <w:rPr>
          <w:rStyle w:val="a4"/>
          <w:rFonts w:ascii="Arial" w:hAnsi="Arial" w:cs="Arial"/>
          <w:b/>
          <w:bCs/>
          <w:color w:val="auto"/>
          <w:szCs w:val="24"/>
        </w:rPr>
        <w:t xml:space="preserve">Управление науки и </w:t>
      </w:r>
      <w:proofErr w:type="spellStart"/>
      <w:r w:rsidRPr="00BC34E5">
        <w:rPr>
          <w:rStyle w:val="a4"/>
          <w:rFonts w:ascii="Arial" w:hAnsi="Arial" w:cs="Arial"/>
          <w:b/>
          <w:bCs/>
          <w:color w:val="auto"/>
          <w:szCs w:val="24"/>
        </w:rPr>
        <w:t>аквакультуры</w:t>
      </w:r>
      <w:proofErr w:type="spellEnd"/>
    </w:p>
    <w:p w:rsidR="00BC34E5" w:rsidRPr="00BC34E5" w:rsidRDefault="00BC34E5" w:rsidP="00BC34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BC34E5">
        <w:rPr>
          <w:rFonts w:ascii="Arial" w:hAnsi="Arial" w:cs="Arial"/>
        </w:rPr>
        <w:t>Начальник управления: Малашенко Александр Сергеевич</w:t>
      </w:r>
    </w:p>
    <w:p w:rsidR="00BC34E5" w:rsidRDefault="00BC34E5" w:rsidP="00BC34E5">
      <w:pPr>
        <w:pStyle w:val="3"/>
        <w:shd w:val="clear" w:color="auto" w:fill="FFFFFF"/>
        <w:spacing w:before="0" w:line="240" w:lineRule="auto"/>
        <w:rPr>
          <w:rStyle w:val="a4"/>
          <w:rFonts w:ascii="Arial" w:hAnsi="Arial" w:cs="Arial"/>
          <w:b/>
          <w:bCs/>
          <w:color w:val="auto"/>
          <w:szCs w:val="24"/>
        </w:rPr>
      </w:pPr>
    </w:p>
    <w:p w:rsidR="00BC34E5" w:rsidRPr="00BC34E5" w:rsidRDefault="00BC34E5" w:rsidP="00BC34E5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BC34E5">
        <w:rPr>
          <w:rStyle w:val="a4"/>
          <w:rFonts w:ascii="Arial" w:hAnsi="Arial" w:cs="Arial"/>
          <w:b/>
          <w:bCs/>
          <w:color w:val="auto"/>
          <w:szCs w:val="24"/>
        </w:rPr>
        <w:t>Управление контроля, надзора и рыбоохраны</w:t>
      </w:r>
    </w:p>
    <w:p w:rsidR="00BC34E5" w:rsidRPr="00BC34E5" w:rsidRDefault="00BC34E5" w:rsidP="00BC34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BC34E5">
        <w:rPr>
          <w:rFonts w:ascii="Arial" w:hAnsi="Arial" w:cs="Arial"/>
        </w:rPr>
        <w:t xml:space="preserve">Начальник управления: </w:t>
      </w:r>
      <w:proofErr w:type="spellStart"/>
      <w:r w:rsidRPr="00BC34E5">
        <w:rPr>
          <w:rFonts w:ascii="Arial" w:hAnsi="Arial" w:cs="Arial"/>
        </w:rPr>
        <w:t>Рулев</w:t>
      </w:r>
      <w:proofErr w:type="spellEnd"/>
      <w:r w:rsidRPr="00BC34E5">
        <w:rPr>
          <w:rFonts w:ascii="Arial" w:hAnsi="Arial" w:cs="Arial"/>
        </w:rPr>
        <w:t xml:space="preserve"> Игорь Владимирович</w:t>
      </w:r>
    </w:p>
    <w:p w:rsidR="00BC34E5" w:rsidRDefault="00BC34E5" w:rsidP="00BC34E5">
      <w:pPr>
        <w:pStyle w:val="3"/>
        <w:shd w:val="clear" w:color="auto" w:fill="FFFFFF"/>
        <w:spacing w:before="0" w:line="240" w:lineRule="auto"/>
        <w:rPr>
          <w:rStyle w:val="a4"/>
          <w:rFonts w:ascii="Arial" w:hAnsi="Arial" w:cs="Arial"/>
          <w:b/>
          <w:bCs/>
          <w:color w:val="auto"/>
          <w:szCs w:val="24"/>
        </w:rPr>
      </w:pPr>
    </w:p>
    <w:p w:rsidR="00BC34E5" w:rsidRPr="00BC34E5" w:rsidRDefault="00BC34E5" w:rsidP="00BC34E5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BC34E5">
        <w:rPr>
          <w:rStyle w:val="a4"/>
          <w:rFonts w:ascii="Arial" w:hAnsi="Arial" w:cs="Arial"/>
          <w:b/>
          <w:bCs/>
          <w:color w:val="auto"/>
          <w:szCs w:val="24"/>
        </w:rPr>
        <w:t>Управление правового обеспечения, государственной службы и кадров</w:t>
      </w:r>
    </w:p>
    <w:p w:rsidR="00BC34E5" w:rsidRPr="00BC34E5" w:rsidRDefault="00BC34E5" w:rsidP="00BC34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BC34E5">
        <w:rPr>
          <w:rFonts w:ascii="Arial" w:hAnsi="Arial" w:cs="Arial"/>
        </w:rPr>
        <w:t>Начальник управления: Панов Алексей Борисович</w:t>
      </w:r>
    </w:p>
    <w:p w:rsidR="00BC34E5" w:rsidRDefault="00BC34E5" w:rsidP="00BC34E5">
      <w:pPr>
        <w:pStyle w:val="3"/>
        <w:shd w:val="clear" w:color="auto" w:fill="FFFFFF"/>
        <w:spacing w:before="0" w:line="240" w:lineRule="auto"/>
        <w:rPr>
          <w:rStyle w:val="a4"/>
          <w:rFonts w:ascii="Arial" w:hAnsi="Arial" w:cs="Arial"/>
          <w:b/>
          <w:bCs/>
          <w:color w:val="auto"/>
          <w:szCs w:val="24"/>
        </w:rPr>
      </w:pPr>
    </w:p>
    <w:p w:rsidR="00BC34E5" w:rsidRPr="00BC34E5" w:rsidRDefault="00BC34E5" w:rsidP="00BC34E5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BC34E5">
        <w:rPr>
          <w:rStyle w:val="a4"/>
          <w:rFonts w:ascii="Arial" w:hAnsi="Arial" w:cs="Arial"/>
          <w:b/>
          <w:bCs/>
          <w:color w:val="auto"/>
          <w:szCs w:val="24"/>
        </w:rPr>
        <w:t>Управление экономики и инвестиций</w:t>
      </w:r>
    </w:p>
    <w:p w:rsidR="00BC34E5" w:rsidRPr="00BC34E5" w:rsidRDefault="00BC34E5" w:rsidP="00BC34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BC34E5">
        <w:rPr>
          <w:rFonts w:ascii="Arial" w:hAnsi="Arial" w:cs="Arial"/>
        </w:rPr>
        <w:t xml:space="preserve">Начальник управления: </w:t>
      </w:r>
      <w:proofErr w:type="spellStart"/>
      <w:r w:rsidRPr="00BC34E5">
        <w:rPr>
          <w:rFonts w:ascii="Arial" w:hAnsi="Arial" w:cs="Arial"/>
        </w:rPr>
        <w:t>Михалевич</w:t>
      </w:r>
      <w:proofErr w:type="spellEnd"/>
      <w:r w:rsidRPr="00BC34E5">
        <w:rPr>
          <w:rFonts w:ascii="Arial" w:hAnsi="Arial" w:cs="Arial"/>
        </w:rPr>
        <w:t xml:space="preserve"> Андрей Геннадьевич</w:t>
      </w:r>
    </w:p>
    <w:p w:rsidR="00BC34E5" w:rsidRDefault="00BC34E5" w:rsidP="00BC34E5">
      <w:pPr>
        <w:pStyle w:val="3"/>
        <w:shd w:val="clear" w:color="auto" w:fill="FFFFFF"/>
        <w:spacing w:before="0" w:line="240" w:lineRule="auto"/>
        <w:rPr>
          <w:rStyle w:val="a4"/>
          <w:rFonts w:ascii="Arial" w:hAnsi="Arial" w:cs="Arial"/>
          <w:b/>
          <w:bCs/>
          <w:color w:val="auto"/>
          <w:szCs w:val="24"/>
        </w:rPr>
      </w:pPr>
    </w:p>
    <w:p w:rsidR="00BC34E5" w:rsidRPr="00BC34E5" w:rsidRDefault="00BC34E5" w:rsidP="00BC34E5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BC34E5">
        <w:rPr>
          <w:rStyle w:val="a4"/>
          <w:rFonts w:ascii="Arial" w:hAnsi="Arial" w:cs="Arial"/>
          <w:b/>
          <w:bCs/>
          <w:color w:val="auto"/>
          <w:szCs w:val="24"/>
        </w:rPr>
        <w:t>Управление бюджетной политики и организации администрирования доходов</w:t>
      </w:r>
    </w:p>
    <w:p w:rsidR="00BC34E5" w:rsidRPr="00BC34E5" w:rsidRDefault="00BC34E5" w:rsidP="00BC34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BC34E5">
        <w:rPr>
          <w:rFonts w:ascii="Arial" w:hAnsi="Arial" w:cs="Arial"/>
        </w:rPr>
        <w:t xml:space="preserve">Начальник управления: </w:t>
      </w:r>
      <w:proofErr w:type="spellStart"/>
      <w:r w:rsidRPr="00BC34E5">
        <w:rPr>
          <w:rFonts w:ascii="Arial" w:hAnsi="Arial" w:cs="Arial"/>
        </w:rPr>
        <w:t>Пендеев</w:t>
      </w:r>
      <w:proofErr w:type="spellEnd"/>
      <w:r w:rsidRPr="00BC34E5">
        <w:rPr>
          <w:rFonts w:ascii="Arial" w:hAnsi="Arial" w:cs="Arial"/>
        </w:rPr>
        <w:t xml:space="preserve"> Николай Александрович</w:t>
      </w:r>
    </w:p>
    <w:p w:rsidR="00243221" w:rsidRPr="00BC34E5" w:rsidRDefault="00243221" w:rsidP="00BC34E5">
      <w:pPr>
        <w:spacing w:after="0" w:line="240" w:lineRule="auto"/>
        <w:rPr>
          <w:rFonts w:ascii="Arial" w:hAnsi="Arial" w:cs="Arial"/>
          <w:szCs w:val="24"/>
        </w:rPr>
      </w:pPr>
    </w:p>
    <w:sectPr w:rsidR="00243221" w:rsidRPr="00BC34E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602F5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4686C"/>
    <w:rsid w:val="00BC34E5"/>
    <w:rsid w:val="00BE110E"/>
    <w:rsid w:val="00C76735"/>
    <w:rsid w:val="00DB721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AA6A9"/>
  <w15:docId w15:val="{C53E3A03-817C-4117-8EC7-C2ED1737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5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2025-03-24T04:39:00Z</dcterms:modified>
</cp:coreProperties>
</file>