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B94" w:rsidRPr="00DA05A3" w:rsidRDefault="00370B94" w:rsidP="00B550BB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 xml:space="preserve">ЛАВРОВ </w:t>
      </w:r>
      <w:proofErr w:type="spellStart"/>
      <w:r w:rsidRPr="00DA05A3">
        <w:rPr>
          <w:rFonts w:ascii="Arial" w:hAnsi="Arial" w:cs="Arial"/>
          <w:b w:val="0"/>
          <w:bCs w:val="0"/>
          <w:color w:val="auto"/>
          <w:szCs w:val="24"/>
        </w:rPr>
        <w:t>Cергей</w:t>
      </w:r>
      <w:proofErr w:type="spellEnd"/>
      <w:r w:rsidRPr="00DA05A3">
        <w:rPr>
          <w:rFonts w:ascii="Arial" w:hAnsi="Arial" w:cs="Arial"/>
          <w:b w:val="0"/>
          <w:bCs w:val="0"/>
          <w:color w:val="auto"/>
          <w:szCs w:val="24"/>
        </w:rPr>
        <w:t xml:space="preserve"> Викторович</w:t>
      </w:r>
    </w:p>
    <w:p w:rsidR="00370B94" w:rsidRPr="00DA05A3" w:rsidRDefault="00370B94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87450" cy="1808480"/>
            <wp:effectExtent l="0" t="0" r="0" b="0"/>
            <wp:docPr id="1" name="Рисунок 1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94" w:rsidRPr="00DA05A3" w:rsidRDefault="00370B94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Министр иностранных дел Российской Федерации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Родился в 1950 г., русский.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1972 г. окончил Московский государственный институт международных отношений МИД СССР. Владеет английским, французским и сингальским языками.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Начал свою деятельность в 1972 г. в Посольстве СССР в Шри-Ланке.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период с 1976 по 1981 гг. работал в Отделе международных организаций МИД СССР.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1981 по 1988 гг. </w:t>
      </w:r>
      <w:r w:rsidRPr="00DA05A3">
        <w:rPr>
          <w:rFonts w:ascii="Arial" w:hAnsi="Arial" w:cs="Arial"/>
          <w:bdr w:val="none" w:sz="0" w:space="0" w:color="auto" w:frame="1"/>
        </w:rPr>
        <w:t>– </w:t>
      </w:r>
      <w:r w:rsidRPr="00DA05A3">
        <w:rPr>
          <w:rFonts w:ascii="Arial" w:hAnsi="Arial" w:cs="Arial"/>
        </w:rPr>
        <w:t>первый секретарь, советник и старший советник в Постоянном представительстве СССР при ООН.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1988 по 1990 гг. </w:t>
      </w:r>
      <w:r w:rsidRPr="00DA05A3">
        <w:rPr>
          <w:rFonts w:ascii="Arial" w:hAnsi="Arial" w:cs="Arial"/>
          <w:bdr w:val="none" w:sz="0" w:space="0" w:color="auto" w:frame="1"/>
        </w:rPr>
        <w:t>–</w:t>
      </w:r>
      <w:r w:rsidRPr="00DA05A3">
        <w:rPr>
          <w:rFonts w:ascii="Arial" w:hAnsi="Arial" w:cs="Arial"/>
        </w:rPr>
        <w:t> заместитель начальника Управления международных экономических отношений МИД СССР.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1990-1992 гг. </w:t>
      </w:r>
      <w:r w:rsidRPr="00DA05A3">
        <w:rPr>
          <w:rFonts w:ascii="Arial" w:hAnsi="Arial" w:cs="Arial"/>
          <w:bdr w:val="none" w:sz="0" w:space="0" w:color="auto" w:frame="1"/>
        </w:rPr>
        <w:t>–</w:t>
      </w:r>
      <w:r w:rsidRPr="00DA05A3">
        <w:rPr>
          <w:rFonts w:ascii="Arial" w:hAnsi="Arial" w:cs="Arial"/>
        </w:rPr>
        <w:t> начальник Управления международных организаций, директор Департамента международных организаций и глобальных проблем МИД России.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1992-1994 гг. </w:t>
      </w:r>
      <w:r w:rsidRPr="00DA05A3">
        <w:rPr>
          <w:rFonts w:ascii="Arial" w:hAnsi="Arial" w:cs="Arial"/>
          <w:bdr w:val="none" w:sz="0" w:space="0" w:color="auto" w:frame="1"/>
        </w:rPr>
        <w:t>–</w:t>
      </w:r>
      <w:r w:rsidRPr="00DA05A3">
        <w:rPr>
          <w:rFonts w:ascii="Arial" w:hAnsi="Arial" w:cs="Arial"/>
        </w:rPr>
        <w:t> заместитель Министра иностранных дел Российской Федерации.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1994-2004 гг. </w:t>
      </w:r>
      <w:r w:rsidRPr="00DA05A3">
        <w:rPr>
          <w:rFonts w:ascii="Arial" w:hAnsi="Arial" w:cs="Arial"/>
          <w:bdr w:val="none" w:sz="0" w:space="0" w:color="auto" w:frame="1"/>
        </w:rPr>
        <w:t>– </w:t>
      </w:r>
      <w:r w:rsidRPr="00DA05A3">
        <w:rPr>
          <w:rFonts w:ascii="Arial" w:hAnsi="Arial" w:cs="Arial"/>
        </w:rPr>
        <w:t>Постоянный представитель Российской Федерации при ООН.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2004 года </w:t>
      </w:r>
      <w:r w:rsidRPr="00DA05A3">
        <w:rPr>
          <w:rFonts w:ascii="Arial" w:hAnsi="Arial" w:cs="Arial"/>
          <w:bdr w:val="none" w:sz="0" w:space="0" w:color="auto" w:frame="1"/>
        </w:rPr>
        <w:t>– </w:t>
      </w:r>
      <w:r w:rsidRPr="00DA05A3">
        <w:rPr>
          <w:rFonts w:ascii="Arial" w:hAnsi="Arial" w:cs="Arial"/>
        </w:rPr>
        <w:t>Министр иностранных дел Российской Федерации.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Имеет ранг Чрезвычайного и Полномочного Посла.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Отмечен государственными наградами.</w:t>
      </w:r>
    </w:p>
    <w:p w:rsidR="00370B94" w:rsidRPr="00DA05A3" w:rsidRDefault="00370B9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Женат, имеет дочь.</w:t>
      </w:r>
    </w:p>
    <w:p w:rsidR="00370B94" w:rsidRPr="00DA05A3" w:rsidRDefault="00370B94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6C4684" w:rsidRPr="00DA05A3" w:rsidRDefault="006C4684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БУТИН Сергей Владимирович</w:t>
      </w:r>
    </w:p>
    <w:p w:rsidR="006C4684" w:rsidRPr="00DA05A3" w:rsidRDefault="006C4684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45080" cy="3808730"/>
            <wp:effectExtent l="0" t="0" r="0" b="0"/>
            <wp:docPr id="2" name="Рисунок 2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84" w:rsidRPr="00DA05A3" w:rsidRDefault="006C4684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Первый заместитель Министра иностранных дел Российской Федерации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proofErr w:type="spellStart"/>
      <w:r w:rsidRPr="00DA05A3">
        <w:rPr>
          <w:rFonts w:ascii="Arial" w:hAnsi="Arial" w:cs="Arial"/>
        </w:rPr>
        <w:t>С.В.Бутин</w:t>
      </w:r>
      <w:proofErr w:type="spellEnd"/>
      <w:r w:rsidRPr="00DA05A3">
        <w:rPr>
          <w:rFonts w:ascii="Arial" w:hAnsi="Arial" w:cs="Arial"/>
        </w:rPr>
        <w:t>, 1964 года рождения.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 xml:space="preserve">Образование высшее: в 1987 году окончил Институт стран Азии и Африки Московского государственного университета </w:t>
      </w:r>
      <w:proofErr w:type="spellStart"/>
      <w:r w:rsidRPr="00DA05A3">
        <w:rPr>
          <w:rFonts w:ascii="Arial" w:hAnsi="Arial" w:cs="Arial"/>
        </w:rPr>
        <w:t>им.М.В.Ломоносова</w:t>
      </w:r>
      <w:proofErr w:type="spellEnd"/>
      <w:r w:rsidRPr="00DA05A3">
        <w:rPr>
          <w:rFonts w:ascii="Arial" w:hAnsi="Arial" w:cs="Arial"/>
        </w:rPr>
        <w:t>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Владеет японским и английским языками.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системе МИД с 1996 года. Занимал различные должности в центральном аппарате Министерства и за рубежом.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 xml:space="preserve">В 2010-2011 годах — Генеральный консул Российской Федерации в </w:t>
      </w:r>
      <w:proofErr w:type="spellStart"/>
      <w:r w:rsidRPr="00DA05A3">
        <w:rPr>
          <w:rFonts w:ascii="Arial" w:hAnsi="Arial" w:cs="Arial"/>
        </w:rPr>
        <w:t>Ниигате</w:t>
      </w:r>
      <w:proofErr w:type="spellEnd"/>
      <w:r w:rsidRPr="00DA05A3">
        <w:rPr>
          <w:rFonts w:ascii="Arial" w:hAnsi="Arial" w:cs="Arial"/>
        </w:rPr>
        <w:t>, Япония.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2011-2013 годах — советник-посланник Посольства Российской Федерации в Японии.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2013-2017 годах — заместитель директора Генерального секретариата (Департамента).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2017-2023 годах — директор Генерального секретариата (Департамента), член коллегии МИД России.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B 2023-2024 годах — заместитель Министра иностранных дел Российской Федерации.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Имеет дипломатический ранг Чрезвычайного и Полномочного Посла, присвоенный 8 июня 2020 года.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Награжден орденом Александра Невского, орденом Дружбы, Почетной грамотой Президента Российской Федерации.</w:t>
      </w:r>
    </w:p>
    <w:p w:rsidR="006C4684" w:rsidRPr="00DA05A3" w:rsidRDefault="006C4684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Женат.</w:t>
      </w:r>
    </w:p>
    <w:p w:rsidR="006C4684" w:rsidRPr="00DA05A3" w:rsidRDefault="006C4684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A3263E" w:rsidRPr="00DA05A3" w:rsidRDefault="00A3263E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ИВАНОВ Евгений Сергеевич</w:t>
      </w:r>
    </w:p>
    <w:p w:rsidR="00A3263E" w:rsidRPr="00DA05A3" w:rsidRDefault="00A3263E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5554" cy="3555033"/>
            <wp:effectExtent l="0" t="0" r="0" b="0"/>
            <wp:docPr id="3" name="Рисунок 3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95" cy="35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3E" w:rsidRPr="00DA05A3" w:rsidRDefault="00A3263E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Статс-секретарь - заместитель Министра иностранных дел Российской Федерации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Курирует законопроектную деятельность в Министерстве, обеспечение  взаимодействия с палатами Федерального Собрания Российской Федерации,  общественными и религиозными организациями, юридические и консульские вопросы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 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Иванов Е.С., 1974 года рождения.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Образование высшее: в 1995 г. окончил МГИМО МИД России. Владеет английским и польским языками.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В системе МИД с 1995 г. Работал на различных дипломатических должностях в центральном аппарате и за рубежом.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В 2006-2008 гг. </w:t>
      </w:r>
      <w:r w:rsidRPr="00DA05A3">
        <w:rPr>
          <w:rFonts w:ascii="Arial" w:hAnsi="Arial" w:cs="Arial"/>
        </w:rPr>
        <w:t>–</w:t>
      </w:r>
      <w:r w:rsidRPr="00DA05A3">
        <w:rPr>
          <w:rFonts w:ascii="Arial" w:hAnsi="Arial" w:cs="Arial"/>
          <w:bdr w:val="none" w:sz="0" w:space="0" w:color="auto" w:frame="1"/>
        </w:rPr>
        <w:t> помощник Министра, заместитель директора Департамента Секретариат Министра.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В 2008-2013 гг. </w:t>
      </w:r>
      <w:r w:rsidRPr="00DA05A3">
        <w:rPr>
          <w:rFonts w:ascii="Arial" w:hAnsi="Arial" w:cs="Arial"/>
        </w:rPr>
        <w:t>–</w:t>
      </w:r>
      <w:r w:rsidRPr="00DA05A3">
        <w:rPr>
          <w:rFonts w:ascii="Arial" w:hAnsi="Arial" w:cs="Arial"/>
          <w:bdr w:val="none" w:sz="0" w:space="0" w:color="auto" w:frame="1"/>
        </w:rPr>
        <w:t> руководитель Секретариата Министра.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В 2013-2017 гг. </w:t>
      </w:r>
      <w:r w:rsidRPr="00DA05A3">
        <w:rPr>
          <w:rFonts w:ascii="Arial" w:hAnsi="Arial" w:cs="Arial"/>
        </w:rPr>
        <w:t>–</w:t>
      </w:r>
      <w:r w:rsidRPr="00DA05A3">
        <w:rPr>
          <w:rFonts w:ascii="Arial" w:hAnsi="Arial" w:cs="Arial"/>
          <w:bdr w:val="none" w:sz="0" w:space="0" w:color="auto" w:frame="1"/>
        </w:rPr>
        <w:t> директор Консульского департамента.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С 2016 г. </w:t>
      </w:r>
      <w:r w:rsidRPr="00DA05A3">
        <w:rPr>
          <w:rFonts w:ascii="Arial" w:hAnsi="Arial" w:cs="Arial"/>
        </w:rPr>
        <w:t>– </w:t>
      </w:r>
      <w:r w:rsidRPr="00DA05A3">
        <w:rPr>
          <w:rFonts w:ascii="Arial" w:hAnsi="Arial" w:cs="Arial"/>
          <w:bdr w:val="none" w:sz="0" w:space="0" w:color="auto" w:frame="1"/>
        </w:rPr>
        <w:t>член Коллегии МИД России.</w:t>
      </w:r>
    </w:p>
    <w:p w:rsidR="00A3263E" w:rsidRPr="00DA05A3" w:rsidRDefault="00A3263E" w:rsidP="00037C05">
      <w:pPr>
        <w:pStyle w:val="textbody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В 2017-2019  г. – заместитель Министра иностранных дел Российской Федерации.</w:t>
      </w:r>
    </w:p>
    <w:p w:rsidR="00A3263E" w:rsidRPr="00DA05A3" w:rsidRDefault="00A3263E" w:rsidP="00037C05">
      <w:pPr>
        <w:pStyle w:val="textbody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С сентября 2019 г. - Статс-секретарь — заместитель Министра иностранных дел Российской Федерации.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Имеет ранг Чрезвычайного и Полномочного Посла.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Награжден государственными и ведомственными наградами.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Женат. Имеет двух дочерей.</w:t>
      </w:r>
    </w:p>
    <w:p w:rsidR="00A3263E" w:rsidRPr="00DA05A3" w:rsidRDefault="00A3263E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A3263E" w:rsidRPr="00DA05A3" w:rsidRDefault="00A3263E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БОГДАНОВ Михаил Леонидович</w:t>
      </w:r>
    </w:p>
    <w:p w:rsidR="00A3263E" w:rsidRPr="00DA05A3" w:rsidRDefault="00A3263E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7155" cy="2045335"/>
            <wp:effectExtent l="0" t="0" r="0" b="0"/>
            <wp:docPr id="4" name="Рисунок 4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3E" w:rsidRPr="00DA05A3" w:rsidRDefault="00A3263E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Курирует вопросы: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- отношений России со странами Ближнего Востока и Африки, Организацией исламского сотрудничества (ОИС) и другими международными мусульманскими организациями;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- взаимодействия с российскими мусульманскими организациями;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- проблематику сирийского урегулирования;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- БВУ;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- вопросы собственности бывшей Российской Империи в Святой земле (Израиль, Палестина, Ливан, Иордания);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DA05A3">
        <w:rPr>
          <w:rFonts w:ascii="Arial" w:hAnsi="Arial" w:cs="Arial"/>
          <w:sz w:val="18"/>
          <w:szCs w:val="18"/>
        </w:rPr>
        <w:t>- работу Секретариата Форума партнерства Россия-Африка.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Родился в 1952 г.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В 1974 г. окончил Московский государственный институт международных отношений МИД СССР.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На дипломатической службе с 1974 г.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Работал на различных должностях в центральном аппарате МИД и посольствах за рубежом: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1974-1977 гг. – стажёр, атташе Посольства СССР в Народной Демократической Республике Йемен;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1977-1980 гг. – атташе Посольства СССР в Ливанской Республике;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1980-1983 гг. – третий секретарь Отдела стран Ближнего Востока МИД СССР;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1983-1989 гг. – второй секретарь, первый секретарь, советник Посольства СССР в Сирийской Арабской Республике;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1989-1991 гг. – советник, заведующий отделом Управления стран Ближнего Востока и Северной Африки МИД СССР;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1991-1994 гг. – советник-посланник Посольства СССР/России в Сирийской Арабской Республике.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1994-1997 гг. – заместитель директора Департамента Ближнего Востока и Северной Африки МИД России;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1997-2002 гг. – Посол Российской Федерации в Государстве Израиль.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2002-2005 гг. – директор Департамента Ближнего Востока и Северной Африки МИД России.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2005-2011 гг. – Посол Российской Федерации в Арабской Республике Египет, Полномочный Представитель Российской Федерации при Лиге арабских государств.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С июня 2011 г. – заместитель Министра иностранных дел Российской Федерации.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С января 2012 г. – специальный представитель Президента Российской Федерации по Ближнему Востоку.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С октября 2014 г. – специальный представитель Президента Российской Федерации по Ближнему Востоку и странам Африки.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Имеет ранг Чрезвычайного и Полномочного Посла (2001).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Кандидат исторических наук.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Награжден орденами «За заслуги перед Отечеством» III и IV степени, Александра Невского, Почёта, Дружбы, Почётной грамотой Президента Российской Федерации, орденами иностранных государств, а также рядом ведомственных и общественных наград. Отмечен благодарностями Президента Российской Федерации. Почётный работник МИД России.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sz w:val="20"/>
          <w:szCs w:val="20"/>
        </w:rPr>
      </w:pPr>
      <w:r w:rsidRPr="00DA05A3">
        <w:rPr>
          <w:rFonts w:ascii="Arial" w:hAnsi="Arial" w:cs="Arial"/>
          <w:sz w:val="20"/>
          <w:szCs w:val="20"/>
        </w:rPr>
        <w:t>Владеет арабским и английским языками.</w:t>
      </w:r>
    </w:p>
    <w:p w:rsidR="00A3263E" w:rsidRPr="00DA05A3" w:rsidRDefault="00A3263E" w:rsidP="00B550BB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sz w:val="20"/>
          <w:szCs w:val="20"/>
        </w:rPr>
        <w:t>Женат, имеет сына.</w:t>
      </w:r>
      <w:r w:rsidRPr="00DA05A3">
        <w:rPr>
          <w:rFonts w:ascii="Arial" w:hAnsi="Arial" w:cs="Arial"/>
        </w:rPr>
        <w:br w:type="page"/>
      </w:r>
    </w:p>
    <w:p w:rsidR="00A3263E" w:rsidRPr="00DA05A3" w:rsidRDefault="00A3263E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ВЕРШИНИН Сергей Васильевич</w:t>
      </w:r>
    </w:p>
    <w:p w:rsidR="00A3263E" w:rsidRPr="00DA05A3" w:rsidRDefault="00A3263E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45080" cy="3808730"/>
            <wp:effectExtent l="0" t="0" r="0" b="0"/>
            <wp:docPr id="5" name="Рисунок 5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rs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63E" w:rsidRPr="00DA05A3" w:rsidRDefault="00A3263E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Вершинин С.В., 1954 года рождения.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Образование высшее: в 1976 г. окончил МГИМО МИД России, в 1991 г. – Дипломатическую академию МИД России. Владеет арабским, французским и английским языками.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системе МИД с 1976 г. Занимал различные должности в центральном аппарате и загранучреждениях в Марокко (1976-1981), Алжире (1984-1991).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1993-1997 гг. – советник-посланник посольства России в Тунисе.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1999-2003 гг. – посол России в Алжире.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2004 г. – заместитель директора ДБВСА.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2005 г. – директор ДБВСА.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2011 г.</w:t>
      </w:r>
      <w:r w:rsidRPr="00DA05A3">
        <w:rPr>
          <w:rFonts w:ascii="Arial" w:hAnsi="Arial" w:cs="Arial"/>
          <w:bdr w:val="none" w:sz="0" w:space="0" w:color="auto" w:frame="1"/>
        </w:rPr>
        <w:t> </w:t>
      </w:r>
      <w:r w:rsidRPr="00DA05A3">
        <w:rPr>
          <w:rFonts w:ascii="Arial" w:hAnsi="Arial" w:cs="Arial"/>
        </w:rPr>
        <w:t>–</w:t>
      </w:r>
      <w:r w:rsidRPr="00DA05A3">
        <w:rPr>
          <w:rFonts w:ascii="Arial" w:hAnsi="Arial" w:cs="Arial"/>
          <w:bdr w:val="none" w:sz="0" w:space="0" w:color="auto" w:frame="1"/>
        </w:rPr>
        <w:t> </w:t>
      </w:r>
      <w:r w:rsidRPr="00DA05A3">
        <w:rPr>
          <w:rFonts w:ascii="Arial" w:hAnsi="Arial" w:cs="Arial"/>
        </w:rPr>
        <w:t>одновременно Специальный представитель Министра иностранных дел Российской Федерации по вопросам ближневосточного урегулирования.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2011 г. – член Коллегии МИД России.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27 марта 2018 г. – заместитель Министра иностранных дел Российской Федерации.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Имеет дипломатический ранг Чрезвычайного и Полномочного Посла.</w:t>
      </w:r>
    </w:p>
    <w:p w:rsidR="00A3263E" w:rsidRPr="00DA05A3" w:rsidRDefault="00A3263E" w:rsidP="00B550BB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Награжден государственными и ведомственными наградами.</w:t>
      </w:r>
      <w:r w:rsidRPr="00DA05A3">
        <w:rPr>
          <w:rFonts w:ascii="Arial" w:hAnsi="Arial" w:cs="Arial"/>
        </w:rPr>
        <w:br w:type="page"/>
      </w:r>
    </w:p>
    <w:p w:rsidR="00A3263E" w:rsidRPr="00DA05A3" w:rsidRDefault="00A3263E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ГАЛУЗИН Михаил Юрьевич</w:t>
      </w:r>
    </w:p>
    <w:p w:rsidR="00A3263E" w:rsidRPr="00DA05A3" w:rsidRDefault="00A3263E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drawing>
          <wp:inline distT="0" distB="0" distL="0" distR="0" wp14:anchorId="522BED3C" wp14:editId="3FB159B4">
            <wp:extent cx="2611224" cy="3247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749" cy="32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3E" w:rsidRPr="00DA05A3" w:rsidRDefault="00A3263E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Курирует вопросы отношений со странами СНГ.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 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Родился в 1960 году.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1983 году окончил Институт стран Азии и Африки при МГУ им. </w:t>
      </w:r>
      <w:proofErr w:type="spellStart"/>
      <w:r w:rsidRPr="00DA05A3">
        <w:rPr>
          <w:rFonts w:ascii="Arial" w:hAnsi="Arial" w:cs="Arial"/>
        </w:rPr>
        <w:t>М.В.Ломоносова</w:t>
      </w:r>
      <w:proofErr w:type="spellEnd"/>
      <w:r w:rsidRPr="00DA05A3">
        <w:rPr>
          <w:rFonts w:ascii="Arial" w:hAnsi="Arial" w:cs="Arial"/>
        </w:rPr>
        <w:t>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Владеет японским и английским языками.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системе МИД с 1983 года.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Занимал различные дипломатические должности в центральном аппарате Министерства и за рубежом (Япония, Индонезия).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2001-2008 гг. – советник-посланник Посольства России в Японии.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2008-2010 гг. – директор Департамента стран азиатско-тихоокеанского региона МИД России.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2010-2012 гг. – Директор Третьего Департамента Азии МИД России.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2012-2018 гг. – Посол России в Индонезии.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2018-2022 гг. – Посол России в Японии.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Имеет дипломатический ранг Чрезвычайного и Полномочного Посла.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Награжден Орденом Александра Невского, Орденом Дружбы и рядом других наград.</w:t>
      </w:r>
    </w:p>
    <w:p w:rsidR="00A3263E" w:rsidRPr="00DA05A3" w:rsidRDefault="00A3263E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Женат. Имеет взрослого сына.</w:t>
      </w:r>
    </w:p>
    <w:p w:rsidR="00A3263E" w:rsidRPr="00DA05A3" w:rsidRDefault="00A3263E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CA3806" w:rsidRPr="00DA05A3" w:rsidRDefault="00CA3806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ГРУШКО Александр Викторович</w:t>
      </w:r>
    </w:p>
    <w:p w:rsidR="00CA3806" w:rsidRPr="00DA05A3" w:rsidRDefault="00B550BB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drawing>
          <wp:inline distT="0" distB="0" distL="0" distR="0" wp14:anchorId="173A6ACA" wp14:editId="1FC73B32">
            <wp:extent cx="2981741" cy="3667637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6" w:rsidRPr="00DA05A3" w:rsidRDefault="00CA3806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CA3806" w:rsidRPr="00DA05A3" w:rsidRDefault="00CA380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Курирует вопросы отношений с европейскими странами, общеевропейского сотрудничества, взаимодействия с ЕС, ОБСЕ, НАТО и Советом Европы.</w:t>
      </w:r>
    </w:p>
    <w:p w:rsidR="00CA3806" w:rsidRPr="00DA05A3" w:rsidRDefault="00CA380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proofErr w:type="spellStart"/>
      <w:r w:rsidRPr="00DA05A3">
        <w:rPr>
          <w:rFonts w:ascii="Arial" w:hAnsi="Arial" w:cs="Arial"/>
        </w:rPr>
        <w:t>А.В.Грушко</w:t>
      </w:r>
      <w:proofErr w:type="spellEnd"/>
      <w:r w:rsidRPr="00DA05A3">
        <w:rPr>
          <w:rFonts w:ascii="Arial" w:hAnsi="Arial" w:cs="Arial"/>
        </w:rPr>
        <w:t xml:space="preserve"> родился в 1955 году в Москве. Образование высшее: в 1977 году окончил Московский государственный институт международных отношений. Владеет английским, нидерландским и французским языками. Имеет дипломатический ранг Чрезвычайного и Полномочного Посла, присвоенный в июле 2004 года.</w:t>
      </w:r>
    </w:p>
    <w:p w:rsidR="00CA3806" w:rsidRPr="00DA05A3" w:rsidRDefault="00CA380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 дипломатической службе с 1977 года. Имеет большой опыт работы в центральном аппарате Министерства, работал в посольствах СССР в Нидерландах (1977-1980 гг.), Бельгии (1985-1990 гг.). С 1996 по 2000 гг. возглавлял Делегацию Российской Федерации по вопросам военной безопасности и контролю над вооружениями на венских переговорных форумах, Представитель России в Совместной консультационной группе по ДОВСЕ, Консультативной комиссии по открытому небу и на форуме ОБСЕ по сотрудничеству в области безопасности. В 2001-2005 гг. - заместитель директора, директор Департамента общеевропейского сотрудничества. В 2005-2012 гг. - заместитель Министра иностранных дел Российской Федерации. В 2012-2018 гг. - Постоянный представитель Российской Федерации при Организации Североатлантического договора (НАТО) в Брюсселе, Королевство Бельгия.</w:t>
      </w:r>
    </w:p>
    <w:p w:rsidR="00CA3806" w:rsidRPr="00DA05A3" w:rsidRDefault="00CA380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января 2018 г. - заместитель Министра иностранных дел Российской Федерации.</w:t>
      </w:r>
    </w:p>
    <w:p w:rsidR="00CA3806" w:rsidRPr="00DA05A3" w:rsidRDefault="00CA380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Отмечен государственными и ведомственными наградами.</w:t>
      </w:r>
    </w:p>
    <w:p w:rsidR="00CA3806" w:rsidRPr="00DA05A3" w:rsidRDefault="00CA380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Женат, двое взрослых детей.</w:t>
      </w:r>
    </w:p>
    <w:p w:rsidR="00CA3806" w:rsidRPr="00DA05A3" w:rsidRDefault="00CA3806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CE0E26" w:rsidRPr="00DA05A3" w:rsidRDefault="00CE0E26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ОСТРОВСКИЙ Алексей Владимирович</w:t>
      </w:r>
    </w:p>
    <w:p w:rsidR="00CE0E26" w:rsidRPr="00DA05A3" w:rsidRDefault="00CE0E26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drawing>
          <wp:inline distT="0" distB="0" distL="0" distR="0" wp14:anchorId="73FCF262" wp14:editId="38BACAE1">
            <wp:extent cx="3038899" cy="3467584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26" w:rsidRPr="00DA05A3" w:rsidRDefault="00CE0E26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Генеральный директор Министерства иностранных дел Российской Федерации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Островский А.В., 1976 года рождения.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Образование высшее: в 2000 году окончил Московский государственный открытый университет, в 2003 году - МГИМО МИД России. Владеет английским языком.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2003 г. по 2012 г. - депутат Государственной Думы Федерального Собрания Российской Федерации IV, V, VI созывов.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2007 г. по 2011 г. - председатель Комитета Государственной Думы Федерального Собрания Российской Федерации по делам СНГ и связям с соотечественниками.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2011 г. по 2012 г. - председатель Комитета Государственной Думы Федерального Собрания Российской Федерации по делам общественных объединений и религиозных организаций.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2012 г. по 2023 г. - губернатор Смоленской области.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2023 г. по 2024 г. - советник председателя Комитета Государственной Думы Федерального Собрания Российской Федерации по международным делам.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5 февраля 2024 года - генеральный директор Министерства иностранных дел Российской Федерации.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Имеет дипломатический ранг Чрезвычайного и Полномочного Посла.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Награжден орденами «За заслуги перед Отечеством» IV степени, Александра Невского, а также медалью Столыпина П.А. II степени.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Женат, трое детей.</w:t>
      </w:r>
    </w:p>
    <w:p w:rsidR="00CE0E26" w:rsidRPr="00DA05A3" w:rsidRDefault="00CE0E26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CE0E26" w:rsidRPr="00DA05A3" w:rsidRDefault="00CE0E26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ПАНКИН Александр Анатольевич</w:t>
      </w:r>
    </w:p>
    <w:p w:rsidR="00CE0E26" w:rsidRPr="00DA05A3" w:rsidRDefault="00B550BB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drawing>
          <wp:inline distT="0" distB="0" distL="0" distR="0" wp14:anchorId="55A2A765" wp14:editId="68E6AF8E">
            <wp:extent cx="2545410" cy="31165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087" cy="312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26" w:rsidRPr="00DA05A3" w:rsidRDefault="00CE0E26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Курирует вопросы евразийской интеграции и экономического сотрудничества.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proofErr w:type="spellStart"/>
      <w:r w:rsidRPr="00DA05A3">
        <w:rPr>
          <w:rFonts w:ascii="Arial" w:hAnsi="Arial" w:cs="Arial"/>
        </w:rPr>
        <w:t>А.А.Панкин</w:t>
      </w:r>
      <w:proofErr w:type="spellEnd"/>
      <w:r w:rsidRPr="00DA05A3">
        <w:rPr>
          <w:rFonts w:ascii="Arial" w:hAnsi="Arial" w:cs="Arial"/>
        </w:rPr>
        <w:t>, 1963 года рождения.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Образование высшее: в 1985 г. окончил МГИМО МИД СССР. Владеет английским и венгерским языками. Имеет дипломатический ранг Чрезвычайного и Полномочного Посла (присвоен 10 февраля 2018 года).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системе МИД – с 1985 года. Имеет большой опыт работы в центральном аппарате Министерства и за рубежом. В 2001-2005 годах – старший советник постоянного Представительства Российской Федерации при отделении ООН и других международных организациях в Женеве. С 2005 по 2010 гг. – заместитель директора Департамента международных организаций, в 2010-2014 годах – первый заместитель Постоянного представителя Российской Федерации при ООН в Нью-Йорке.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2014 – 2017 гг. – директор Департамента международных организаций МИД России.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2016 г. – член Коллегии МИД России.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октября 2017 г. – заместитель Министра иностранных дел Российской Федерации.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Награжден орденом Александра Невского, орденом Дружбы, отмечен благодарностями Президента Российской Федерации, Правительства Российской Федерации, а также рядом ведомственных наград.</w:t>
      </w:r>
    </w:p>
    <w:p w:rsidR="00CE0E26" w:rsidRPr="00DA05A3" w:rsidRDefault="00CE0E26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Женат, имеет дочь.</w:t>
      </w:r>
    </w:p>
    <w:p w:rsidR="00CE0E26" w:rsidRPr="00DA05A3" w:rsidRDefault="00CE0E26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E21290" w:rsidRPr="00DA05A3" w:rsidRDefault="00E21290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РУДЕНКО Андрей Юрьевич</w:t>
      </w:r>
    </w:p>
    <w:p w:rsidR="00E21290" w:rsidRPr="00DA05A3" w:rsidRDefault="00E21290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98090" cy="3742690"/>
            <wp:effectExtent l="0" t="0" r="0" b="0"/>
            <wp:docPr id="12" name="Рисунок 12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90" w:rsidRPr="00DA05A3" w:rsidRDefault="00E21290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E21290" w:rsidRPr="00DA05A3" w:rsidRDefault="00E21290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 xml:space="preserve">Руденко А.Ю. родился в 1962 году в </w:t>
      </w:r>
      <w:proofErr w:type="spellStart"/>
      <w:r w:rsidRPr="00DA05A3">
        <w:rPr>
          <w:rFonts w:ascii="Arial" w:hAnsi="Arial" w:cs="Arial"/>
        </w:rPr>
        <w:t>г.Москве</w:t>
      </w:r>
      <w:proofErr w:type="spellEnd"/>
      <w:r w:rsidRPr="00DA05A3">
        <w:rPr>
          <w:rFonts w:ascii="Arial" w:hAnsi="Arial" w:cs="Arial"/>
        </w:rPr>
        <w:t>.</w:t>
      </w:r>
    </w:p>
    <w:p w:rsidR="00E21290" w:rsidRPr="00DA05A3" w:rsidRDefault="00E21290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Образование высшее: в 1985 году окончил Московский государственный институт международных отношений. Владеет английским и китайским языками. Имеет дипломатический ранг Чрезвычайного и Полномочного Посла, присвоенный в октябре 2020 года.</w:t>
      </w:r>
    </w:p>
    <w:p w:rsidR="00E21290" w:rsidRPr="00DA05A3" w:rsidRDefault="00E21290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системе МИД с 1985 года. Работал на различных дипломатических должностях в центральном аппарате Министерства и за рубежом. В 2011-2016 гг. – заместитель Постоянного представителя России при ОБСЕ в Вене, Австрия.</w:t>
      </w:r>
    </w:p>
    <w:p w:rsidR="00E21290" w:rsidRPr="00DA05A3" w:rsidRDefault="00E21290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марта 2016 г. по сентябрь 2019 г.  – директор Второго департамента стран СНГ.</w:t>
      </w:r>
    </w:p>
    <w:p w:rsidR="00E21290" w:rsidRPr="00DA05A3" w:rsidRDefault="00E21290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Член Коллегии МИД России.</w:t>
      </w:r>
    </w:p>
    <w:p w:rsidR="00E21290" w:rsidRPr="00DA05A3" w:rsidRDefault="00E21290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19 сентября 2019 года – Заместитель Министра иностранных дел Российской Федерации. Назначен Указом Президента Российской Федерации от 19 сентября 2019 года № 460.</w:t>
      </w:r>
    </w:p>
    <w:p w:rsidR="00E21290" w:rsidRPr="00DA05A3" w:rsidRDefault="00E21290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915DDB" w:rsidRPr="00DA05A3" w:rsidRDefault="00915DDB" w:rsidP="00037C05">
      <w:pPr>
        <w:pStyle w:val="1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smallCaps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bCs w:val="0"/>
          <w:smallCaps/>
          <w:color w:val="auto"/>
          <w:sz w:val="24"/>
          <w:szCs w:val="24"/>
        </w:rPr>
        <w:lastRenderedPageBreak/>
        <w:t>РЯБКОВ Сергей Алексеевич</w:t>
      </w:r>
    </w:p>
    <w:p w:rsidR="00915DDB" w:rsidRPr="00DA05A3" w:rsidRDefault="00915DDB" w:rsidP="00037C05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DA05A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22045" cy="1687195"/>
            <wp:effectExtent l="0" t="0" r="0" b="0"/>
            <wp:docPr id="13" name="Рисунок 13" descr="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rs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DB" w:rsidRPr="00DA05A3" w:rsidRDefault="00915DDB" w:rsidP="00037C05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DA05A3">
        <w:rPr>
          <w:rFonts w:ascii="Arial" w:hAnsi="Arial" w:cs="Arial"/>
          <w:b w:val="0"/>
          <w:bCs w:val="0"/>
          <w:color w:val="auto"/>
          <w:szCs w:val="24"/>
        </w:rPr>
        <w:t>Заместитель Министра иностранных дел Российской Федерации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Курирует вопросы двусторонних отношений со странами Северной и Южной Америк, нераспространения и контроля над вооружениями, проблематику иранской ядерной программы и участие Российской Федерации в объединении БРИКС.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Родился в 1960 году.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В 1982 г. окончил МГИМО МИД СССР.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Работал на различных дипломатических должностях в центральном аппарате и за рубежом.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1995-1999 гг. – начальник отдела ОБСЕ Департамента общеевропейского сотрудничества.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1999 – 2002 гг. – старший советник Посольства России в США.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2002-2005 гг. – советник-посланник Посольства России в США.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2005-2008 гг. – директор ДОС.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С августа 2008 г. – заместитель Министра иностранных дел Российской Федерации.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Имеет дипломатический ранг Чрезвычайного и Полномочного Посла.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Награжден Орденами: За заслуги перед Отечеством IV степени, Почета и Дружбы.</w:t>
      </w:r>
    </w:p>
    <w:p w:rsidR="00915DDB" w:rsidRPr="00DA05A3" w:rsidRDefault="00915DDB" w:rsidP="00037C05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Женат, двое детей.</w:t>
      </w:r>
    </w:p>
    <w:p w:rsidR="00915DDB" w:rsidRPr="00DA05A3" w:rsidRDefault="00915DDB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A05A3">
        <w:rPr>
          <w:rFonts w:ascii="Arial" w:hAnsi="Arial" w:cs="Arial"/>
          <w:szCs w:val="24"/>
        </w:rPr>
        <w:br w:type="page"/>
      </w:r>
    </w:p>
    <w:p w:rsidR="000821D7" w:rsidRPr="00DA05A3" w:rsidRDefault="000821D7" w:rsidP="00037C05">
      <w:pPr>
        <w:pStyle w:val="1"/>
        <w:spacing w:before="0" w:line="240" w:lineRule="auto"/>
        <w:contextualSpacing/>
        <w:textAlignment w:val="baseline"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DA05A3">
        <w:rPr>
          <w:rFonts w:ascii="Arial" w:hAnsi="Arial" w:cs="Arial"/>
          <w:b w:val="0"/>
          <w:color w:val="auto"/>
          <w:sz w:val="24"/>
          <w:szCs w:val="24"/>
        </w:rPr>
        <w:lastRenderedPageBreak/>
        <w:t>Центральный аппарат</w:t>
      </w:r>
    </w:p>
    <w:p w:rsidR="000821D7" w:rsidRPr="00DA05A3" w:rsidRDefault="000821D7" w:rsidP="00037C05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  <w:bdr w:val="none" w:sz="0" w:space="0" w:color="auto" w:frame="1"/>
        </w:rPr>
        <w:t>Структура МИД России в формате PDF (по состоянию на 6 марта 2025 года)</w:t>
      </w:r>
    </w:p>
    <w:p w:rsidR="000821D7" w:rsidRPr="00DA05A3" w:rsidRDefault="000821D7" w:rsidP="00037C05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DA05A3">
        <w:rPr>
          <w:rFonts w:ascii="Arial" w:hAnsi="Arial" w:cs="Arial"/>
        </w:rPr>
        <w:t> </w:t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5"/>
        <w:gridCol w:w="5444"/>
      </w:tblGrid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Министр иностранных дел Российской Федерации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Лавров Сергей Викторович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Первый 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Бутин</w:t>
            </w:r>
            <w:proofErr w:type="spellEnd"/>
            <w:r w:rsidRPr="00DA05A3">
              <w:rPr>
                <w:rFonts w:ascii="Arial" w:hAnsi="Arial" w:cs="Arial"/>
              </w:rPr>
              <w:t xml:space="preserve"> Сергей Владимирович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Статс-секретарь </w:t>
            </w:r>
            <w:r w:rsidRPr="00DA05A3">
              <w:rPr>
                <w:rFonts w:ascii="Arial" w:hAnsi="Arial" w:cs="Arial"/>
              </w:rPr>
              <w:t>– 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Иванов Евгений Сергеевич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Богданов Михаил Леонидович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Вершинин Сергей Васильевич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Галузин</w:t>
            </w:r>
            <w:proofErr w:type="spellEnd"/>
            <w:r w:rsidRPr="00DA05A3">
              <w:rPr>
                <w:rFonts w:ascii="Arial" w:hAnsi="Arial" w:cs="Arial"/>
              </w:rPr>
              <w:t xml:space="preserve"> Михаил Юрьевич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Грушко Александр Викторович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Генеральный директор МИД России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Островский Алексей Владимирович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Панкин Александр Анатольевич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Руденко Андрей Юрьевич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Заместитель Министра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Рябков Сергей Алексеевич</w:t>
            </w:r>
          </w:p>
        </w:tc>
      </w:tr>
      <w:tr w:rsidR="00DA05A3" w:rsidRPr="00DA05A3" w:rsidTr="00DA05A3"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Федеральное агентство по делам Содружества Независимых Государств, соотечественников, проживающих за рубежом, и по международному гуманитарному сотрудничеству (</w:t>
            </w:r>
            <w:proofErr w:type="spellStart"/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Россотрудничество</w:t>
            </w:r>
            <w:proofErr w:type="spellEnd"/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5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550BB" w:rsidRPr="00DA05A3" w:rsidRDefault="00B550BB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руководитель</w:t>
            </w:r>
            <w:r w:rsidRPr="00DA05A3">
              <w:rPr>
                <w:rFonts w:ascii="Arial" w:hAnsi="Arial" w:cs="Arial"/>
              </w:rPr>
              <w:br/>
              <w:t>Примаков Евгений Александрович </w:t>
            </w:r>
          </w:p>
        </w:tc>
      </w:tr>
    </w:tbl>
    <w:p w:rsidR="00DA05A3" w:rsidRPr="00DA05A3" w:rsidRDefault="00DA05A3">
      <w:r w:rsidRPr="00DA05A3">
        <w:br w:type="page"/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98"/>
        <w:gridCol w:w="7611"/>
      </w:tblGrid>
      <w:tr w:rsidR="00DA05A3" w:rsidRPr="00DA05A3" w:rsidTr="00DA05A3">
        <w:tc>
          <w:tcPr>
            <w:tcW w:w="4699" w:type="dxa"/>
            <w:tcBorders>
              <w:top w:val="single" w:sz="6" w:space="0" w:color="9AA7AE"/>
              <w:left w:val="single" w:sz="6" w:space="0" w:color="9AA7AE"/>
              <w:bottom w:val="outset" w:sz="6" w:space="0" w:color="auto"/>
              <w:right w:val="single" w:sz="6" w:space="0" w:color="FFFFFF"/>
            </w:tcBorders>
            <w:shd w:val="clear" w:color="auto" w:fill="C5D0D7"/>
            <w:tcMar>
              <w:top w:w="225" w:type="dxa"/>
              <w:left w:w="150" w:type="dxa"/>
              <w:bottom w:w="30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Style w:val="a4"/>
                <w:rFonts w:ascii="Arial" w:hAnsi="Arial" w:cs="Arial"/>
                <w:b w:val="0"/>
                <w:szCs w:val="24"/>
                <w:bdr w:val="none" w:sz="0" w:space="0" w:color="auto" w:frame="1"/>
              </w:rPr>
              <w:lastRenderedPageBreak/>
              <w:t>Департамент</w:t>
            </w:r>
          </w:p>
        </w:tc>
        <w:tc>
          <w:tcPr>
            <w:tcW w:w="4646" w:type="dxa"/>
            <w:tcBorders>
              <w:top w:val="single" w:sz="6" w:space="0" w:color="9AA7AE"/>
              <w:left w:val="outset" w:sz="6" w:space="0" w:color="auto"/>
              <w:bottom w:val="outset" w:sz="6" w:space="0" w:color="auto"/>
              <w:right w:val="single" w:sz="6" w:space="0" w:color="FFFFFF"/>
            </w:tcBorders>
            <w:shd w:val="clear" w:color="auto" w:fill="C5D0D7"/>
            <w:tcMar>
              <w:top w:w="225" w:type="dxa"/>
              <w:left w:w="150" w:type="dxa"/>
              <w:bottom w:w="30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Style w:val="a4"/>
                <w:rFonts w:ascii="Arial" w:hAnsi="Arial" w:cs="Arial"/>
                <w:b w:val="0"/>
                <w:szCs w:val="24"/>
                <w:bdr w:val="none" w:sz="0" w:space="0" w:color="auto" w:frame="1"/>
              </w:rPr>
              <w:t>Директор Департамента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Генеральный секретариат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Медяник</w:t>
            </w:r>
            <w:proofErr w:type="spellEnd"/>
            <w:r w:rsidRPr="00DA05A3">
              <w:rPr>
                <w:rFonts w:ascii="Arial" w:hAnsi="Arial" w:cs="Arial"/>
              </w:rPr>
              <w:t xml:space="preserve"> Евгений Александрович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Первый департамент стран СНГ (1ДСНГ)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 xml:space="preserve">Агасандян </w:t>
            </w:r>
            <w:proofErr w:type="spellStart"/>
            <w:r w:rsidRPr="00DA05A3">
              <w:rPr>
                <w:rFonts w:ascii="Arial" w:hAnsi="Arial" w:cs="Arial"/>
              </w:rPr>
              <w:t>Микаэл</w:t>
            </w:r>
            <w:proofErr w:type="spellEnd"/>
            <w:r w:rsidRPr="00DA05A3">
              <w:rPr>
                <w:rFonts w:ascii="Arial" w:hAnsi="Arial" w:cs="Arial"/>
              </w:rPr>
              <w:t> Вадимович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Второй департамент стран СНГ (2ДСНГ)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Полищук Алексей Анатольевич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Третий департамент стран СНГ (3ДСНГ)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Стерник</w:t>
            </w:r>
            <w:proofErr w:type="spellEnd"/>
            <w:r w:rsidRPr="00DA05A3">
              <w:rPr>
                <w:rFonts w:ascii="Arial" w:hAnsi="Arial" w:cs="Arial"/>
              </w:rPr>
              <w:t xml:space="preserve"> Александр Вадимович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Четвертый департамент стран СНГ (4ДСНГ)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Гончар Денис Владимирович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Первый Европейский департамент (1ЕД)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Студенников</w:t>
            </w:r>
            <w:proofErr w:type="spellEnd"/>
            <w:r w:rsidRPr="00DA05A3">
              <w:rPr>
                <w:rFonts w:ascii="Arial" w:hAnsi="Arial" w:cs="Arial"/>
              </w:rPr>
              <w:t xml:space="preserve"> Артем Игоревич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Второй Европейский департамент (2ЕД)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Пилипсон</w:t>
            </w:r>
            <w:proofErr w:type="spellEnd"/>
            <w:r w:rsidRPr="00DA05A3">
              <w:rPr>
                <w:rFonts w:ascii="Arial" w:hAnsi="Arial" w:cs="Arial"/>
              </w:rPr>
              <w:t xml:space="preserve"> Юрий Валентинович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Третий Европейский департамент (3ЕД)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Тяпкин Олег Николаевич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европейских проблем (ДЕП)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Масленников Владислав Владиславович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Департамент Северной Атлантики (ДСА)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 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Латиноамериканский департамент (ЛАД)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Щетинин Александр Валентинович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Департамент Ближнего Востока и Северной Африки (ДБВСА)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Кинщак</w:t>
            </w:r>
            <w:proofErr w:type="spellEnd"/>
            <w:r w:rsidRPr="00DA05A3">
              <w:rPr>
                <w:rFonts w:ascii="Arial" w:hAnsi="Arial" w:cs="Arial"/>
              </w:rPr>
              <w:t xml:space="preserve"> Александр Александрович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государств Африки (Южнее Сахары) (ДГА (ЮС))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Башкин</w:t>
            </w:r>
            <w:proofErr w:type="spellEnd"/>
            <w:r w:rsidRPr="00DA05A3">
              <w:rPr>
                <w:rFonts w:ascii="Arial" w:hAnsi="Arial" w:cs="Arial"/>
              </w:rPr>
              <w:t xml:space="preserve"> Анатолий Геннадьевич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Style w:val="a4"/>
                <w:rFonts w:ascii="Arial" w:hAnsi="Arial" w:cs="Arial"/>
                <w:b w:val="0"/>
                <w:szCs w:val="24"/>
                <w:bdr w:val="none" w:sz="0" w:space="0" w:color="auto" w:frame="1"/>
              </w:rPr>
              <w:t>Департамент партнерства с Африкой (ДПА)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proofErr w:type="spellStart"/>
            <w:r w:rsidRPr="00DA05A3">
              <w:rPr>
                <w:rFonts w:ascii="Arial" w:hAnsi="Arial" w:cs="Arial"/>
                <w:szCs w:val="24"/>
              </w:rPr>
              <w:t>Довгаленко</w:t>
            </w:r>
            <w:proofErr w:type="spellEnd"/>
            <w:r w:rsidRPr="00DA05A3">
              <w:rPr>
                <w:rFonts w:ascii="Arial" w:hAnsi="Arial" w:cs="Arial"/>
                <w:szCs w:val="24"/>
              </w:rPr>
              <w:t xml:space="preserve"> Татьяна Евгеньевна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Первый департамент Азии (1ДА)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Желоховцев</w:t>
            </w:r>
            <w:proofErr w:type="spellEnd"/>
            <w:r w:rsidRPr="00DA05A3">
              <w:rPr>
                <w:rFonts w:ascii="Arial" w:hAnsi="Arial" w:cs="Arial"/>
              </w:rPr>
              <w:t xml:space="preserve"> Иван Алексеевич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Второй департамент Азии (2ДА)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454888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и.о</w:t>
            </w:r>
            <w:proofErr w:type="spellEnd"/>
            <w:r w:rsidRPr="00DA05A3">
              <w:rPr>
                <w:rFonts w:ascii="Arial" w:hAnsi="Arial" w:cs="Arial"/>
              </w:rPr>
              <w:t>. директора</w:t>
            </w:r>
            <w:r w:rsidR="00454888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  <w:r w:rsidRPr="00DA05A3">
              <w:rPr>
                <w:rFonts w:ascii="Arial" w:hAnsi="Arial" w:cs="Arial"/>
              </w:rPr>
              <w:t>Баранов Максим Анатольевич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lastRenderedPageBreak/>
              <w:t>Третий департамент Азии (3ДА)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Воробьева Людмила Георгиевна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азиатского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br/>
              <w:t>и тихоокеанского сотрудничества (ДАТС)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Овчинников Алексей Михайлович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Департамент международных организаций (ДМО)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Логвинов</w:t>
            </w:r>
            <w:proofErr w:type="spellEnd"/>
            <w:r w:rsidRPr="00DA05A3">
              <w:rPr>
                <w:rFonts w:ascii="Arial" w:hAnsi="Arial" w:cs="Arial"/>
              </w:rPr>
              <w:t xml:space="preserve"> Кирилл Михайлович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Департамент внешнеполитического планирования (ДВП)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Дробинин</w:t>
            </w:r>
            <w:proofErr w:type="spellEnd"/>
            <w:r w:rsidRPr="00DA05A3">
              <w:rPr>
                <w:rFonts w:ascii="Arial" w:hAnsi="Arial" w:cs="Arial"/>
              </w:rPr>
              <w:t xml:space="preserve"> Алексей Юрьевич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государственного протокола (ДГП)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Богдашев</w:t>
            </w:r>
            <w:proofErr w:type="spellEnd"/>
            <w:r w:rsidRPr="00DA05A3">
              <w:rPr>
                <w:rFonts w:ascii="Arial" w:hAnsi="Arial" w:cs="Arial"/>
              </w:rPr>
              <w:t xml:space="preserve"> Игорь Викторович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по вопросам нераспространения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br/>
              <w:t>и контроля над вооружениями (ДНКВ)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Ермаков Владимир Иванович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454888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по вопросам</w:t>
            </w:r>
            <w:r w:rsidR="00454888">
              <w:rPr>
                <w:rFonts w:ascii="Arial" w:hAnsi="Arial" w:cs="Arial"/>
                <w:bCs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новых вызовов и угроз (ДНВ)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Ильичев Петр Викторович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международной информационной безопасности (ДМИБ)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Люкманов</w:t>
            </w:r>
            <w:proofErr w:type="spellEnd"/>
            <w:r w:rsidRPr="00DA05A3">
              <w:rPr>
                <w:rFonts w:ascii="Arial" w:hAnsi="Arial" w:cs="Arial"/>
              </w:rPr>
              <w:t xml:space="preserve"> Артур </w:t>
            </w:r>
            <w:proofErr w:type="spellStart"/>
            <w:r w:rsidRPr="00DA05A3">
              <w:rPr>
                <w:rFonts w:ascii="Arial" w:hAnsi="Arial" w:cs="Arial"/>
              </w:rPr>
              <w:t>Рушанович</w:t>
            </w:r>
            <w:proofErr w:type="spellEnd"/>
          </w:p>
          <w:p w:rsidR="00DA05A3" w:rsidRPr="00454888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54888">
              <w:rPr>
                <w:rFonts w:ascii="Arial" w:hAnsi="Arial" w:cs="Arial"/>
                <w:sz w:val="18"/>
                <w:szCs w:val="18"/>
              </w:rPr>
              <w:t>(специальный представитель Президента Российской Федерации по вопросам международного сотрудничества в области информационной безопасности)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многостороннего сотрудничества по правам человека (ДМПЧ)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Лукьянцев</w:t>
            </w:r>
            <w:proofErr w:type="spellEnd"/>
            <w:r w:rsidRPr="00DA05A3">
              <w:rPr>
                <w:rFonts w:ascii="Arial" w:hAnsi="Arial" w:cs="Arial"/>
              </w:rPr>
              <w:t xml:space="preserve"> Григорий Евгеньевич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454888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по работе</w:t>
            </w:r>
            <w:r w:rsidR="00454888">
              <w:rPr>
                <w:rFonts w:ascii="Arial" w:hAnsi="Arial" w:cs="Arial"/>
                <w:bCs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соотечественниками</w:t>
            </w:r>
            <w:r w:rsidR="00454888">
              <w:rPr>
                <w:rFonts w:ascii="Arial" w:hAnsi="Arial" w:cs="Arial"/>
                <w:bCs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за рубежом (ДРС)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Овечко</w:t>
            </w:r>
            <w:proofErr w:type="spellEnd"/>
            <w:r w:rsidRPr="00DA05A3">
              <w:rPr>
                <w:rFonts w:ascii="Arial" w:hAnsi="Arial" w:cs="Arial"/>
              </w:rPr>
              <w:t xml:space="preserve"> Геннадий Алексеевич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информации и печати (ДИП)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dr w:val="none" w:sz="0" w:space="0" w:color="auto" w:frame="1"/>
              </w:rPr>
              <w:t>Захарова Мария Владимировна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по связям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br/>
              <w:t>с субъектами Федерации, парламентом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br/>
              <w:t>и общественными объединениями (ДСПО)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Капырин</w:t>
            </w:r>
            <w:proofErr w:type="spellEnd"/>
            <w:r w:rsidRPr="00DA05A3">
              <w:rPr>
                <w:rFonts w:ascii="Arial" w:hAnsi="Arial" w:cs="Arial"/>
              </w:rPr>
              <w:t xml:space="preserve"> Игорь Николаевич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экономического сотрудничества (ДЭС)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tabs>
                <w:tab w:val="center" w:pos="2173"/>
              </w:tabs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Биричевский</w:t>
            </w:r>
            <w:proofErr w:type="spellEnd"/>
            <w:r w:rsidRPr="00DA05A3">
              <w:rPr>
                <w:rFonts w:ascii="Arial" w:hAnsi="Arial" w:cs="Arial"/>
              </w:rPr>
              <w:t xml:space="preserve"> Дмитрий Анатольевич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454888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</w:t>
            </w:r>
            <w:r w:rsidR="00454888">
              <w:rPr>
                <w:rFonts w:ascii="Arial" w:hAnsi="Arial" w:cs="Arial"/>
                <w:bCs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по многостороннему гуманитарному сотрудничеству</w:t>
            </w:r>
            <w:r w:rsidR="00454888">
              <w:rPr>
                <w:rFonts w:ascii="Arial" w:hAnsi="Arial" w:cs="Arial"/>
                <w:bCs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и культурным связям (ДМГК)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Алимов Александр Сергеевич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lastRenderedPageBreak/>
              <w:t>Правовой департамент (ДП)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Мусихин</w:t>
            </w:r>
            <w:proofErr w:type="spellEnd"/>
            <w:r w:rsidRPr="00DA05A3">
              <w:rPr>
                <w:rFonts w:ascii="Arial" w:hAnsi="Arial" w:cs="Arial"/>
              </w:rPr>
              <w:t xml:space="preserve"> Максим Вячеславович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кадров (Кадры)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Иванов Андрей Павлович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Консульский департамент (КД)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Климов Алексей Владимирович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Историко-документальный департамент (ИДД)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Баринова Надежда Михайловна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лингвистического обеспечения (ДЛО)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Грицай</w:t>
            </w:r>
            <w:proofErr w:type="spellEnd"/>
            <w:r w:rsidRPr="00DA05A3">
              <w:rPr>
                <w:rFonts w:ascii="Arial" w:hAnsi="Arial" w:cs="Arial"/>
              </w:rPr>
              <w:t xml:space="preserve"> Сергей Николаевич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безопасности (ДБ)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Гаппоев</w:t>
            </w:r>
            <w:proofErr w:type="spellEnd"/>
            <w:r w:rsidRPr="00DA05A3">
              <w:rPr>
                <w:rFonts w:ascii="Arial" w:hAnsi="Arial" w:cs="Arial"/>
              </w:rPr>
              <w:t xml:space="preserve"> Александр Сергеевич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Департамент Ситуационно-кризисный центр (ДСКЦ)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Горлач Юрий Андреевич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информационного обеспечения (ДИО)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Мельников Николай Евгеньевич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дипломатическо-курьерской связи (ДДКC)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Попов Виктор Петрович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Валютно-финансовый департамент (ВФД)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Лысиков</w:t>
            </w:r>
            <w:proofErr w:type="spellEnd"/>
            <w:r w:rsidRPr="00DA05A3">
              <w:rPr>
                <w:rFonts w:ascii="Arial" w:hAnsi="Arial" w:cs="Arial"/>
              </w:rPr>
              <w:t xml:space="preserve"> Андрей Викторович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Департамент специальной связи (ДСС)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Лисенков</w:t>
            </w:r>
            <w:proofErr w:type="spellEnd"/>
            <w:r w:rsidRPr="00DA05A3">
              <w:rPr>
                <w:rFonts w:ascii="Arial" w:hAnsi="Arial" w:cs="Arial"/>
              </w:rPr>
              <w:t xml:space="preserve"> Алексей Дмитриевич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Управление делами (Департамент) (УДД)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Баранов Анатолий Александрович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Департамент капитального строительства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br/>
              <w:t>и собственности</w:t>
            </w:r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br/>
              <w:t>за рубежом (</w:t>
            </w:r>
            <w:proofErr w:type="spellStart"/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ДКСиСЗ</w:t>
            </w:r>
            <w:proofErr w:type="spellEnd"/>
            <w:r w:rsidRPr="00DA05A3">
              <w:rPr>
                <w:rFonts w:ascii="Arial" w:hAnsi="Arial" w:cs="Arial"/>
                <w:bCs/>
                <w:bdr w:val="none" w:sz="0" w:space="0" w:color="auto" w:frame="1"/>
              </w:rPr>
              <w:t>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proofErr w:type="spellStart"/>
            <w:r w:rsidRPr="00DA05A3">
              <w:rPr>
                <w:rFonts w:ascii="Arial" w:hAnsi="Arial" w:cs="Arial"/>
              </w:rPr>
              <w:t>Доманов</w:t>
            </w:r>
            <w:proofErr w:type="spellEnd"/>
            <w:r w:rsidRPr="00DA05A3">
              <w:rPr>
                <w:rFonts w:ascii="Arial" w:hAnsi="Arial" w:cs="Arial"/>
              </w:rPr>
              <w:t xml:space="preserve"> Александр Анатольевич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454888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Отдел по организации мероприятий</w:t>
            </w:r>
            <w:r w:rsidR="00454888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по мобилизационной подготовке</w:t>
            </w:r>
            <w:r w:rsidR="00454888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 xml:space="preserve"> </w:t>
            </w: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и мобилизации (</w:t>
            </w:r>
            <w:proofErr w:type="spellStart"/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ОМПиМ</w:t>
            </w:r>
            <w:proofErr w:type="spellEnd"/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Черкашин Игорь Викторович</w:t>
            </w:r>
          </w:p>
        </w:tc>
      </w:tr>
      <w:tr w:rsidR="00DA05A3" w:rsidRPr="00DA05A3" w:rsidTr="00DA05A3">
        <w:tc>
          <w:tcPr>
            <w:tcW w:w="4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037C05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DA05A3">
              <w:rPr>
                <w:rFonts w:ascii="Arial" w:hAnsi="Arial" w:cs="Arial"/>
                <w:bCs/>
                <w:szCs w:val="24"/>
                <w:bdr w:val="none" w:sz="0" w:space="0" w:color="auto" w:frame="1"/>
              </w:rPr>
              <w:t>Отдел по осуществлению внутреннего финансового аудита (ОВФА)</w:t>
            </w:r>
          </w:p>
        </w:tc>
        <w:tc>
          <w:tcPr>
            <w:tcW w:w="4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A05A3" w:rsidRPr="00DA05A3" w:rsidRDefault="00DA05A3" w:rsidP="00B550BB">
            <w:pPr>
              <w:pStyle w:val="a3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A05A3">
              <w:rPr>
                <w:rFonts w:ascii="Arial" w:hAnsi="Arial" w:cs="Arial"/>
              </w:rPr>
              <w:t>Мороз Оксана Владимировна</w:t>
            </w:r>
          </w:p>
        </w:tc>
      </w:tr>
    </w:tbl>
    <w:p w:rsidR="000821D7" w:rsidRPr="00DA05A3" w:rsidRDefault="000821D7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DA05A3" w:rsidRDefault="00243221" w:rsidP="00037C05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DA05A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479C6"/>
    <w:multiLevelType w:val="multilevel"/>
    <w:tmpl w:val="FC96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84CAD"/>
    <w:multiLevelType w:val="multilevel"/>
    <w:tmpl w:val="7A64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7146BD"/>
    <w:multiLevelType w:val="multilevel"/>
    <w:tmpl w:val="2638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874B37"/>
    <w:multiLevelType w:val="multilevel"/>
    <w:tmpl w:val="8876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1B150E"/>
    <w:multiLevelType w:val="multilevel"/>
    <w:tmpl w:val="CE8E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531BFA"/>
    <w:multiLevelType w:val="multilevel"/>
    <w:tmpl w:val="1620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F92CD6"/>
    <w:multiLevelType w:val="multilevel"/>
    <w:tmpl w:val="A57C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5A76CB"/>
    <w:multiLevelType w:val="multilevel"/>
    <w:tmpl w:val="4266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D76216"/>
    <w:multiLevelType w:val="multilevel"/>
    <w:tmpl w:val="7472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110C7B"/>
    <w:multiLevelType w:val="multilevel"/>
    <w:tmpl w:val="E7BA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B81B2B"/>
    <w:multiLevelType w:val="multilevel"/>
    <w:tmpl w:val="EE0E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672D83"/>
    <w:multiLevelType w:val="multilevel"/>
    <w:tmpl w:val="498A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EA0126"/>
    <w:multiLevelType w:val="multilevel"/>
    <w:tmpl w:val="6CBE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8"/>
  </w:num>
  <w:num w:numId="10">
    <w:abstractNumId w:val="12"/>
  </w:num>
  <w:num w:numId="11">
    <w:abstractNumId w:val="0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7C05"/>
    <w:rsid w:val="0004302E"/>
    <w:rsid w:val="000821D7"/>
    <w:rsid w:val="00091401"/>
    <w:rsid w:val="001C34A2"/>
    <w:rsid w:val="00243221"/>
    <w:rsid w:val="0025133F"/>
    <w:rsid w:val="0033018F"/>
    <w:rsid w:val="00370B94"/>
    <w:rsid w:val="003D090D"/>
    <w:rsid w:val="0044446C"/>
    <w:rsid w:val="00454888"/>
    <w:rsid w:val="004E4A62"/>
    <w:rsid w:val="00553AA0"/>
    <w:rsid w:val="00595A02"/>
    <w:rsid w:val="006C4684"/>
    <w:rsid w:val="00727EB8"/>
    <w:rsid w:val="00765429"/>
    <w:rsid w:val="00777841"/>
    <w:rsid w:val="00807380"/>
    <w:rsid w:val="008C09C5"/>
    <w:rsid w:val="00915DDB"/>
    <w:rsid w:val="0097184D"/>
    <w:rsid w:val="009F48C4"/>
    <w:rsid w:val="00A22E7B"/>
    <w:rsid w:val="00A23DD1"/>
    <w:rsid w:val="00A3263E"/>
    <w:rsid w:val="00B550BB"/>
    <w:rsid w:val="00BE110E"/>
    <w:rsid w:val="00C76735"/>
    <w:rsid w:val="00CA3806"/>
    <w:rsid w:val="00CE0E26"/>
    <w:rsid w:val="00DA05A3"/>
    <w:rsid w:val="00E2129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B6815"/>
  <w15:docId w15:val="{67231175-D81F-4450-8EFE-972398927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body">
    <w:name w:val="textbody"/>
    <w:basedOn w:val="a"/>
    <w:rsid w:val="00A3263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"/>
    <w:rsid w:val="000821D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ashaindex">
    <w:name w:val="masha_index"/>
    <w:basedOn w:val="a0"/>
    <w:rsid w:val="0008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40193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01347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414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8709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9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8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3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0860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372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6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314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614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1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2850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708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7287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5003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78946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577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38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489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029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4810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0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0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6727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082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86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8357">
          <w:marLeft w:val="0"/>
          <w:marRight w:val="0"/>
          <w:marTop w:val="1275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4100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7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8638">
          <w:marLeft w:val="0"/>
          <w:marRight w:val="0"/>
          <w:marTop w:val="300"/>
          <w:marBottom w:val="450"/>
          <w:divBdr>
            <w:top w:val="none" w:sz="0" w:space="31" w:color="auto"/>
            <w:left w:val="none" w:sz="0" w:space="0" w:color="auto"/>
            <w:bottom w:val="single" w:sz="48" w:space="7" w:color="323A44"/>
            <w:right w:val="none" w:sz="0" w:space="0" w:color="auto"/>
          </w:divBdr>
          <w:divsChild>
            <w:div w:id="290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36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3308">
              <w:marLeft w:val="0"/>
              <w:marRight w:val="0"/>
              <w:marTop w:val="375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3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5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9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2641</Words>
  <Characters>15059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2025-03-10T04:51:00Z</dcterms:modified>
</cp:coreProperties>
</file>