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56F" w:rsidRPr="004B3B56" w:rsidRDefault="00AC356F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  <w:lang w:eastAsia="ru-RU"/>
        </w:rPr>
      </w:pPr>
      <w:r w:rsidRPr="004B3B56">
        <w:rPr>
          <w:rStyle w:val="priem-span"/>
          <w:rFonts w:ascii="Arial" w:hAnsi="Arial" w:cs="Arial"/>
          <w:sz w:val="22"/>
          <w:szCs w:val="22"/>
        </w:rPr>
        <w:t>Коллегия Счетной палаты Свердловской области</w:t>
      </w:r>
      <w:r w:rsidRPr="004B3B56">
        <w:rPr>
          <w:rFonts w:ascii="Arial" w:hAnsi="Arial" w:cs="Arial"/>
          <w:sz w:val="22"/>
          <w:szCs w:val="22"/>
        </w:rPr>
        <w:br/>
      </w:r>
    </w:p>
    <w:p w:rsidR="00AC356F" w:rsidRPr="004B3B56" w:rsidRDefault="00AC356F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>
            <wp:extent cx="2241029" cy="2242604"/>
            <wp:effectExtent l="0" t="0" r="0" b="0"/>
            <wp:docPr id="24" name="Рисунок 24" descr="https://spso66.ru/upload/iblock/581/5817d980a6f451863e510177f6d619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so66.ru/upload/iblock/581/5817d980a6f451863e510177f6d6194f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884" cy="225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CD6" w:rsidRPr="004B3B56" w:rsidRDefault="00AC356F" w:rsidP="00700169">
      <w:pPr>
        <w:spacing w:after="0" w:line="240" w:lineRule="auto"/>
        <w:contextualSpacing/>
        <w:rPr>
          <w:rStyle w:val="opisanie2"/>
          <w:rFonts w:ascii="Arial" w:hAnsi="Arial" w:cs="Arial"/>
          <w:sz w:val="22"/>
          <w:szCs w:val="22"/>
        </w:rPr>
      </w:pPr>
      <w:proofErr w:type="spellStart"/>
      <w:r w:rsidRPr="004B3B56">
        <w:rPr>
          <w:rFonts w:ascii="Arial" w:hAnsi="Arial" w:cs="Arial"/>
          <w:b/>
          <w:bCs/>
          <w:sz w:val="22"/>
          <w:szCs w:val="22"/>
        </w:rPr>
        <w:t>Новоторженцева</w:t>
      </w:r>
      <w:proofErr w:type="spellEnd"/>
      <w:r w:rsidRPr="004B3B56">
        <w:rPr>
          <w:rFonts w:ascii="Arial" w:hAnsi="Arial" w:cs="Arial"/>
          <w:b/>
          <w:bCs/>
          <w:sz w:val="22"/>
          <w:szCs w:val="22"/>
        </w:rPr>
        <w:t xml:space="preserve"> Елена Васильевна</w:t>
      </w:r>
      <w:r w:rsidRPr="004B3B56">
        <w:rPr>
          <w:rFonts w:ascii="Arial" w:hAnsi="Arial" w:cs="Arial"/>
          <w:sz w:val="22"/>
          <w:szCs w:val="22"/>
        </w:rPr>
        <w:br/>
      </w:r>
      <w:r w:rsidRPr="004B3B56">
        <w:rPr>
          <w:rStyle w:val="opisanie2"/>
          <w:rFonts w:ascii="Arial" w:hAnsi="Arial" w:cs="Arial"/>
          <w:sz w:val="22"/>
          <w:szCs w:val="22"/>
        </w:rPr>
        <w:t>Председатель Счетной палаты Свердловской области</w:t>
      </w:r>
    </w:p>
    <w:p w:rsidR="00FF3CD6" w:rsidRPr="004B3B56" w:rsidRDefault="00FF3CD6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sz w:val="22"/>
          <w:szCs w:val="22"/>
        </w:rPr>
        <w:t xml:space="preserve">1991 год – окончила Уральский государственный университет </w:t>
      </w:r>
      <w:proofErr w:type="spellStart"/>
      <w:r w:rsidRPr="004B3B56">
        <w:rPr>
          <w:rFonts w:ascii="Arial" w:hAnsi="Arial" w:cs="Arial"/>
          <w:sz w:val="22"/>
          <w:szCs w:val="22"/>
        </w:rPr>
        <w:t>им.А.М.Горького</w:t>
      </w:r>
      <w:proofErr w:type="spellEnd"/>
      <w:r w:rsidRPr="004B3B56">
        <w:rPr>
          <w:rFonts w:ascii="Arial" w:hAnsi="Arial" w:cs="Arial"/>
          <w:sz w:val="22"/>
          <w:szCs w:val="22"/>
        </w:rPr>
        <w:t xml:space="preserve"> (диплом с отличием);</w:t>
      </w:r>
    </w:p>
    <w:p w:rsidR="00FF3CD6" w:rsidRPr="004B3B56" w:rsidRDefault="00FF3CD6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sz w:val="22"/>
          <w:szCs w:val="22"/>
        </w:rPr>
        <w:t>2006 год – окончила Президентскую программу подготовки управленческих кадров для организаций народного хозяйства Российской Федерации;</w:t>
      </w:r>
    </w:p>
    <w:p w:rsidR="00FF3CD6" w:rsidRPr="004B3B56" w:rsidRDefault="00FF3CD6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sz w:val="22"/>
          <w:szCs w:val="22"/>
        </w:rPr>
        <w:t>2016 год – окончила Российскую академию народного хозяйства и государственной службы при Президенте Российской Федерации по дополнительной профессиональной программе «Управленческое мастерство: развитие региональных команд».</w:t>
      </w:r>
    </w:p>
    <w:p w:rsidR="00FF3CD6" w:rsidRPr="004B3B56" w:rsidRDefault="00FF3CD6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FF3CD6" w:rsidRPr="004B3B56" w:rsidRDefault="00FF3CD6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sz w:val="22"/>
          <w:szCs w:val="22"/>
        </w:rPr>
        <w:t>СВЕДЕНИЯ О ТРУДОВОЙ ДЕЯТЕЛЬНОСТИ:</w:t>
      </w:r>
    </w:p>
    <w:p w:rsidR="00FF3CD6" w:rsidRPr="004B3B56" w:rsidRDefault="00FF3CD6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sz w:val="22"/>
          <w:szCs w:val="22"/>
        </w:rPr>
        <w:t>1992 – 1997 годы – начальник отдела, заместитель начальника Управления образования в г. Артемовском Свердловской области.</w:t>
      </w:r>
    </w:p>
    <w:p w:rsidR="00FF3CD6" w:rsidRPr="004B3B56" w:rsidRDefault="00FF3CD6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sz w:val="22"/>
          <w:szCs w:val="22"/>
        </w:rPr>
        <w:t>1997 – 2008 годы – начальник отдела Свердловского областного государственного учреждения «Управление автомобильных дорог Свердловской области».</w:t>
      </w:r>
    </w:p>
    <w:p w:rsidR="00FF3CD6" w:rsidRPr="004B3B56" w:rsidRDefault="00FF3CD6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sz w:val="22"/>
          <w:szCs w:val="22"/>
        </w:rPr>
        <w:t>2008 - 2017 годы – состоит на государственной гражданской службе Свердловской области, в том числе с 2012 года – в должности заместителя министра экономики Свердловской области, с 2014 года – заместителя министра инвестиций и развития Свердловской области.</w:t>
      </w:r>
    </w:p>
    <w:p w:rsidR="00FF3CD6" w:rsidRPr="004B3B56" w:rsidRDefault="00FF3CD6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sz w:val="22"/>
          <w:szCs w:val="22"/>
        </w:rPr>
        <w:t>С 15 февраля 2017 года назначена на должность председателя Счетной палаты Свердловской области.</w:t>
      </w:r>
    </w:p>
    <w:p w:rsidR="00FF3CD6" w:rsidRPr="004B3B56" w:rsidRDefault="00FF3CD6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sz w:val="22"/>
          <w:szCs w:val="22"/>
        </w:rPr>
        <w:t>В 2019 году награждена Почетной грамотой Законодательного Собрания Свердловской области (постановление Законодательного Собрания Свердловской области от 21.05.2019 № 1870-ПЗС).</w:t>
      </w:r>
    </w:p>
    <w:p w:rsidR="00AC356F" w:rsidRPr="004B3B56" w:rsidRDefault="00FF3CD6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sz w:val="22"/>
          <w:szCs w:val="22"/>
        </w:rPr>
        <w:t>Постановлением Законодательного Собрания Свердловской области повторно назначена на должность председателя Счетной палаты Свердловской области с 15 февраля 2022 года сроком на 5 лет.</w:t>
      </w:r>
      <w:r w:rsidR="00AC356F" w:rsidRPr="004B3B56">
        <w:rPr>
          <w:rFonts w:ascii="Arial" w:hAnsi="Arial" w:cs="Arial"/>
          <w:sz w:val="22"/>
          <w:szCs w:val="22"/>
        </w:rPr>
        <w:br/>
      </w:r>
    </w:p>
    <w:p w:rsidR="00AC356F" w:rsidRPr="004B3B56" w:rsidRDefault="00AC356F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667878" cy="2667878"/>
            <wp:effectExtent l="0" t="0" r="0" b="0"/>
            <wp:docPr id="23" name="Рисунок 23" descr="https://spso66.ru/upload/iblock/ea8/33a2p1zxvvoc25tadn9eebs47etq4m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pso66.ru/upload/iblock/ea8/33a2p1zxvvoc25tadn9eebs47etq4md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053" cy="267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E3A" w:rsidRPr="004B3B56" w:rsidRDefault="00AC356F" w:rsidP="00700169">
      <w:pPr>
        <w:spacing w:after="0" w:line="240" w:lineRule="auto"/>
        <w:contextualSpacing/>
        <w:rPr>
          <w:rStyle w:val="opisanie2"/>
          <w:rFonts w:ascii="Arial" w:hAnsi="Arial" w:cs="Arial"/>
          <w:sz w:val="22"/>
          <w:szCs w:val="22"/>
        </w:rPr>
      </w:pPr>
      <w:proofErr w:type="spellStart"/>
      <w:r w:rsidRPr="004B3B56">
        <w:rPr>
          <w:rFonts w:ascii="Arial" w:hAnsi="Arial" w:cs="Arial"/>
          <w:b/>
          <w:bCs/>
          <w:sz w:val="22"/>
          <w:szCs w:val="22"/>
        </w:rPr>
        <w:t>Рачев</w:t>
      </w:r>
      <w:proofErr w:type="spellEnd"/>
      <w:r w:rsidRPr="004B3B56">
        <w:rPr>
          <w:rFonts w:ascii="Arial" w:hAnsi="Arial" w:cs="Arial"/>
          <w:b/>
          <w:bCs/>
          <w:sz w:val="22"/>
          <w:szCs w:val="22"/>
        </w:rPr>
        <w:t xml:space="preserve"> Александр Игоревич</w:t>
      </w:r>
      <w:r w:rsidRPr="004B3B56">
        <w:rPr>
          <w:rFonts w:ascii="Arial" w:hAnsi="Arial" w:cs="Arial"/>
          <w:sz w:val="22"/>
          <w:szCs w:val="22"/>
        </w:rPr>
        <w:br/>
      </w:r>
      <w:r w:rsidRPr="004B3B56">
        <w:rPr>
          <w:rStyle w:val="opisanie2"/>
          <w:rFonts w:ascii="Arial" w:hAnsi="Arial" w:cs="Arial"/>
          <w:sz w:val="22"/>
          <w:szCs w:val="22"/>
        </w:rPr>
        <w:t>Заместитель председателя Счетной палаты Свердловской области</w:t>
      </w:r>
    </w:p>
    <w:p w:rsidR="00A31E3A" w:rsidRPr="00A31E3A" w:rsidRDefault="00A31E3A" w:rsidP="00700169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A31E3A">
        <w:rPr>
          <w:rFonts w:ascii="Arial" w:eastAsia="Times New Roman" w:hAnsi="Arial" w:cs="Arial"/>
          <w:sz w:val="22"/>
          <w:szCs w:val="22"/>
          <w:lang w:eastAsia="ru-RU"/>
        </w:rPr>
        <w:t>Родился 16 мая 1987 года в городе Свердловске.</w:t>
      </w:r>
    </w:p>
    <w:p w:rsidR="00A31E3A" w:rsidRPr="00A31E3A" w:rsidRDefault="00A31E3A" w:rsidP="00700169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A31E3A">
        <w:rPr>
          <w:rFonts w:ascii="Arial" w:eastAsia="Times New Roman" w:hAnsi="Arial" w:cs="Arial"/>
          <w:sz w:val="22"/>
          <w:szCs w:val="22"/>
          <w:lang w:eastAsia="ru-RU"/>
        </w:rPr>
        <w:t>Окончил Уральскую государственную юридическую академию по специальности «Юриспруденция».</w:t>
      </w:r>
    </w:p>
    <w:p w:rsidR="00A31E3A" w:rsidRPr="00A31E3A" w:rsidRDefault="00A31E3A" w:rsidP="00700169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A31E3A">
        <w:rPr>
          <w:rFonts w:ascii="Arial" w:eastAsia="Times New Roman" w:hAnsi="Arial" w:cs="Arial"/>
          <w:sz w:val="22"/>
          <w:szCs w:val="22"/>
          <w:lang w:eastAsia="ru-RU"/>
        </w:rPr>
        <w:t>Окончил Пермский государственный аграрно-технологический университет имени академика Д. Н. Прянишникова по направлению экономика.</w:t>
      </w:r>
    </w:p>
    <w:p w:rsidR="00A31E3A" w:rsidRPr="00A31E3A" w:rsidRDefault="00A31E3A" w:rsidP="00700169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A31E3A">
        <w:rPr>
          <w:rFonts w:ascii="Arial" w:eastAsia="Times New Roman" w:hAnsi="Arial" w:cs="Arial"/>
          <w:sz w:val="22"/>
          <w:szCs w:val="22"/>
          <w:lang w:eastAsia="ru-RU"/>
        </w:rPr>
        <w:t>Прошел профессиональную переподготовку в Российской академии народного хозяйства и государственной службы при Президенте РФ по программе «Государственное и муниципальное управление».</w:t>
      </w:r>
    </w:p>
    <w:p w:rsidR="00A31E3A" w:rsidRPr="00A31E3A" w:rsidRDefault="00A31E3A" w:rsidP="00700169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A31E3A">
        <w:rPr>
          <w:rFonts w:ascii="Arial" w:eastAsia="Times New Roman" w:hAnsi="Arial" w:cs="Arial"/>
          <w:sz w:val="22"/>
          <w:szCs w:val="22"/>
          <w:lang w:eastAsia="ru-RU"/>
        </w:rPr>
        <w:t>С 2008 года работал на различных должностях в коммерческих и государственных учреждениях.</w:t>
      </w:r>
    </w:p>
    <w:p w:rsidR="00A31E3A" w:rsidRPr="00A31E3A" w:rsidRDefault="00A31E3A" w:rsidP="00700169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</w:p>
    <w:p w:rsidR="00A31E3A" w:rsidRPr="00A31E3A" w:rsidRDefault="00A31E3A" w:rsidP="00700169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A31E3A">
        <w:rPr>
          <w:rFonts w:ascii="Arial" w:eastAsia="Times New Roman" w:hAnsi="Arial" w:cs="Arial"/>
          <w:sz w:val="22"/>
          <w:szCs w:val="22"/>
          <w:lang w:eastAsia="ru-RU"/>
        </w:rPr>
        <w:t>В Счетную палату Свердловской области пришел в 2012 году из Министерства общего и профессионального образования Свердловской области.</w:t>
      </w:r>
    </w:p>
    <w:p w:rsidR="00A31E3A" w:rsidRPr="00A31E3A" w:rsidRDefault="00A31E3A" w:rsidP="00700169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</w:p>
    <w:p w:rsidR="00A31E3A" w:rsidRPr="00A31E3A" w:rsidRDefault="00A31E3A" w:rsidP="00700169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A31E3A">
        <w:rPr>
          <w:rFonts w:ascii="Arial" w:eastAsia="Times New Roman" w:hAnsi="Arial" w:cs="Arial"/>
          <w:sz w:val="22"/>
          <w:szCs w:val="22"/>
          <w:lang w:eastAsia="ru-RU"/>
        </w:rPr>
        <w:t>В Счетной палате Свердловской области с 2012 по 2022 год замещал должности, в том числе: начальник отдела правового обеспечения; начальник экспертно-аналитического отдела; руководитель инспекции № 3 по контролю за расходованием средств областного бюджета на социальную сферу Счетной палаты Свердловской области.</w:t>
      </w:r>
    </w:p>
    <w:p w:rsidR="00A31E3A" w:rsidRPr="00A31E3A" w:rsidRDefault="00A31E3A" w:rsidP="00700169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</w:p>
    <w:p w:rsidR="00A31E3A" w:rsidRPr="00A31E3A" w:rsidRDefault="00A31E3A" w:rsidP="00700169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A31E3A">
        <w:rPr>
          <w:rFonts w:ascii="Arial" w:eastAsia="Times New Roman" w:hAnsi="Arial" w:cs="Arial"/>
          <w:sz w:val="22"/>
          <w:szCs w:val="22"/>
          <w:lang w:eastAsia="ru-RU"/>
        </w:rPr>
        <w:t>С 12 апреля 2022 года Постановлением Законодательного Собрания Свердловской области назначен на должность заместителя председателя Счетной палаты Свердловской области сроком на 5 лет.</w:t>
      </w:r>
    </w:p>
    <w:p w:rsidR="00A31E3A" w:rsidRPr="00A31E3A" w:rsidRDefault="00A31E3A" w:rsidP="00700169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A31E3A">
        <w:rPr>
          <w:rFonts w:ascii="Arial" w:eastAsia="Times New Roman" w:hAnsi="Arial" w:cs="Arial"/>
          <w:sz w:val="22"/>
          <w:szCs w:val="22"/>
          <w:lang w:eastAsia="ru-RU"/>
        </w:rPr>
        <w:t> </w:t>
      </w:r>
      <w:r w:rsidRPr="00A31E3A">
        <w:rPr>
          <w:rFonts w:ascii="Arial" w:eastAsia="Times New Roman" w:hAnsi="Arial" w:cs="Arial"/>
          <w:sz w:val="22"/>
          <w:szCs w:val="22"/>
          <w:lang w:eastAsia="ru-RU"/>
        </w:rPr>
        <w:br/>
        <w:t>В 2017 году Постановлением Законодательного Собрания Свердловской области награжден Почетной грамотой Законодательного Собрания Свердловской области.</w:t>
      </w:r>
    </w:p>
    <w:p w:rsidR="00A31E3A" w:rsidRPr="004B3B56" w:rsidRDefault="00A31E3A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sz w:val="22"/>
          <w:szCs w:val="22"/>
        </w:rPr>
        <w:br w:type="page"/>
      </w:r>
    </w:p>
    <w:p w:rsidR="00AC356F" w:rsidRPr="004B3B56" w:rsidRDefault="00AC356F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467073" cy="2469483"/>
            <wp:effectExtent l="0" t="0" r="0" b="0"/>
            <wp:docPr id="22" name="Рисунок 22" descr="https://spso66.ru/upload/iblock/4ae/u80ftb0pdjjs0cjnj465bm7im3x1e4j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pso66.ru/upload/iblock/4ae/u80ftb0pdjjs0cjnj465bm7im3x1e4j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758" cy="247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E3A" w:rsidRPr="004B3B56" w:rsidRDefault="00AC356F" w:rsidP="00700169">
      <w:pPr>
        <w:spacing w:after="0" w:line="240" w:lineRule="auto"/>
        <w:contextualSpacing/>
        <w:rPr>
          <w:rStyle w:val="opisanie2"/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b/>
          <w:bCs/>
          <w:sz w:val="22"/>
          <w:szCs w:val="22"/>
        </w:rPr>
        <w:t>Гаврилин Роман Юрьевич</w:t>
      </w:r>
      <w:r w:rsidRPr="004B3B56">
        <w:rPr>
          <w:rFonts w:ascii="Arial" w:hAnsi="Arial" w:cs="Arial"/>
          <w:sz w:val="22"/>
          <w:szCs w:val="22"/>
        </w:rPr>
        <w:br/>
      </w:r>
      <w:r w:rsidRPr="004B3B56">
        <w:rPr>
          <w:rStyle w:val="opisanie2"/>
          <w:rFonts w:ascii="Arial" w:hAnsi="Arial" w:cs="Arial"/>
          <w:sz w:val="22"/>
          <w:szCs w:val="22"/>
        </w:rPr>
        <w:t>Аудитор Счетной палаты Свердловской области</w:t>
      </w:r>
    </w:p>
    <w:tbl>
      <w:tblPr>
        <w:tblW w:w="0" w:type="auto"/>
        <w:tblCellSpacing w:w="7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3583"/>
        <w:gridCol w:w="12449"/>
      </w:tblGrid>
      <w:tr w:rsidR="00700169" w:rsidRPr="004B3B56" w:rsidTr="00A31E3A">
        <w:trPr>
          <w:trHeight w:val="900"/>
          <w:tblCellSpacing w:w="7" w:type="dxa"/>
        </w:trPr>
        <w:tc>
          <w:tcPr>
            <w:tcW w:w="0" w:type="auto"/>
            <w:gridSpan w:val="2"/>
            <w:tcMar>
              <w:top w:w="0" w:type="dxa"/>
              <w:left w:w="300" w:type="dxa"/>
              <w:bottom w:w="0" w:type="dxa"/>
              <w:right w:w="0" w:type="dxa"/>
            </w:tcMar>
            <w:vAlign w:val="center"/>
            <w:hideMark/>
          </w:tcPr>
          <w:p w:rsidR="00A31E3A" w:rsidRPr="00A31E3A" w:rsidRDefault="00A31E3A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</w:pPr>
            <w:r w:rsidRPr="00A31E3A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>Образование:</w:t>
            </w:r>
          </w:p>
        </w:tc>
      </w:tr>
      <w:tr w:rsidR="00700169" w:rsidRPr="004B3B56" w:rsidTr="00A31E3A">
        <w:trPr>
          <w:trHeight w:val="450"/>
          <w:tblCellSpacing w:w="7" w:type="dxa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31E3A" w:rsidRPr="00A31E3A" w:rsidRDefault="00A31E3A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A31E3A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>Высшее</w:t>
            </w:r>
          </w:p>
        </w:tc>
      </w:tr>
      <w:tr w:rsidR="00700169" w:rsidRPr="004B3B56" w:rsidTr="00A31E3A">
        <w:trPr>
          <w:trHeight w:val="450"/>
          <w:tblCellSpacing w:w="7" w:type="dxa"/>
        </w:trPr>
        <w:tc>
          <w:tcPr>
            <w:tcW w:w="3000" w:type="dxa"/>
            <w:tcMar>
              <w:top w:w="0" w:type="dxa"/>
              <w:left w:w="300" w:type="dxa"/>
              <w:bottom w:w="0" w:type="dxa"/>
              <w:right w:w="0" w:type="dxa"/>
            </w:tcMar>
            <w:vAlign w:val="center"/>
            <w:hideMark/>
          </w:tcPr>
          <w:p w:rsidR="00A31E3A" w:rsidRPr="00A31E3A" w:rsidRDefault="00A31E3A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A31E3A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>2006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31E3A" w:rsidRPr="00A31E3A" w:rsidRDefault="00A31E3A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A31E3A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Сертифицированный специалист по управлению проектами – категории D в соответствии с требованиями Международной Ассоциации Управления проектами (IPMA) и Ассоциации Управления проектами (COBHET)</w:t>
            </w:r>
          </w:p>
        </w:tc>
      </w:tr>
      <w:tr w:rsidR="00700169" w:rsidRPr="004B3B56" w:rsidTr="00A31E3A">
        <w:trPr>
          <w:trHeight w:val="450"/>
          <w:tblCellSpacing w:w="7" w:type="dxa"/>
        </w:trPr>
        <w:tc>
          <w:tcPr>
            <w:tcW w:w="3000" w:type="dxa"/>
            <w:tcMar>
              <w:top w:w="0" w:type="dxa"/>
              <w:left w:w="300" w:type="dxa"/>
              <w:bottom w:w="0" w:type="dxa"/>
              <w:right w:w="0" w:type="dxa"/>
            </w:tcMar>
            <w:vAlign w:val="center"/>
            <w:hideMark/>
          </w:tcPr>
          <w:p w:rsidR="00A31E3A" w:rsidRPr="00A31E3A" w:rsidRDefault="00A31E3A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A31E3A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>2017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31E3A" w:rsidRPr="00A31E3A" w:rsidRDefault="00A31E3A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A31E3A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Государственный научно-исследовательский институт системного анализа Счетной палаты Российской Федерации, повышение квалификации по программе «Аудит закупок для государственных и муниципальных нужд»</w:t>
            </w:r>
          </w:p>
        </w:tc>
      </w:tr>
      <w:tr w:rsidR="00700169" w:rsidRPr="004B3B56" w:rsidTr="00A31E3A">
        <w:trPr>
          <w:trHeight w:val="900"/>
          <w:tblCellSpacing w:w="7" w:type="dxa"/>
        </w:trPr>
        <w:tc>
          <w:tcPr>
            <w:tcW w:w="0" w:type="auto"/>
            <w:gridSpan w:val="2"/>
            <w:tcMar>
              <w:top w:w="0" w:type="dxa"/>
              <w:left w:w="300" w:type="dxa"/>
              <w:bottom w:w="0" w:type="dxa"/>
              <w:right w:w="0" w:type="dxa"/>
            </w:tcMar>
            <w:vAlign w:val="center"/>
            <w:hideMark/>
          </w:tcPr>
          <w:p w:rsidR="00A31E3A" w:rsidRPr="00A31E3A" w:rsidRDefault="00A31E3A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</w:pPr>
            <w:r w:rsidRPr="00A31E3A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>Профессиональный опыт:</w:t>
            </w:r>
          </w:p>
        </w:tc>
      </w:tr>
      <w:tr w:rsidR="00700169" w:rsidRPr="004B3B56" w:rsidTr="00A31E3A">
        <w:trPr>
          <w:trHeight w:val="450"/>
          <w:tblCellSpacing w:w="7" w:type="dxa"/>
        </w:trPr>
        <w:tc>
          <w:tcPr>
            <w:tcW w:w="3000" w:type="dxa"/>
            <w:tcMar>
              <w:top w:w="0" w:type="dxa"/>
              <w:left w:w="300" w:type="dxa"/>
              <w:bottom w:w="0" w:type="dxa"/>
              <w:right w:w="0" w:type="dxa"/>
            </w:tcMar>
            <w:vAlign w:val="center"/>
            <w:hideMark/>
          </w:tcPr>
          <w:p w:rsidR="00A31E3A" w:rsidRPr="00A31E3A" w:rsidRDefault="00A31E3A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A31E3A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>1999 – 2009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31E3A" w:rsidRPr="00A31E3A" w:rsidRDefault="00A31E3A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A31E3A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Частные компании - экономист, начальник бюро отчетности и контроля инвестиционных процессов, начальник отдела контроля и планирования инвестиционных процессов, руководитель проекта службы инвестиций и развития:</w:t>
            </w:r>
          </w:p>
        </w:tc>
      </w:tr>
      <w:tr w:rsidR="00700169" w:rsidRPr="004B3B56" w:rsidTr="00A31E3A">
        <w:trPr>
          <w:trHeight w:val="450"/>
          <w:tblCellSpacing w:w="7" w:type="dxa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31E3A" w:rsidRPr="00A31E3A" w:rsidRDefault="00A31E3A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A31E3A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расчет экономических моделей проектов, формирование бюджетов по инвестиционной деятельности, контроль реализации проектов</w:t>
            </w:r>
          </w:p>
        </w:tc>
      </w:tr>
      <w:tr w:rsidR="00700169" w:rsidRPr="004B3B56" w:rsidTr="00A31E3A">
        <w:trPr>
          <w:trHeight w:val="450"/>
          <w:tblCellSpacing w:w="7" w:type="dxa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31E3A" w:rsidRPr="00A31E3A" w:rsidRDefault="00A31E3A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</w:p>
        </w:tc>
      </w:tr>
      <w:tr w:rsidR="00700169" w:rsidRPr="004B3B56" w:rsidTr="00A31E3A">
        <w:trPr>
          <w:trHeight w:val="450"/>
          <w:tblCellSpacing w:w="7" w:type="dxa"/>
        </w:trPr>
        <w:tc>
          <w:tcPr>
            <w:tcW w:w="3000" w:type="dxa"/>
            <w:tcMar>
              <w:top w:w="0" w:type="dxa"/>
              <w:left w:w="300" w:type="dxa"/>
              <w:bottom w:w="0" w:type="dxa"/>
              <w:right w:w="0" w:type="dxa"/>
            </w:tcMar>
            <w:vAlign w:val="center"/>
            <w:hideMark/>
          </w:tcPr>
          <w:p w:rsidR="00A31E3A" w:rsidRPr="00A31E3A" w:rsidRDefault="00A31E3A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A31E3A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>2009 – 2016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31E3A" w:rsidRPr="00A31E3A" w:rsidRDefault="00A31E3A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A31E3A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Министерство экономики Свердловской области, Администрация города Каменска-Уральского Свердловской области, должности муниципальной, государственной службы:</w:t>
            </w:r>
          </w:p>
        </w:tc>
      </w:tr>
      <w:tr w:rsidR="00700169" w:rsidRPr="004B3B56" w:rsidTr="00A31E3A">
        <w:trPr>
          <w:trHeight w:val="450"/>
          <w:tblCellSpacing w:w="7" w:type="dxa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31E3A" w:rsidRPr="00A31E3A" w:rsidRDefault="00A31E3A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A31E3A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lastRenderedPageBreak/>
              <w:t>участие в реализации приоритетной программы «Комплексное развитие моногородов» на территории Свердловской области</w:t>
            </w:r>
          </w:p>
          <w:p w:rsidR="00A31E3A" w:rsidRPr="00A31E3A" w:rsidRDefault="00A31E3A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A31E3A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курирование вопросов развития территории муниципального образования, строительства, привлечение на территорию муниципального образования инвестиций</w:t>
            </w:r>
          </w:p>
        </w:tc>
      </w:tr>
      <w:tr w:rsidR="00700169" w:rsidRPr="004B3B56" w:rsidTr="00A31E3A">
        <w:trPr>
          <w:trHeight w:val="450"/>
          <w:tblCellSpacing w:w="7" w:type="dxa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31E3A" w:rsidRPr="00A31E3A" w:rsidRDefault="00A31E3A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</w:p>
        </w:tc>
      </w:tr>
      <w:tr w:rsidR="00700169" w:rsidRPr="004B3B56" w:rsidTr="00A31E3A">
        <w:trPr>
          <w:trHeight w:val="450"/>
          <w:tblCellSpacing w:w="7" w:type="dxa"/>
        </w:trPr>
        <w:tc>
          <w:tcPr>
            <w:tcW w:w="3000" w:type="dxa"/>
            <w:tcMar>
              <w:top w:w="0" w:type="dxa"/>
              <w:left w:w="300" w:type="dxa"/>
              <w:bottom w:w="0" w:type="dxa"/>
              <w:right w:w="0" w:type="dxa"/>
            </w:tcMar>
            <w:vAlign w:val="center"/>
            <w:hideMark/>
          </w:tcPr>
          <w:p w:rsidR="00A31E3A" w:rsidRPr="00A31E3A" w:rsidRDefault="00A31E3A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A31E3A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>2017 – 2022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31E3A" w:rsidRPr="00A31E3A" w:rsidRDefault="00A31E3A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A31E3A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Счетная палата Свердловской области, аудитор:</w:t>
            </w:r>
          </w:p>
        </w:tc>
      </w:tr>
      <w:tr w:rsidR="00700169" w:rsidRPr="004B3B56" w:rsidTr="00A31E3A">
        <w:trPr>
          <w:trHeight w:val="450"/>
          <w:tblCellSpacing w:w="7" w:type="dxa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31E3A" w:rsidRPr="00A31E3A" w:rsidRDefault="00A31E3A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A31E3A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осуществление внешнего государственного финансового контроля в отношении муниципальных образований Свердловской области и сферы жилищно-коммунального хозяйства, координатор и методолог проведения аудита закупок (в том числе с применением информационных систем) по отношению к другим аудиторским направлениям Счетной палаты Свердловской области и контрольно-счетных органов муниципальных образований Свердловской области.</w:t>
            </w:r>
          </w:p>
        </w:tc>
      </w:tr>
      <w:tr w:rsidR="00700169" w:rsidRPr="004B3B56" w:rsidTr="00A31E3A">
        <w:trPr>
          <w:trHeight w:val="450"/>
          <w:tblCellSpacing w:w="7" w:type="dxa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31E3A" w:rsidRPr="00A31E3A" w:rsidRDefault="00A31E3A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A31E3A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Постановлением Законодательного Собрания Свердловской области от 21.12.2021 № 234-ПЗС назначен на должность аудитора Счетной палаты Свердловской области на второй пятилетний срок с 22 марта 2022 года.</w:t>
            </w:r>
          </w:p>
        </w:tc>
      </w:tr>
      <w:tr w:rsidR="00700169" w:rsidRPr="004B3B56" w:rsidTr="00A31E3A">
        <w:trPr>
          <w:trHeight w:val="900"/>
          <w:tblCellSpacing w:w="7" w:type="dxa"/>
        </w:trPr>
        <w:tc>
          <w:tcPr>
            <w:tcW w:w="0" w:type="auto"/>
            <w:gridSpan w:val="2"/>
            <w:tcMar>
              <w:top w:w="0" w:type="dxa"/>
              <w:left w:w="300" w:type="dxa"/>
              <w:bottom w:w="0" w:type="dxa"/>
              <w:right w:w="0" w:type="dxa"/>
            </w:tcMar>
            <w:vAlign w:val="center"/>
            <w:hideMark/>
          </w:tcPr>
          <w:p w:rsidR="00A31E3A" w:rsidRPr="00A31E3A" w:rsidRDefault="00A31E3A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</w:pPr>
            <w:r w:rsidRPr="00A31E3A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>Награды:</w:t>
            </w:r>
          </w:p>
        </w:tc>
      </w:tr>
      <w:tr w:rsidR="00700169" w:rsidRPr="004B3B56" w:rsidTr="00A31E3A">
        <w:trPr>
          <w:trHeight w:val="450"/>
          <w:tblCellSpacing w:w="7" w:type="dxa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31E3A" w:rsidRPr="00A31E3A" w:rsidRDefault="00A31E3A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A31E3A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Почетная грамота Министерства промышленности, энергетики и науки Свердловской области (2007)</w:t>
            </w:r>
          </w:p>
        </w:tc>
      </w:tr>
      <w:tr w:rsidR="00700169" w:rsidRPr="004B3B56" w:rsidTr="00A31E3A">
        <w:trPr>
          <w:trHeight w:val="450"/>
          <w:tblCellSpacing w:w="7" w:type="dxa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31E3A" w:rsidRPr="00A31E3A" w:rsidRDefault="00A31E3A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A31E3A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Знак почета «За полезное» Совета ветеранов органов внутренних дел и внутренних войск Свердловской области (2012)</w:t>
            </w:r>
          </w:p>
        </w:tc>
      </w:tr>
      <w:tr w:rsidR="00700169" w:rsidRPr="004B3B56" w:rsidTr="00A31E3A">
        <w:trPr>
          <w:trHeight w:val="450"/>
          <w:tblCellSpacing w:w="7" w:type="dxa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31E3A" w:rsidRPr="00A31E3A" w:rsidRDefault="00A31E3A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A31E3A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Почетная грамота Законодательного Собрания Свердловской области (2019)</w:t>
            </w:r>
          </w:p>
        </w:tc>
      </w:tr>
    </w:tbl>
    <w:p w:rsidR="00A31E3A" w:rsidRPr="004B3B56" w:rsidRDefault="00A31E3A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A31E3A" w:rsidRPr="004B3B56" w:rsidRDefault="00A31E3A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sz w:val="22"/>
          <w:szCs w:val="22"/>
        </w:rPr>
        <w:br w:type="page"/>
      </w:r>
    </w:p>
    <w:p w:rsidR="00AC356F" w:rsidRPr="004B3B56" w:rsidRDefault="00AC356F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677304" cy="2677304"/>
            <wp:effectExtent l="0" t="0" r="0" b="0"/>
            <wp:docPr id="21" name="Рисунок 21" descr="https://spso66.ru/upload/iblock/9d0/nxkrg76k10f7u011hsi5uvx0eeo437m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pso66.ru/upload/iblock/9d0/nxkrg76k10f7u011hsi5uvx0eeo437my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911" cy="268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E3A" w:rsidRPr="004B3B56" w:rsidRDefault="00AC356F" w:rsidP="00700169">
      <w:pPr>
        <w:spacing w:after="0" w:line="240" w:lineRule="auto"/>
        <w:contextualSpacing/>
        <w:rPr>
          <w:rStyle w:val="opisanie2"/>
          <w:rFonts w:ascii="Arial" w:hAnsi="Arial" w:cs="Arial"/>
          <w:sz w:val="22"/>
          <w:szCs w:val="22"/>
        </w:rPr>
      </w:pPr>
      <w:proofErr w:type="spellStart"/>
      <w:r w:rsidRPr="004B3B56">
        <w:rPr>
          <w:rFonts w:ascii="Arial" w:hAnsi="Arial" w:cs="Arial"/>
          <w:b/>
          <w:bCs/>
          <w:sz w:val="22"/>
          <w:szCs w:val="22"/>
        </w:rPr>
        <w:t>Булах</w:t>
      </w:r>
      <w:proofErr w:type="spellEnd"/>
      <w:r w:rsidRPr="004B3B56">
        <w:rPr>
          <w:rFonts w:ascii="Arial" w:hAnsi="Arial" w:cs="Arial"/>
          <w:b/>
          <w:bCs/>
          <w:sz w:val="22"/>
          <w:szCs w:val="22"/>
        </w:rPr>
        <w:t xml:space="preserve"> Светлана Анатольевна</w:t>
      </w:r>
      <w:r w:rsidRPr="004B3B56">
        <w:rPr>
          <w:rFonts w:ascii="Arial" w:hAnsi="Arial" w:cs="Arial"/>
          <w:sz w:val="22"/>
          <w:szCs w:val="22"/>
        </w:rPr>
        <w:br/>
      </w:r>
      <w:r w:rsidRPr="004B3B56">
        <w:rPr>
          <w:rStyle w:val="opisanie2"/>
          <w:rFonts w:ascii="Arial" w:hAnsi="Arial" w:cs="Arial"/>
          <w:sz w:val="22"/>
          <w:szCs w:val="22"/>
        </w:rPr>
        <w:t>Аудитор Счетной палаты Свердловской области</w:t>
      </w:r>
    </w:p>
    <w:tbl>
      <w:tblPr>
        <w:tblW w:w="0" w:type="auto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62"/>
      </w:tblGrid>
      <w:tr w:rsidR="00700169" w:rsidRPr="004B3B56" w:rsidTr="00A31E3A">
        <w:trPr>
          <w:tblCellSpacing w:w="7" w:type="dxa"/>
        </w:trPr>
        <w:tc>
          <w:tcPr>
            <w:tcW w:w="0" w:type="auto"/>
            <w:vAlign w:val="center"/>
            <w:hideMark/>
          </w:tcPr>
          <w:p w:rsidR="00A31E3A" w:rsidRPr="00A31E3A" w:rsidRDefault="00A31E3A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A31E3A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Родилась 04 мая 1982 года в городе Стрежевом Томской области</w:t>
            </w:r>
          </w:p>
          <w:p w:rsidR="00A31E3A" w:rsidRPr="00A31E3A" w:rsidRDefault="00A31E3A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A31E3A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В </w:t>
            </w:r>
            <w:r w:rsidRPr="00A31E3A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>2005 году</w:t>
            </w:r>
            <w:r w:rsidRPr="00A31E3A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 окончила с отличием Уральский государственный лесотехнический университет, по специальности «Экономика и управление на предприятии (химико-лесной комплекс)», получив квалификацию экономист – менеджер.</w:t>
            </w:r>
          </w:p>
          <w:p w:rsidR="00A31E3A" w:rsidRPr="00A31E3A" w:rsidRDefault="00A31E3A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A31E3A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С</w:t>
            </w:r>
            <w:r w:rsidRPr="00A31E3A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> 2005 по 2009 гг.</w:t>
            </w:r>
            <w:r w:rsidRPr="00A31E3A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 – обучение в аспирантуре Уральского государственного лесотехнического университета (специальность «Экономика и управление народным хозяйством»), научные исследования в сфере организации малого предпринимательства в лесопромышленном комплексе.</w:t>
            </w:r>
          </w:p>
          <w:p w:rsidR="00A31E3A" w:rsidRPr="00A31E3A" w:rsidRDefault="00A31E3A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A31E3A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С </w:t>
            </w:r>
            <w:r w:rsidRPr="00A31E3A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>2005 по 2008 гг.</w:t>
            </w:r>
            <w:r w:rsidRPr="00A31E3A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 работала в Федеральном государственном учреждении комбинат «Горный» Федерального агентства по государственным резервам по Уральскому федеральному округу (экономист по внебюджетной деятельности, ведущий экономист, заместитель главного экономиста).</w:t>
            </w:r>
          </w:p>
          <w:p w:rsidR="00A31E3A" w:rsidRPr="00A31E3A" w:rsidRDefault="00A31E3A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A31E3A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В </w:t>
            </w:r>
            <w:r w:rsidRPr="00A31E3A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>2006 году</w:t>
            </w:r>
            <w:r w:rsidRPr="00A31E3A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 – ассистент на кафедре Экономики и организации лесного комплекса  Уральского государственного лесотехнического университета.</w:t>
            </w:r>
          </w:p>
          <w:p w:rsidR="00A31E3A" w:rsidRPr="00A31E3A" w:rsidRDefault="00A31E3A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A31E3A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В </w:t>
            </w:r>
            <w:r w:rsidRPr="00A31E3A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>2006 году</w:t>
            </w:r>
            <w:r w:rsidRPr="00A31E3A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 прошла повышение квалификации по программе «Организация торгов на закупку продукции для государственных и муниципальных нужд».</w:t>
            </w:r>
          </w:p>
          <w:p w:rsidR="00A31E3A" w:rsidRPr="00A31E3A" w:rsidRDefault="00A31E3A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A31E3A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С </w:t>
            </w:r>
            <w:r w:rsidRPr="00A31E3A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>2008 по 2010 гг.</w:t>
            </w:r>
            <w:r w:rsidRPr="00A31E3A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 – начальник планово-финансового отдела Уральского государственного университета путей сообщения.</w:t>
            </w:r>
          </w:p>
          <w:p w:rsidR="00A31E3A" w:rsidRPr="00A31E3A" w:rsidRDefault="00A31E3A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A31E3A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В </w:t>
            </w:r>
            <w:r w:rsidRPr="00A31E3A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>2010 году</w:t>
            </w:r>
            <w:r w:rsidRPr="00A31E3A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 поступила на государственную гражданскую службу в должности заместителя начальника отдела организации бюджетно-сметных процессов и лимитов Министерства общего и профессионального образования Свердловской области, с 2013 по 2014 гг. – руководитель аппарата Счетной палаты Свердловской области.</w:t>
            </w:r>
          </w:p>
          <w:p w:rsidR="00A31E3A" w:rsidRPr="00A31E3A" w:rsidRDefault="00A31E3A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A31E3A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С </w:t>
            </w:r>
            <w:r w:rsidRPr="00A31E3A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>2014 по 2017 гг.</w:t>
            </w:r>
            <w:r w:rsidRPr="00A31E3A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 – заместитель председателя Счетной палаты Свердловской области.</w:t>
            </w:r>
          </w:p>
          <w:p w:rsidR="00A31E3A" w:rsidRPr="00A31E3A" w:rsidRDefault="00A31E3A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A31E3A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Имеет классный чин государственного советника Свердловской области 3 класса.</w:t>
            </w:r>
          </w:p>
          <w:p w:rsidR="00A31E3A" w:rsidRPr="00A31E3A" w:rsidRDefault="00A31E3A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A31E3A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Постановлением Законодательного Собрания Свердловской области повторно назначен на должность аудитора Счетной палаты Свердловской области с 22 марта 2022 года сроком на 5 лет.</w:t>
            </w:r>
          </w:p>
        </w:tc>
      </w:tr>
      <w:tr w:rsidR="00700169" w:rsidRPr="004B3B56" w:rsidTr="00A31E3A">
        <w:trPr>
          <w:tblCellSpacing w:w="7" w:type="dxa"/>
        </w:trPr>
        <w:tc>
          <w:tcPr>
            <w:tcW w:w="0" w:type="auto"/>
            <w:vAlign w:val="center"/>
            <w:hideMark/>
          </w:tcPr>
          <w:p w:rsidR="00A31E3A" w:rsidRPr="00A31E3A" w:rsidRDefault="00A31E3A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A31E3A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>Награждена:</w:t>
            </w:r>
          </w:p>
        </w:tc>
      </w:tr>
      <w:tr w:rsidR="00700169" w:rsidRPr="004B3B56" w:rsidTr="00A31E3A">
        <w:trPr>
          <w:tblCellSpacing w:w="7" w:type="dxa"/>
        </w:trPr>
        <w:tc>
          <w:tcPr>
            <w:tcW w:w="0" w:type="auto"/>
            <w:vAlign w:val="center"/>
            <w:hideMark/>
          </w:tcPr>
          <w:p w:rsidR="00A31E3A" w:rsidRPr="00A31E3A" w:rsidRDefault="00A31E3A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A31E3A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 </w:t>
            </w:r>
            <w:r w:rsidRPr="00A31E3A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br/>
              <w:t xml:space="preserve">Почетной грамотой Управления </w:t>
            </w:r>
            <w:proofErr w:type="spellStart"/>
            <w:r w:rsidRPr="00A31E3A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Росрезерва</w:t>
            </w:r>
            <w:proofErr w:type="spellEnd"/>
            <w:r w:rsidRPr="00A31E3A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 xml:space="preserve"> по УРФО.</w:t>
            </w:r>
          </w:p>
          <w:p w:rsidR="00A31E3A" w:rsidRPr="00A31E3A" w:rsidRDefault="00A31E3A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A31E3A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Почетной грамотой Законодательного Собрания Свердловской области.</w:t>
            </w:r>
          </w:p>
        </w:tc>
      </w:tr>
    </w:tbl>
    <w:p w:rsidR="00A31E3A" w:rsidRPr="004B3B56" w:rsidRDefault="00A31E3A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sz w:val="22"/>
          <w:szCs w:val="22"/>
        </w:rPr>
        <w:br w:type="page"/>
      </w:r>
    </w:p>
    <w:p w:rsidR="00AC356F" w:rsidRPr="004B3B56" w:rsidRDefault="00AC356F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680807" cy="2682692"/>
            <wp:effectExtent l="0" t="0" r="0" b="0"/>
            <wp:docPr id="20" name="Рисунок 20" descr="https://spso66.ru/upload/iblock/9a7/9a778b8eecd8c37eae92e866393e5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pso66.ru/upload/iblock/9a7/9a778b8eecd8c37eae92e866393e5e1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406" cy="269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E3A" w:rsidRPr="004B3B56" w:rsidRDefault="00AC356F" w:rsidP="00700169">
      <w:pPr>
        <w:spacing w:after="0" w:line="240" w:lineRule="auto"/>
        <w:contextualSpacing/>
        <w:rPr>
          <w:rStyle w:val="opisanie2"/>
          <w:rFonts w:ascii="Arial" w:hAnsi="Arial" w:cs="Arial"/>
          <w:sz w:val="22"/>
          <w:szCs w:val="22"/>
        </w:rPr>
      </w:pPr>
      <w:proofErr w:type="spellStart"/>
      <w:r w:rsidRPr="004B3B56">
        <w:rPr>
          <w:rFonts w:ascii="Arial" w:hAnsi="Arial" w:cs="Arial"/>
          <w:b/>
          <w:bCs/>
          <w:sz w:val="22"/>
          <w:szCs w:val="22"/>
        </w:rPr>
        <w:t>Русанов</w:t>
      </w:r>
      <w:proofErr w:type="spellEnd"/>
      <w:r w:rsidRPr="004B3B56">
        <w:rPr>
          <w:rFonts w:ascii="Arial" w:hAnsi="Arial" w:cs="Arial"/>
          <w:b/>
          <w:bCs/>
          <w:sz w:val="22"/>
          <w:szCs w:val="22"/>
        </w:rPr>
        <w:t xml:space="preserve"> Юрий Алексеевич</w:t>
      </w:r>
      <w:r w:rsidRPr="004B3B56">
        <w:rPr>
          <w:rFonts w:ascii="Arial" w:hAnsi="Arial" w:cs="Arial"/>
          <w:sz w:val="22"/>
          <w:szCs w:val="22"/>
        </w:rPr>
        <w:br/>
      </w:r>
      <w:r w:rsidRPr="004B3B56">
        <w:rPr>
          <w:rStyle w:val="opisanie2"/>
          <w:rFonts w:ascii="Arial" w:hAnsi="Arial" w:cs="Arial"/>
          <w:sz w:val="22"/>
          <w:szCs w:val="22"/>
        </w:rPr>
        <w:t>Аудитор Счетной палаты Свердловской области</w:t>
      </w:r>
    </w:p>
    <w:tbl>
      <w:tblPr>
        <w:tblW w:w="0" w:type="auto"/>
        <w:tblCellSpacing w:w="7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3281"/>
        <w:gridCol w:w="12751"/>
      </w:tblGrid>
      <w:tr w:rsidR="00700169" w:rsidRPr="004B3B56" w:rsidTr="00F12949">
        <w:trPr>
          <w:trHeight w:val="900"/>
          <w:tblCellSpacing w:w="7" w:type="dxa"/>
        </w:trPr>
        <w:tc>
          <w:tcPr>
            <w:tcW w:w="0" w:type="auto"/>
            <w:gridSpan w:val="2"/>
            <w:tcMar>
              <w:top w:w="0" w:type="dxa"/>
              <w:left w:w="300" w:type="dxa"/>
              <w:bottom w:w="0" w:type="dxa"/>
              <w:right w:w="0" w:type="dxa"/>
            </w:tcMar>
            <w:vAlign w:val="center"/>
            <w:hideMark/>
          </w:tcPr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>Образование:</w:t>
            </w:r>
          </w:p>
        </w:tc>
      </w:tr>
      <w:tr w:rsidR="00700169" w:rsidRPr="004B3B56" w:rsidTr="00F12949">
        <w:trPr>
          <w:trHeight w:val="450"/>
          <w:tblCellSpacing w:w="7" w:type="dxa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>Высшее</w:t>
            </w:r>
          </w:p>
        </w:tc>
      </w:tr>
      <w:tr w:rsidR="00700169" w:rsidRPr="004B3B56" w:rsidTr="00F12949">
        <w:trPr>
          <w:trHeight w:val="450"/>
          <w:tblCellSpacing w:w="7" w:type="dxa"/>
        </w:trPr>
        <w:tc>
          <w:tcPr>
            <w:tcW w:w="3000" w:type="dxa"/>
            <w:tcMar>
              <w:top w:w="0" w:type="dxa"/>
              <w:left w:w="300" w:type="dxa"/>
              <w:bottom w:w="0" w:type="dxa"/>
              <w:right w:w="0" w:type="dxa"/>
            </w:tcMar>
            <w:vAlign w:val="center"/>
            <w:hideMark/>
          </w:tcPr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>1993 – 1997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 xml:space="preserve">Ярославское высшее военное финансовое училище имени генерала армии А.В. </w:t>
            </w:r>
            <w:proofErr w:type="spellStart"/>
            <w:r w:rsidRPr="00F12949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Хрулева</w:t>
            </w:r>
            <w:proofErr w:type="spellEnd"/>
            <w:r w:rsidRPr="00F12949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, специальность «Финансовое обеспечение и экономика боевой и хозяйственной деятельности войск». Квалификация – экономист.</w:t>
            </w:r>
          </w:p>
        </w:tc>
      </w:tr>
      <w:tr w:rsidR="00700169" w:rsidRPr="004B3B56" w:rsidTr="00F12949">
        <w:trPr>
          <w:trHeight w:val="450"/>
          <w:tblCellSpacing w:w="7" w:type="dxa"/>
        </w:trPr>
        <w:tc>
          <w:tcPr>
            <w:tcW w:w="3000" w:type="dxa"/>
            <w:tcMar>
              <w:top w:w="0" w:type="dxa"/>
              <w:left w:w="300" w:type="dxa"/>
              <w:bottom w:w="0" w:type="dxa"/>
              <w:right w:w="0" w:type="dxa"/>
            </w:tcMar>
            <w:vAlign w:val="center"/>
            <w:hideMark/>
          </w:tcPr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>2003 – 2006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Военный финансово-экономический университет Министерства обороны Российской Федерации, специальность «Управление финансовым обеспечением Вооруженных Сил Российской Федерации». Квалификация – специалист в области управления.</w:t>
            </w:r>
          </w:p>
        </w:tc>
      </w:tr>
      <w:tr w:rsidR="00700169" w:rsidRPr="004B3B56" w:rsidTr="00F12949">
        <w:trPr>
          <w:trHeight w:val="450"/>
          <w:tblCellSpacing w:w="7" w:type="dxa"/>
        </w:trPr>
        <w:tc>
          <w:tcPr>
            <w:tcW w:w="3000" w:type="dxa"/>
            <w:tcMar>
              <w:top w:w="0" w:type="dxa"/>
              <w:left w:w="300" w:type="dxa"/>
              <w:bottom w:w="0" w:type="dxa"/>
              <w:right w:w="0" w:type="dxa"/>
            </w:tcMar>
            <w:vAlign w:val="center"/>
            <w:hideMark/>
          </w:tcPr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>2017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Государственный научно-исследовательский институт системного анализа Счетной палаты Российской Федерации, повышение квалификации по программе «Аудит закупок для государственных и муниципальных нужд»</w:t>
            </w:r>
          </w:p>
        </w:tc>
      </w:tr>
      <w:tr w:rsidR="00700169" w:rsidRPr="004B3B56" w:rsidTr="00F12949">
        <w:trPr>
          <w:trHeight w:val="900"/>
          <w:tblCellSpacing w:w="7" w:type="dxa"/>
        </w:trPr>
        <w:tc>
          <w:tcPr>
            <w:tcW w:w="0" w:type="auto"/>
            <w:gridSpan w:val="2"/>
            <w:tcMar>
              <w:top w:w="0" w:type="dxa"/>
              <w:left w:w="300" w:type="dxa"/>
              <w:bottom w:w="0" w:type="dxa"/>
              <w:right w:w="0" w:type="dxa"/>
            </w:tcMar>
            <w:vAlign w:val="center"/>
            <w:hideMark/>
          </w:tcPr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>Профессиональный опыт:</w:t>
            </w:r>
          </w:p>
        </w:tc>
      </w:tr>
      <w:tr w:rsidR="00700169" w:rsidRPr="004B3B56" w:rsidTr="00F12949">
        <w:trPr>
          <w:trHeight w:val="450"/>
          <w:tblCellSpacing w:w="7" w:type="dxa"/>
        </w:trPr>
        <w:tc>
          <w:tcPr>
            <w:tcW w:w="3000" w:type="dxa"/>
            <w:tcMar>
              <w:top w:w="0" w:type="dxa"/>
              <w:left w:w="300" w:type="dxa"/>
              <w:bottom w:w="0" w:type="dxa"/>
              <w:right w:w="0" w:type="dxa"/>
            </w:tcMar>
            <w:vAlign w:val="center"/>
            <w:hideMark/>
          </w:tcPr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>1993 – 2011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Прохождение военной службы в рядах Вооруженных сил Российской Федерации:</w:t>
            </w:r>
          </w:p>
        </w:tc>
      </w:tr>
      <w:tr w:rsidR="00700169" w:rsidRPr="004B3B56" w:rsidTr="00F12949">
        <w:trPr>
          <w:trHeight w:val="450"/>
          <w:tblCellSpacing w:w="7" w:type="dxa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 xml:space="preserve">осуществление бухгалтерского учета, организация финансового планирования, бюджетного финансирования и формирования отчетности главного распорядителя бюджетных средств; осуществление финансирования объектов капитального строительства и проведение контрольных обмеров; </w:t>
            </w:r>
            <w:r w:rsidRPr="00F12949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lastRenderedPageBreak/>
              <w:t>организация внутреннего финансового контроля и непосредственное участие в проведении комплексных проверок (ревизий) финансово-хозяйственной деятельности объектов. </w:t>
            </w:r>
          </w:p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В период прохождения военной службы участвовал в боевых действиях в составе объединенной группировки войск (сил) по проведению контртеррористической операции на территории Северо-Кавказского региона, неоднократно выполнял специальные задачи в зоне чрезвычайного положения и при вооруженных конфликтах на территории Республики Таджикистан.</w:t>
            </w:r>
          </w:p>
        </w:tc>
      </w:tr>
      <w:tr w:rsidR="00700169" w:rsidRPr="004B3B56" w:rsidTr="00F12949">
        <w:trPr>
          <w:trHeight w:val="450"/>
          <w:tblCellSpacing w:w="7" w:type="dxa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</w:p>
        </w:tc>
      </w:tr>
      <w:tr w:rsidR="00700169" w:rsidRPr="004B3B56" w:rsidTr="00F12949">
        <w:trPr>
          <w:trHeight w:val="450"/>
          <w:tblCellSpacing w:w="7" w:type="dxa"/>
        </w:trPr>
        <w:tc>
          <w:tcPr>
            <w:tcW w:w="3000" w:type="dxa"/>
            <w:tcMar>
              <w:top w:w="0" w:type="dxa"/>
              <w:left w:w="300" w:type="dxa"/>
              <w:bottom w:w="0" w:type="dxa"/>
              <w:right w:w="0" w:type="dxa"/>
            </w:tcMar>
            <w:vAlign w:val="center"/>
            <w:hideMark/>
          </w:tcPr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>2013 – 2022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Счетная палата Свердловской области, инспектор, старший инспектор, аудитор:</w:t>
            </w:r>
          </w:p>
        </w:tc>
      </w:tr>
      <w:tr w:rsidR="00700169" w:rsidRPr="004B3B56" w:rsidTr="00F12949">
        <w:trPr>
          <w:trHeight w:val="450"/>
          <w:tblCellSpacing w:w="7" w:type="dxa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осуществление внешнего государственного финансового контроля в отношении Министерства строительства и развития инфраструктуры Свердловской области, Министерства транспорта и дорожного хозяйства Свердловской области, Министерства общественной безопасности Свердловской области, специализируясь на проведении контрольных и экспертно-аналитических мероприятий в отношении объектов капитальных вложений в объекты государственной (муниципальной) собственности, финансируемых за счет средств областного бюджета.</w:t>
            </w:r>
          </w:p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Постановлением Законодательного Собрания Свердловской области от 21.12.2021 № 231-ПЗС назначен на должность аудитора Счетной палаты Свердловской области на второй пятилетний срок с 22 марта 2022 года.</w:t>
            </w:r>
          </w:p>
        </w:tc>
      </w:tr>
      <w:tr w:rsidR="00700169" w:rsidRPr="004B3B56" w:rsidTr="00F12949">
        <w:trPr>
          <w:trHeight w:val="450"/>
          <w:tblCellSpacing w:w="7" w:type="dxa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</w:p>
        </w:tc>
      </w:tr>
      <w:tr w:rsidR="00700169" w:rsidRPr="004B3B56" w:rsidTr="00F12949">
        <w:trPr>
          <w:trHeight w:val="900"/>
          <w:tblCellSpacing w:w="7" w:type="dxa"/>
        </w:trPr>
        <w:tc>
          <w:tcPr>
            <w:tcW w:w="0" w:type="auto"/>
            <w:gridSpan w:val="2"/>
            <w:tcMar>
              <w:top w:w="0" w:type="dxa"/>
              <w:left w:w="300" w:type="dxa"/>
              <w:bottom w:w="0" w:type="dxa"/>
              <w:right w:w="0" w:type="dxa"/>
            </w:tcMar>
            <w:vAlign w:val="center"/>
            <w:hideMark/>
          </w:tcPr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>Награды:</w:t>
            </w:r>
          </w:p>
        </w:tc>
      </w:tr>
      <w:tr w:rsidR="00700169" w:rsidRPr="004B3B56" w:rsidTr="00F12949">
        <w:trPr>
          <w:trHeight w:val="450"/>
          <w:tblCellSpacing w:w="7" w:type="dxa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Орден Мужества (2002)</w:t>
            </w:r>
          </w:p>
        </w:tc>
      </w:tr>
      <w:tr w:rsidR="00700169" w:rsidRPr="004B3B56" w:rsidTr="00F12949">
        <w:trPr>
          <w:trHeight w:val="450"/>
          <w:tblCellSpacing w:w="7" w:type="dxa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Медаль «За воинскую доблесть» II степени (2003)</w:t>
            </w:r>
          </w:p>
        </w:tc>
      </w:tr>
      <w:tr w:rsidR="00700169" w:rsidRPr="004B3B56" w:rsidTr="00F12949">
        <w:trPr>
          <w:trHeight w:val="450"/>
          <w:tblCellSpacing w:w="7" w:type="dxa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Медаль «За воинскую доблесть» I степени (2004)</w:t>
            </w:r>
          </w:p>
        </w:tc>
      </w:tr>
      <w:tr w:rsidR="00700169" w:rsidRPr="004B3B56" w:rsidTr="00F12949">
        <w:trPr>
          <w:trHeight w:val="450"/>
          <w:tblCellSpacing w:w="7" w:type="dxa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Медаль «За отличие в военной службе» III степени (2006)</w:t>
            </w:r>
          </w:p>
        </w:tc>
      </w:tr>
      <w:tr w:rsidR="00700169" w:rsidRPr="004B3B56" w:rsidTr="00F12949">
        <w:trPr>
          <w:trHeight w:val="450"/>
          <w:tblCellSpacing w:w="7" w:type="dxa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Медаль «За отличие в военной службе» II степени (2009)</w:t>
            </w:r>
          </w:p>
        </w:tc>
      </w:tr>
      <w:tr w:rsidR="00700169" w:rsidRPr="004B3B56" w:rsidTr="00F12949">
        <w:trPr>
          <w:trHeight w:val="450"/>
          <w:tblCellSpacing w:w="7" w:type="dxa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Почетная грамота Законодательного Собрания Свердловской области (2019)</w:t>
            </w:r>
          </w:p>
        </w:tc>
      </w:tr>
    </w:tbl>
    <w:p w:rsidR="00F12949" w:rsidRPr="004B3B56" w:rsidRDefault="00F12949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F12949" w:rsidRPr="004B3B56" w:rsidRDefault="00F12949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sz w:val="22"/>
          <w:szCs w:val="22"/>
        </w:rPr>
        <w:br w:type="page"/>
      </w:r>
    </w:p>
    <w:p w:rsidR="00AC356F" w:rsidRPr="004B3B56" w:rsidRDefault="00AC356F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03019" cy="2304638"/>
            <wp:effectExtent l="0" t="0" r="0" b="0"/>
            <wp:docPr id="19" name="Рисунок 19" descr="https://spso66.ru/upload/iblock/f26/f26fd32fae4486fa38a5f3cb371daa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pso66.ru/upload/iblock/f26/f26fd32fae4486fa38a5f3cb371daa3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891" cy="231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949" w:rsidRPr="004B3B56" w:rsidRDefault="00AC356F" w:rsidP="00700169">
      <w:pPr>
        <w:spacing w:after="0" w:line="240" w:lineRule="auto"/>
        <w:contextualSpacing/>
        <w:rPr>
          <w:rStyle w:val="opisanie2"/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b/>
          <w:bCs/>
          <w:sz w:val="22"/>
          <w:szCs w:val="22"/>
        </w:rPr>
        <w:t>Левитских Валентина Николаевна</w:t>
      </w:r>
      <w:r w:rsidRPr="004B3B56">
        <w:rPr>
          <w:rFonts w:ascii="Arial" w:hAnsi="Arial" w:cs="Arial"/>
          <w:sz w:val="22"/>
          <w:szCs w:val="22"/>
        </w:rPr>
        <w:br/>
      </w:r>
      <w:r w:rsidRPr="004B3B56">
        <w:rPr>
          <w:rStyle w:val="opisanie2"/>
          <w:rFonts w:ascii="Arial" w:hAnsi="Arial" w:cs="Arial"/>
          <w:sz w:val="22"/>
          <w:szCs w:val="22"/>
        </w:rPr>
        <w:t>Аудитор Счетной палаты Свердловской области</w:t>
      </w:r>
    </w:p>
    <w:tbl>
      <w:tblPr>
        <w:tblW w:w="0" w:type="auto"/>
        <w:tblCellSpacing w:w="7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3021"/>
        <w:gridCol w:w="13011"/>
      </w:tblGrid>
      <w:tr w:rsidR="00700169" w:rsidRPr="004B3B56" w:rsidTr="00F12949">
        <w:trPr>
          <w:trHeight w:val="900"/>
          <w:tblCellSpacing w:w="7" w:type="dxa"/>
        </w:trPr>
        <w:tc>
          <w:tcPr>
            <w:tcW w:w="0" w:type="auto"/>
            <w:gridSpan w:val="2"/>
            <w:tcMar>
              <w:top w:w="0" w:type="dxa"/>
              <w:left w:w="300" w:type="dxa"/>
              <w:bottom w:w="0" w:type="dxa"/>
              <w:right w:w="0" w:type="dxa"/>
            </w:tcMar>
            <w:vAlign w:val="center"/>
            <w:hideMark/>
          </w:tcPr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>Образование:</w:t>
            </w:r>
          </w:p>
        </w:tc>
      </w:tr>
      <w:tr w:rsidR="00700169" w:rsidRPr="004B3B56" w:rsidTr="00F12949">
        <w:trPr>
          <w:trHeight w:val="450"/>
          <w:tblCellSpacing w:w="7" w:type="dxa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>Высшее</w:t>
            </w:r>
          </w:p>
        </w:tc>
      </w:tr>
      <w:tr w:rsidR="00700169" w:rsidRPr="004B3B56" w:rsidTr="00F12949">
        <w:trPr>
          <w:trHeight w:val="450"/>
          <w:tblCellSpacing w:w="7" w:type="dxa"/>
        </w:trPr>
        <w:tc>
          <w:tcPr>
            <w:tcW w:w="3000" w:type="dxa"/>
            <w:tcMar>
              <w:top w:w="0" w:type="dxa"/>
              <w:left w:w="300" w:type="dxa"/>
              <w:bottom w:w="0" w:type="dxa"/>
              <w:right w:w="0" w:type="dxa"/>
            </w:tcMar>
            <w:vAlign w:val="center"/>
            <w:hideMark/>
          </w:tcPr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>1984 – 1990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Уральский ордена Трудового Красного Знамени политехнический институт им. С.М. Кирова, специальность «Инженер химик-технолог»</w:t>
            </w:r>
          </w:p>
        </w:tc>
      </w:tr>
      <w:tr w:rsidR="00700169" w:rsidRPr="004B3B56" w:rsidTr="00F12949">
        <w:trPr>
          <w:trHeight w:val="450"/>
          <w:tblCellSpacing w:w="7" w:type="dxa"/>
        </w:trPr>
        <w:tc>
          <w:tcPr>
            <w:tcW w:w="3000" w:type="dxa"/>
            <w:tcMar>
              <w:top w:w="0" w:type="dxa"/>
              <w:left w:w="300" w:type="dxa"/>
              <w:bottom w:w="0" w:type="dxa"/>
              <w:right w:w="0" w:type="dxa"/>
            </w:tcMar>
            <w:vAlign w:val="center"/>
            <w:hideMark/>
          </w:tcPr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>1993 – 1995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Уральский кадровый центр Российской академии государственной службы при Президенте Российской Федерации, специальность «Государственное и муниципальное управление»</w:t>
            </w:r>
          </w:p>
        </w:tc>
      </w:tr>
      <w:tr w:rsidR="00700169" w:rsidRPr="004B3B56" w:rsidTr="00F12949">
        <w:trPr>
          <w:trHeight w:val="900"/>
          <w:tblCellSpacing w:w="7" w:type="dxa"/>
        </w:trPr>
        <w:tc>
          <w:tcPr>
            <w:tcW w:w="0" w:type="auto"/>
            <w:gridSpan w:val="2"/>
            <w:tcMar>
              <w:top w:w="0" w:type="dxa"/>
              <w:left w:w="300" w:type="dxa"/>
              <w:bottom w:w="0" w:type="dxa"/>
              <w:right w:w="0" w:type="dxa"/>
            </w:tcMar>
            <w:vAlign w:val="center"/>
            <w:hideMark/>
          </w:tcPr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>Профессиональный опыт:</w:t>
            </w:r>
          </w:p>
        </w:tc>
      </w:tr>
      <w:tr w:rsidR="00700169" w:rsidRPr="004B3B56" w:rsidTr="00F12949">
        <w:trPr>
          <w:trHeight w:val="450"/>
          <w:tblCellSpacing w:w="7" w:type="dxa"/>
        </w:trPr>
        <w:tc>
          <w:tcPr>
            <w:tcW w:w="3000" w:type="dxa"/>
            <w:tcMar>
              <w:top w:w="0" w:type="dxa"/>
              <w:left w:w="300" w:type="dxa"/>
              <w:bottom w:w="0" w:type="dxa"/>
              <w:right w:w="0" w:type="dxa"/>
            </w:tcMar>
            <w:vAlign w:val="center"/>
            <w:hideMark/>
          </w:tcPr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>1990 – 1992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proofErr w:type="spellStart"/>
            <w:r w:rsidRPr="00F12949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Нижнетуринский</w:t>
            </w:r>
            <w:proofErr w:type="spellEnd"/>
            <w:r w:rsidRPr="00F12949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 xml:space="preserve"> завод </w:t>
            </w:r>
            <w:proofErr w:type="spellStart"/>
            <w:r w:rsidRPr="00F12949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минераловатных</w:t>
            </w:r>
            <w:proofErr w:type="spellEnd"/>
            <w:r w:rsidRPr="00F12949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 xml:space="preserve"> изделий, инженер-технолог:</w:t>
            </w:r>
          </w:p>
        </w:tc>
      </w:tr>
      <w:tr w:rsidR="00700169" w:rsidRPr="004B3B56" w:rsidTr="00F12949">
        <w:trPr>
          <w:trHeight w:val="450"/>
          <w:tblCellSpacing w:w="7" w:type="dxa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обеспечение разработки и внесения изменений в технические условия на выпускаемую продукцию в соответствии с документами национальной системы стандартизации</w:t>
            </w:r>
          </w:p>
        </w:tc>
      </w:tr>
      <w:tr w:rsidR="00700169" w:rsidRPr="004B3B56" w:rsidTr="00F12949">
        <w:trPr>
          <w:trHeight w:val="450"/>
          <w:tblCellSpacing w:w="7" w:type="dxa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</w:p>
        </w:tc>
      </w:tr>
      <w:tr w:rsidR="00700169" w:rsidRPr="004B3B56" w:rsidTr="00F12949">
        <w:trPr>
          <w:trHeight w:val="450"/>
          <w:tblCellSpacing w:w="7" w:type="dxa"/>
        </w:trPr>
        <w:tc>
          <w:tcPr>
            <w:tcW w:w="3000" w:type="dxa"/>
            <w:tcMar>
              <w:top w:w="0" w:type="dxa"/>
              <w:left w:w="300" w:type="dxa"/>
              <w:bottom w:w="0" w:type="dxa"/>
              <w:right w:w="0" w:type="dxa"/>
            </w:tcMar>
            <w:vAlign w:val="center"/>
            <w:hideMark/>
          </w:tcPr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>1992 – 2015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 xml:space="preserve">Администрация </w:t>
            </w:r>
            <w:proofErr w:type="spellStart"/>
            <w:r w:rsidRPr="00F12949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Нижнетуринского</w:t>
            </w:r>
            <w:proofErr w:type="spellEnd"/>
            <w:r w:rsidRPr="00F12949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 xml:space="preserve"> городского округа, бухгалтер, главный бухгалтер, председатель Комитета по экономике, инвестиционной политики и экономическим отношениям в сфере жилищно-коммунального хозяйства, заместитель главы по экономике, инвестициям и развитию сельских территорий:</w:t>
            </w:r>
          </w:p>
        </w:tc>
      </w:tr>
      <w:tr w:rsidR="00700169" w:rsidRPr="004B3B56" w:rsidTr="00F12949">
        <w:trPr>
          <w:trHeight w:val="450"/>
          <w:tblCellSpacing w:w="7" w:type="dxa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lastRenderedPageBreak/>
              <w:t>ведение бухгалтерского учета и отчетности, участие в формировании местного бюджета, организация разработки и контроль реализации муниципальных и комплексных программ, организация установления и изменения местных налогов и сборов, содействие развитию малого и среднего предпринимательства</w:t>
            </w:r>
          </w:p>
        </w:tc>
      </w:tr>
      <w:tr w:rsidR="00700169" w:rsidRPr="004B3B56" w:rsidTr="00F12949">
        <w:trPr>
          <w:trHeight w:val="450"/>
          <w:tblCellSpacing w:w="7" w:type="dxa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</w:p>
        </w:tc>
      </w:tr>
      <w:tr w:rsidR="00700169" w:rsidRPr="004B3B56" w:rsidTr="00F12949">
        <w:trPr>
          <w:trHeight w:val="450"/>
          <w:tblCellSpacing w:w="7" w:type="dxa"/>
        </w:trPr>
        <w:tc>
          <w:tcPr>
            <w:tcW w:w="3000" w:type="dxa"/>
            <w:tcMar>
              <w:top w:w="0" w:type="dxa"/>
              <w:left w:w="300" w:type="dxa"/>
              <w:bottom w:w="0" w:type="dxa"/>
              <w:right w:w="0" w:type="dxa"/>
            </w:tcMar>
            <w:vAlign w:val="center"/>
            <w:hideMark/>
          </w:tcPr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>2015 – 2024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Счетная палата Свердловской области, инспектор, руководитель инспекции № 1 по контролю за расходованием средств областного бюджета на социальную политику и государственное управление, аудитор:</w:t>
            </w:r>
          </w:p>
        </w:tc>
      </w:tr>
      <w:tr w:rsidR="00700169" w:rsidRPr="004B3B56" w:rsidTr="00F12949">
        <w:trPr>
          <w:trHeight w:val="450"/>
          <w:tblCellSpacing w:w="7" w:type="dxa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оценка законности и эффективности расходования бюджетных средств на социальную политику и государственную охрану объектов культурного наследия, оценка эффективности мер для поддержки реального сектора экономики (промышленность, АПК) и для обеспечения безопасности жизнедеятельности на территории Свердловской области (продовольственной, экологической, эпизоотической), проведение комплексных экспертно-аналитических мероприятий межотраслевого характера в том числе: мониторинг региональных проектов, предоставление государственных и муниципальных услуг.</w:t>
            </w:r>
          </w:p>
        </w:tc>
      </w:tr>
      <w:tr w:rsidR="00700169" w:rsidRPr="004B3B56" w:rsidTr="00F12949">
        <w:trPr>
          <w:trHeight w:val="450"/>
          <w:tblCellSpacing w:w="7" w:type="dxa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Постановлением Законодательного Собрания Свердловской области от 24.10.2023 № 1361-ПЗС назначена на должность аудитора Счетной палаты Свердловской области на второй пятилетний срок с 16 января 2024 года.</w:t>
            </w:r>
          </w:p>
        </w:tc>
      </w:tr>
      <w:tr w:rsidR="00700169" w:rsidRPr="004B3B56" w:rsidTr="00F12949">
        <w:trPr>
          <w:trHeight w:val="900"/>
          <w:tblCellSpacing w:w="7" w:type="dxa"/>
        </w:trPr>
        <w:tc>
          <w:tcPr>
            <w:tcW w:w="0" w:type="auto"/>
            <w:gridSpan w:val="2"/>
            <w:tcMar>
              <w:top w:w="0" w:type="dxa"/>
              <w:left w:w="300" w:type="dxa"/>
              <w:bottom w:w="0" w:type="dxa"/>
              <w:right w:w="0" w:type="dxa"/>
            </w:tcMar>
            <w:vAlign w:val="center"/>
            <w:hideMark/>
          </w:tcPr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>Награды:</w:t>
            </w:r>
          </w:p>
        </w:tc>
      </w:tr>
      <w:tr w:rsidR="00700169" w:rsidRPr="004B3B56" w:rsidTr="00F12949">
        <w:trPr>
          <w:trHeight w:val="450"/>
          <w:tblCellSpacing w:w="7" w:type="dxa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 xml:space="preserve">Почетная грамота главы </w:t>
            </w:r>
            <w:proofErr w:type="spellStart"/>
            <w:r w:rsidRPr="00F12949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Нижнетуринского</w:t>
            </w:r>
            <w:proofErr w:type="spellEnd"/>
            <w:r w:rsidRPr="00F12949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 xml:space="preserve"> городского округа (2006, 2014)</w:t>
            </w:r>
          </w:p>
        </w:tc>
      </w:tr>
      <w:tr w:rsidR="00700169" w:rsidRPr="004B3B56" w:rsidTr="00F12949">
        <w:trPr>
          <w:trHeight w:val="450"/>
          <w:tblCellSpacing w:w="7" w:type="dxa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Почетная грамота Законодательного Собрания Свердловской области (2013)</w:t>
            </w:r>
          </w:p>
        </w:tc>
      </w:tr>
    </w:tbl>
    <w:p w:rsidR="00F12949" w:rsidRPr="004B3B56" w:rsidRDefault="00F12949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F12949" w:rsidRPr="004B3B56" w:rsidRDefault="00F12949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sz w:val="22"/>
          <w:szCs w:val="22"/>
        </w:rPr>
        <w:br w:type="page"/>
      </w:r>
    </w:p>
    <w:p w:rsidR="00AC356F" w:rsidRPr="004B3B56" w:rsidRDefault="00AC356F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039997" cy="2041432"/>
            <wp:effectExtent l="0" t="0" r="0" b="0"/>
            <wp:docPr id="18" name="Рисунок 18" descr="https://spso66.ru/upload/iblock/ba6/ba6cc0130620d30269ffa04754811c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pso66.ru/upload/iblock/ba6/ba6cc0130620d30269ffa04754811c7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950" cy="205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949" w:rsidRPr="004B3B56" w:rsidRDefault="00AC356F" w:rsidP="00700169">
      <w:pPr>
        <w:spacing w:after="0" w:line="240" w:lineRule="auto"/>
        <w:contextualSpacing/>
        <w:rPr>
          <w:rStyle w:val="opisanie2"/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b/>
          <w:bCs/>
          <w:sz w:val="22"/>
          <w:szCs w:val="22"/>
        </w:rPr>
        <w:t>Гребенщиков Николай Владимирович</w:t>
      </w:r>
      <w:r w:rsidRPr="004B3B56">
        <w:rPr>
          <w:rFonts w:ascii="Arial" w:hAnsi="Arial" w:cs="Arial"/>
          <w:sz w:val="22"/>
          <w:szCs w:val="22"/>
        </w:rPr>
        <w:br/>
      </w:r>
      <w:r w:rsidRPr="004B3B56">
        <w:rPr>
          <w:rStyle w:val="opisanie2"/>
          <w:rFonts w:ascii="Arial" w:hAnsi="Arial" w:cs="Arial"/>
          <w:sz w:val="22"/>
          <w:szCs w:val="22"/>
        </w:rPr>
        <w:t>Аудитор Счетной палаты Свердловской области</w:t>
      </w:r>
    </w:p>
    <w:tbl>
      <w:tblPr>
        <w:tblW w:w="0" w:type="auto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62"/>
      </w:tblGrid>
      <w:tr w:rsidR="00700169" w:rsidRPr="004B3B56" w:rsidTr="00F12949">
        <w:trPr>
          <w:tblCellSpacing w:w="7" w:type="dxa"/>
        </w:trPr>
        <w:tc>
          <w:tcPr>
            <w:tcW w:w="0" w:type="auto"/>
            <w:vAlign w:val="center"/>
            <w:hideMark/>
          </w:tcPr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Родился в городе Свердловске.</w:t>
            </w:r>
          </w:p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>В 1986 году </w:t>
            </w:r>
            <w:r w:rsidRPr="00F12949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окончил Уральский политехнический институт им. С.М. Кирова, получив квалификацию – инженер-металлург.</w:t>
            </w:r>
          </w:p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>В 2007 году</w:t>
            </w:r>
            <w:r w:rsidRPr="00F12949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 окончил Уральский государственный экономический университет по специальности «Финансы и кредит».</w:t>
            </w:r>
          </w:p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>В 2014 году</w:t>
            </w:r>
            <w:r w:rsidRPr="00F12949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 прошел повышение квалификации в Российской академии народного хозяйства при Президенте Российской Федерации по программе «</w:t>
            </w:r>
            <w:proofErr w:type="spellStart"/>
            <w:r w:rsidRPr="00F12949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Инноватика</w:t>
            </w:r>
            <w:proofErr w:type="spellEnd"/>
            <w:r w:rsidRPr="00F12949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 xml:space="preserve"> государственного управления».</w:t>
            </w:r>
          </w:p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>С 1986 по 1993 гг.</w:t>
            </w:r>
            <w:r w:rsidRPr="00F12949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 – работал в различных должностях на Производственном объединении «Уралмаш».</w:t>
            </w:r>
          </w:p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>С 1993 по 1994 гг.</w:t>
            </w:r>
            <w:r w:rsidRPr="00F12949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 – работал в частных компаниях на финансовом рынке.</w:t>
            </w:r>
          </w:p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>С 1994 по 2017 гг.</w:t>
            </w:r>
            <w:r w:rsidRPr="00F12949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 – работал в различных должностях в финансовом органе Свердловской области по направлениям – ценные бумаги, государственный долг, капитальные вложения.</w:t>
            </w:r>
          </w:p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Постановлением Законодательного Собрания Свердловской области повторно назначен на должность аудитора Счетной палаты Свердловской области с 22 марта 2022 года сроком на 5 лет.</w:t>
            </w:r>
          </w:p>
        </w:tc>
      </w:tr>
      <w:tr w:rsidR="00700169" w:rsidRPr="004B3B56" w:rsidTr="00F12949">
        <w:trPr>
          <w:tblCellSpacing w:w="7" w:type="dxa"/>
        </w:trPr>
        <w:tc>
          <w:tcPr>
            <w:tcW w:w="0" w:type="auto"/>
            <w:vAlign w:val="center"/>
            <w:hideMark/>
          </w:tcPr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 </w:t>
            </w:r>
          </w:p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>Награжден:</w:t>
            </w:r>
          </w:p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</w:p>
        </w:tc>
      </w:tr>
      <w:tr w:rsidR="00700169" w:rsidRPr="004B3B56" w:rsidTr="00F12949">
        <w:trPr>
          <w:tblCellSpacing w:w="7" w:type="dxa"/>
        </w:trPr>
        <w:tc>
          <w:tcPr>
            <w:tcW w:w="0" w:type="auto"/>
            <w:vAlign w:val="center"/>
            <w:hideMark/>
          </w:tcPr>
          <w:p w:rsidR="00F12949" w:rsidRPr="00F12949" w:rsidRDefault="00F12949" w:rsidP="0070016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F12949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  Почетной грамотой Министерства финансов Свердловской области.</w:t>
            </w:r>
          </w:p>
        </w:tc>
      </w:tr>
    </w:tbl>
    <w:p w:rsidR="00F12949" w:rsidRPr="004B3B56" w:rsidRDefault="00F12949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F12949" w:rsidRPr="004B3B56" w:rsidRDefault="00F12949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sz w:val="22"/>
          <w:szCs w:val="22"/>
        </w:rPr>
        <w:br w:type="page"/>
      </w:r>
    </w:p>
    <w:p w:rsidR="00AC356F" w:rsidRPr="004B3B56" w:rsidRDefault="00AC356F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586029" cy="2587848"/>
            <wp:effectExtent l="0" t="0" r="0" b="0"/>
            <wp:docPr id="17" name="Рисунок 17" descr="https://spso66.ru/upload/iblock/5ed/5edb3b51778ab177c7875c5842e567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pso66.ru/upload/iblock/5ed/5edb3b51778ab177c7875c5842e5671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56" cy="259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392" w:rsidRPr="004B3B56" w:rsidRDefault="00AC356F" w:rsidP="00700169">
      <w:pPr>
        <w:spacing w:after="0" w:line="240" w:lineRule="auto"/>
        <w:contextualSpacing/>
        <w:rPr>
          <w:rStyle w:val="opisanie2"/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b/>
          <w:bCs/>
          <w:sz w:val="22"/>
          <w:szCs w:val="22"/>
        </w:rPr>
        <w:t>Николаева Юлия Анатольевна</w:t>
      </w:r>
      <w:r w:rsidRPr="004B3B56">
        <w:rPr>
          <w:rFonts w:ascii="Arial" w:hAnsi="Arial" w:cs="Arial"/>
          <w:sz w:val="22"/>
          <w:szCs w:val="22"/>
        </w:rPr>
        <w:br/>
      </w:r>
      <w:r w:rsidRPr="004B3B56">
        <w:rPr>
          <w:rStyle w:val="opisanie2"/>
          <w:rFonts w:ascii="Arial" w:hAnsi="Arial" w:cs="Arial"/>
          <w:sz w:val="22"/>
          <w:szCs w:val="22"/>
        </w:rPr>
        <w:t>Аудитор Счетной палаты Свердловской области</w:t>
      </w:r>
    </w:p>
    <w:p w:rsidR="00D94392" w:rsidRPr="00D94392" w:rsidRDefault="00D94392" w:rsidP="0070016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D94392">
        <w:rPr>
          <w:rFonts w:ascii="Arial" w:eastAsia="Times New Roman" w:hAnsi="Arial" w:cs="Arial"/>
          <w:sz w:val="22"/>
          <w:szCs w:val="22"/>
          <w:lang w:eastAsia="ru-RU"/>
        </w:rPr>
        <w:t>Родилась 24 августа 1974 года в городе Свердловск.</w:t>
      </w:r>
    </w:p>
    <w:p w:rsidR="00D94392" w:rsidRPr="00D94392" w:rsidRDefault="00D94392" w:rsidP="0070016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D94392">
        <w:rPr>
          <w:rFonts w:ascii="Arial" w:eastAsia="Times New Roman" w:hAnsi="Arial" w:cs="Arial"/>
          <w:sz w:val="22"/>
          <w:szCs w:val="22"/>
          <w:lang w:eastAsia="ru-RU"/>
        </w:rPr>
        <w:t>В 2002 году окончила Уральский Государственный экономический университет.</w:t>
      </w:r>
    </w:p>
    <w:p w:rsidR="00D94392" w:rsidRPr="00D94392" w:rsidRDefault="00D94392" w:rsidP="0070016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D94392">
        <w:rPr>
          <w:rFonts w:ascii="Arial" w:eastAsia="Times New Roman" w:hAnsi="Arial" w:cs="Arial"/>
          <w:sz w:val="22"/>
          <w:szCs w:val="22"/>
          <w:lang w:eastAsia="ru-RU"/>
        </w:rPr>
        <w:t>2002-2007 годы – Инспекция Федеральной налоговой службы России по Октябрьскому району города Екатеринбурга, последняя должность – главный государственный налоговый инспектор.</w:t>
      </w:r>
    </w:p>
    <w:p w:rsidR="00D94392" w:rsidRPr="00D94392" w:rsidRDefault="00D94392" w:rsidP="0070016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D94392">
        <w:rPr>
          <w:rFonts w:ascii="Arial" w:eastAsia="Times New Roman" w:hAnsi="Arial" w:cs="Arial"/>
          <w:sz w:val="22"/>
          <w:szCs w:val="22"/>
          <w:lang w:eastAsia="ru-RU"/>
        </w:rPr>
        <w:t>2007-2012 годы – главный специалист отдела финансового анализа, бюджетной и налоговой политики Министерства экономики и труда Свердловской области;</w:t>
      </w:r>
    </w:p>
    <w:p w:rsidR="00D94392" w:rsidRPr="00D94392" w:rsidRDefault="00D94392" w:rsidP="0070016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D94392">
        <w:rPr>
          <w:rFonts w:ascii="Arial" w:eastAsia="Times New Roman" w:hAnsi="Arial" w:cs="Arial"/>
          <w:sz w:val="22"/>
          <w:szCs w:val="22"/>
          <w:lang w:eastAsia="ru-RU"/>
        </w:rPr>
        <w:t>2012-2014 годы – начальник управления бюджетно-налоговой политики и мониторинга финансовой сферы Министерства экономики Свердловской области.</w:t>
      </w:r>
    </w:p>
    <w:p w:rsidR="00D94392" w:rsidRPr="00D94392" w:rsidRDefault="00D94392" w:rsidP="0070016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D94392">
        <w:rPr>
          <w:rFonts w:ascii="Arial" w:eastAsia="Times New Roman" w:hAnsi="Arial" w:cs="Arial"/>
          <w:sz w:val="22"/>
          <w:szCs w:val="22"/>
          <w:lang w:eastAsia="ru-RU"/>
        </w:rPr>
        <w:t>2014-2017 годы – начальник отдела государственной поддержки инвестиционной деятельности и сопровождения инвестиционных проектов Министерства инвестиций и развития Свердловской области.</w:t>
      </w:r>
    </w:p>
    <w:p w:rsidR="00D94392" w:rsidRPr="00D94392" w:rsidRDefault="00D94392" w:rsidP="0070016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D94392">
        <w:rPr>
          <w:rFonts w:ascii="Arial" w:eastAsia="Times New Roman" w:hAnsi="Arial" w:cs="Arial"/>
          <w:sz w:val="22"/>
          <w:szCs w:val="22"/>
          <w:lang w:eastAsia="ru-RU"/>
        </w:rPr>
        <w:t>2017-2019 годы – начальник отдела сводного анализа и методологии Счетной палаты Свердловской области.</w:t>
      </w:r>
    </w:p>
    <w:p w:rsidR="00D94392" w:rsidRPr="004B3B56" w:rsidRDefault="00D94392" w:rsidP="00700169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shd w:val="clear" w:color="auto" w:fill="FFFFFF"/>
          <w:lang w:eastAsia="ru-RU"/>
        </w:rPr>
      </w:pPr>
      <w:r w:rsidRPr="004B3B56">
        <w:rPr>
          <w:rFonts w:ascii="Arial" w:eastAsia="Times New Roman" w:hAnsi="Arial" w:cs="Arial"/>
          <w:sz w:val="22"/>
          <w:szCs w:val="22"/>
          <w:shd w:val="clear" w:color="auto" w:fill="FFFFFF"/>
          <w:lang w:eastAsia="ru-RU"/>
        </w:rPr>
        <w:t>02 июля 2019 года</w:t>
      </w:r>
      <w:r w:rsidRPr="004B3B56">
        <w:rPr>
          <w:rFonts w:ascii="Arial" w:eastAsia="Times New Roman" w:hAnsi="Arial" w:cs="Arial"/>
          <w:sz w:val="22"/>
          <w:szCs w:val="22"/>
          <w:lang w:eastAsia="ru-RU"/>
        </w:rPr>
        <w:br/>
      </w:r>
      <w:r w:rsidRPr="004B3B56">
        <w:rPr>
          <w:rFonts w:ascii="Arial" w:eastAsia="Times New Roman" w:hAnsi="Arial" w:cs="Arial"/>
          <w:sz w:val="22"/>
          <w:szCs w:val="22"/>
          <w:shd w:val="clear" w:color="auto" w:fill="FFFFFF"/>
          <w:lang w:eastAsia="ru-RU"/>
        </w:rPr>
        <w:t>назначена Законодательным Собранием Свердловской области на должность аудитора</w:t>
      </w:r>
      <w:r w:rsidRPr="004B3B56">
        <w:rPr>
          <w:rFonts w:ascii="Arial" w:eastAsia="Times New Roman" w:hAnsi="Arial" w:cs="Arial"/>
          <w:sz w:val="22"/>
          <w:szCs w:val="22"/>
          <w:lang w:eastAsia="ru-RU"/>
        </w:rPr>
        <w:br/>
      </w:r>
      <w:r w:rsidRPr="004B3B56">
        <w:rPr>
          <w:rFonts w:ascii="Arial" w:eastAsia="Times New Roman" w:hAnsi="Arial" w:cs="Arial"/>
          <w:sz w:val="22"/>
          <w:szCs w:val="22"/>
          <w:shd w:val="clear" w:color="auto" w:fill="FFFFFF"/>
          <w:lang w:eastAsia="ru-RU"/>
        </w:rPr>
        <w:t>Счетной палаты Свердловской области.</w:t>
      </w:r>
    </w:p>
    <w:p w:rsidR="00D94392" w:rsidRPr="004B3B56" w:rsidRDefault="00D94392" w:rsidP="00700169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shd w:val="clear" w:color="auto" w:fill="FFFFFF"/>
          <w:lang w:eastAsia="ru-RU"/>
        </w:rPr>
      </w:pPr>
      <w:r w:rsidRPr="004B3B56">
        <w:rPr>
          <w:rFonts w:ascii="Arial" w:eastAsia="Times New Roman" w:hAnsi="Arial" w:cs="Arial"/>
          <w:sz w:val="22"/>
          <w:szCs w:val="22"/>
          <w:shd w:val="clear" w:color="auto" w:fill="FFFFFF"/>
          <w:lang w:eastAsia="ru-RU"/>
        </w:rPr>
        <w:br w:type="page"/>
      </w:r>
    </w:p>
    <w:p w:rsidR="00AC356F" w:rsidRPr="00A82013" w:rsidRDefault="00AC356F" w:rsidP="00700169">
      <w:pPr>
        <w:spacing w:after="0" w:line="240" w:lineRule="auto"/>
        <w:contextualSpacing/>
        <w:rPr>
          <w:rFonts w:ascii="Arial" w:hAnsi="Arial" w:cs="Arial"/>
          <w:b/>
          <w:sz w:val="22"/>
          <w:szCs w:val="22"/>
        </w:rPr>
      </w:pPr>
      <w:r w:rsidRPr="00A82013">
        <w:rPr>
          <w:rFonts w:ascii="Arial" w:hAnsi="Arial" w:cs="Arial"/>
          <w:b/>
          <w:sz w:val="22"/>
          <w:szCs w:val="22"/>
        </w:rPr>
        <w:lastRenderedPageBreak/>
        <w:t>Аудиторское направление по контролю за расходованием средств областного бюджета на социальную политику и государственное управление</w:t>
      </w:r>
    </w:p>
    <w:p w:rsidR="00AC356F" w:rsidRPr="004B3B56" w:rsidRDefault="00AC356F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AC356F" w:rsidRPr="004B3B56" w:rsidRDefault="00AC356F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proofErr w:type="spellStart"/>
      <w:r w:rsidRPr="004B3B56">
        <w:rPr>
          <w:rFonts w:ascii="Arial" w:hAnsi="Arial" w:cs="Arial"/>
          <w:sz w:val="22"/>
          <w:szCs w:val="22"/>
        </w:rPr>
        <w:t>Рачев</w:t>
      </w:r>
      <w:proofErr w:type="spellEnd"/>
      <w:r w:rsidRPr="004B3B56">
        <w:rPr>
          <w:rFonts w:ascii="Arial" w:hAnsi="Arial" w:cs="Arial"/>
          <w:sz w:val="22"/>
          <w:szCs w:val="22"/>
        </w:rPr>
        <w:t xml:space="preserve"> Александр Игоревич</w:t>
      </w:r>
      <w:r w:rsidRPr="004B3B56">
        <w:rPr>
          <w:rFonts w:ascii="Arial" w:hAnsi="Arial" w:cs="Arial"/>
          <w:sz w:val="22"/>
          <w:szCs w:val="22"/>
        </w:rPr>
        <w:br/>
      </w:r>
      <w:r w:rsidRPr="004B3B56">
        <w:rPr>
          <w:rStyle w:val="opisanie"/>
          <w:rFonts w:ascii="Arial" w:hAnsi="Arial" w:cs="Arial"/>
          <w:sz w:val="22"/>
          <w:szCs w:val="22"/>
        </w:rPr>
        <w:t>Заместитель председателя Счетной палаты Свердловской области</w:t>
      </w:r>
      <w:r w:rsidRPr="004B3B56">
        <w:rPr>
          <w:rFonts w:ascii="Arial" w:hAnsi="Arial" w:cs="Arial"/>
          <w:sz w:val="22"/>
          <w:szCs w:val="22"/>
        </w:rPr>
        <w:br/>
      </w:r>
    </w:p>
    <w:p w:rsidR="00AC356F" w:rsidRPr="004B3B56" w:rsidRDefault="00AC356F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>
            <wp:extent cx="2498195" cy="2498195"/>
            <wp:effectExtent l="0" t="0" r="0" b="0"/>
            <wp:docPr id="15" name="Рисунок 15" descr="https://spso66.ru/upload/iblock/157/qj1wu45fbrpxd311zau4axmzxvlxgcb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pso66.ru/upload/iblock/157/qj1wu45fbrpxd311zau4axmzxvlxgcbk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79" cy="250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56F" w:rsidRPr="004B3B56" w:rsidRDefault="00AC356F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proofErr w:type="spellStart"/>
      <w:r w:rsidRPr="004B3B56">
        <w:rPr>
          <w:rFonts w:ascii="Arial" w:hAnsi="Arial" w:cs="Arial"/>
          <w:sz w:val="22"/>
          <w:szCs w:val="22"/>
        </w:rPr>
        <w:t>Боженецкая</w:t>
      </w:r>
      <w:proofErr w:type="spellEnd"/>
      <w:r w:rsidRPr="004B3B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B3B56">
        <w:rPr>
          <w:rFonts w:ascii="Arial" w:hAnsi="Arial" w:cs="Arial"/>
          <w:sz w:val="22"/>
          <w:szCs w:val="22"/>
        </w:rPr>
        <w:t>Анжелла</w:t>
      </w:r>
      <w:proofErr w:type="spellEnd"/>
      <w:r w:rsidRPr="004B3B56">
        <w:rPr>
          <w:rFonts w:ascii="Arial" w:hAnsi="Arial" w:cs="Arial"/>
          <w:sz w:val="22"/>
          <w:szCs w:val="22"/>
        </w:rPr>
        <w:t xml:space="preserve"> Алексеевна</w:t>
      </w:r>
      <w:r w:rsidRPr="004B3B56">
        <w:rPr>
          <w:rFonts w:ascii="Arial" w:hAnsi="Arial" w:cs="Arial"/>
          <w:sz w:val="22"/>
          <w:szCs w:val="22"/>
        </w:rPr>
        <w:br/>
      </w:r>
      <w:r w:rsidRPr="004B3B56">
        <w:rPr>
          <w:rStyle w:val="opisanie"/>
          <w:rFonts w:ascii="Arial" w:hAnsi="Arial" w:cs="Arial"/>
          <w:sz w:val="22"/>
          <w:szCs w:val="22"/>
        </w:rPr>
        <w:t>Руководитель инспекции</w:t>
      </w:r>
      <w:r w:rsidRPr="004B3B56">
        <w:rPr>
          <w:rFonts w:ascii="Arial" w:hAnsi="Arial" w:cs="Arial"/>
          <w:sz w:val="22"/>
          <w:szCs w:val="22"/>
        </w:rPr>
        <w:br/>
      </w:r>
    </w:p>
    <w:p w:rsidR="00D94392" w:rsidRPr="004B3B56" w:rsidRDefault="00AC356F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sz w:val="22"/>
          <w:szCs w:val="22"/>
        </w:rPr>
        <w:br/>
      </w:r>
    </w:p>
    <w:p w:rsidR="00D94392" w:rsidRPr="004B3B56" w:rsidRDefault="00D94392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sz w:val="22"/>
          <w:szCs w:val="22"/>
        </w:rPr>
        <w:br w:type="page"/>
      </w:r>
    </w:p>
    <w:p w:rsidR="00AC356F" w:rsidRPr="00A82013" w:rsidRDefault="00AC356F" w:rsidP="00700169">
      <w:pPr>
        <w:spacing w:after="0" w:line="240" w:lineRule="auto"/>
        <w:contextualSpacing/>
        <w:rPr>
          <w:rFonts w:ascii="Arial" w:hAnsi="Arial" w:cs="Arial"/>
          <w:b/>
          <w:sz w:val="22"/>
          <w:szCs w:val="22"/>
        </w:rPr>
      </w:pPr>
      <w:r w:rsidRPr="00A82013">
        <w:rPr>
          <w:rFonts w:ascii="Arial" w:hAnsi="Arial" w:cs="Arial"/>
          <w:b/>
          <w:sz w:val="22"/>
          <w:szCs w:val="22"/>
        </w:rPr>
        <w:lastRenderedPageBreak/>
        <w:t xml:space="preserve">Аудиторское направление по контролю за расходованием средств областного бюджета на </w:t>
      </w:r>
      <w:proofErr w:type="spellStart"/>
      <w:r w:rsidRPr="00A82013">
        <w:rPr>
          <w:rFonts w:ascii="Arial" w:hAnsi="Arial" w:cs="Arial"/>
          <w:b/>
          <w:sz w:val="22"/>
          <w:szCs w:val="22"/>
        </w:rPr>
        <w:t>жилищно</w:t>
      </w:r>
      <w:proofErr w:type="spellEnd"/>
      <w:r w:rsidRPr="00A82013">
        <w:rPr>
          <w:rFonts w:ascii="Arial" w:hAnsi="Arial" w:cs="Arial"/>
          <w:b/>
          <w:sz w:val="22"/>
          <w:szCs w:val="22"/>
        </w:rPr>
        <w:t>–коммунальное хозяйство, развитие</w:t>
      </w:r>
      <w:r w:rsidRPr="004B3B56">
        <w:rPr>
          <w:rFonts w:ascii="Arial" w:hAnsi="Arial" w:cs="Arial"/>
          <w:sz w:val="22"/>
          <w:szCs w:val="22"/>
        </w:rPr>
        <w:t xml:space="preserve"> </w:t>
      </w:r>
      <w:r w:rsidRPr="00A82013">
        <w:rPr>
          <w:rFonts w:ascii="Arial" w:hAnsi="Arial" w:cs="Arial"/>
          <w:b/>
          <w:sz w:val="22"/>
          <w:szCs w:val="22"/>
        </w:rPr>
        <w:t>муниципальных образований</w:t>
      </w:r>
    </w:p>
    <w:p w:rsidR="00AC356F" w:rsidRPr="004B3B56" w:rsidRDefault="00AC356F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AC356F" w:rsidRPr="004B3B56" w:rsidRDefault="00AC356F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sz w:val="22"/>
          <w:szCs w:val="22"/>
        </w:rPr>
        <w:t>Гаврилин Роман Юрьевич</w:t>
      </w:r>
      <w:r w:rsidRPr="004B3B56">
        <w:rPr>
          <w:rFonts w:ascii="Arial" w:hAnsi="Arial" w:cs="Arial"/>
          <w:sz w:val="22"/>
          <w:szCs w:val="22"/>
        </w:rPr>
        <w:br/>
      </w:r>
      <w:r w:rsidRPr="004B3B56">
        <w:rPr>
          <w:rStyle w:val="opisanie"/>
          <w:rFonts w:ascii="Arial" w:hAnsi="Arial" w:cs="Arial"/>
          <w:sz w:val="22"/>
          <w:szCs w:val="22"/>
        </w:rPr>
        <w:t>Аудитор Счетной палаты Свердловской области</w:t>
      </w:r>
      <w:r w:rsidRPr="004B3B56">
        <w:rPr>
          <w:rFonts w:ascii="Arial" w:hAnsi="Arial" w:cs="Arial"/>
          <w:sz w:val="22"/>
          <w:szCs w:val="22"/>
        </w:rPr>
        <w:br/>
      </w:r>
    </w:p>
    <w:p w:rsidR="00AC356F" w:rsidRPr="004B3B56" w:rsidRDefault="00AC356F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>
            <wp:extent cx="2215391" cy="2215391"/>
            <wp:effectExtent l="0" t="0" r="0" b="0"/>
            <wp:docPr id="13" name="Рисунок 13" descr="https://spso66.ru/upload/iblock/c90/4ybmsxv57529pdyipsfwpkwt96hbdl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pso66.ru/upload/iblock/c90/4ybmsxv57529pdyipsfwpkwt96hbdln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782" cy="222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56F" w:rsidRPr="004B3B56" w:rsidRDefault="00AC356F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sz w:val="22"/>
          <w:szCs w:val="22"/>
        </w:rPr>
        <w:t>Румянцев Алексей Владимирович</w:t>
      </w:r>
      <w:r w:rsidRPr="004B3B56">
        <w:rPr>
          <w:rFonts w:ascii="Arial" w:hAnsi="Arial" w:cs="Arial"/>
          <w:sz w:val="22"/>
          <w:szCs w:val="22"/>
        </w:rPr>
        <w:br/>
      </w:r>
      <w:r w:rsidRPr="004B3B56">
        <w:rPr>
          <w:rStyle w:val="opisanie"/>
          <w:rFonts w:ascii="Arial" w:hAnsi="Arial" w:cs="Arial"/>
          <w:sz w:val="22"/>
          <w:szCs w:val="22"/>
        </w:rPr>
        <w:t>Руководитель инспекции</w:t>
      </w:r>
      <w:r w:rsidRPr="004B3B56">
        <w:rPr>
          <w:rFonts w:ascii="Arial" w:hAnsi="Arial" w:cs="Arial"/>
          <w:sz w:val="22"/>
          <w:szCs w:val="22"/>
        </w:rPr>
        <w:br/>
      </w:r>
      <w:r w:rsidRPr="004B3B56">
        <w:rPr>
          <w:rFonts w:ascii="Arial" w:hAnsi="Arial" w:cs="Arial"/>
          <w:sz w:val="22"/>
          <w:szCs w:val="22"/>
        </w:rPr>
        <w:pict>
          <v:rect id="_x0000_i1038" style="width:0;height:1.5pt" o:hrstd="t" o:hrnoshade="t" o:hr="t" fillcolor="black" stroked="f"/>
        </w:pict>
      </w:r>
    </w:p>
    <w:p w:rsidR="00D94392" w:rsidRPr="004B3B56" w:rsidRDefault="00AC356F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sz w:val="22"/>
          <w:szCs w:val="22"/>
        </w:rPr>
        <w:br/>
      </w:r>
    </w:p>
    <w:p w:rsidR="00D94392" w:rsidRPr="004B3B56" w:rsidRDefault="00D94392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sz w:val="22"/>
          <w:szCs w:val="22"/>
        </w:rPr>
        <w:br w:type="page"/>
      </w:r>
    </w:p>
    <w:p w:rsidR="00AC356F" w:rsidRPr="00A82013" w:rsidRDefault="00AC356F" w:rsidP="00700169">
      <w:pPr>
        <w:spacing w:after="0" w:line="240" w:lineRule="auto"/>
        <w:contextualSpacing/>
        <w:rPr>
          <w:rFonts w:ascii="Arial" w:hAnsi="Arial" w:cs="Arial"/>
          <w:b/>
          <w:sz w:val="22"/>
          <w:szCs w:val="22"/>
        </w:rPr>
      </w:pPr>
      <w:r w:rsidRPr="00A82013">
        <w:rPr>
          <w:rFonts w:ascii="Arial" w:hAnsi="Arial" w:cs="Arial"/>
          <w:b/>
          <w:sz w:val="22"/>
          <w:szCs w:val="22"/>
        </w:rPr>
        <w:lastRenderedPageBreak/>
        <w:t>Аудиторское направление по контролю за расходованием средств областного бюджета на социальную сферу</w:t>
      </w:r>
    </w:p>
    <w:p w:rsidR="00AC356F" w:rsidRPr="004B3B56" w:rsidRDefault="00AC356F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AC356F" w:rsidRPr="004B3B56" w:rsidRDefault="00AC356F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proofErr w:type="spellStart"/>
      <w:r w:rsidRPr="004B3B56">
        <w:rPr>
          <w:rFonts w:ascii="Arial" w:hAnsi="Arial" w:cs="Arial"/>
          <w:sz w:val="22"/>
          <w:szCs w:val="22"/>
        </w:rPr>
        <w:t>Рачев</w:t>
      </w:r>
      <w:proofErr w:type="spellEnd"/>
      <w:r w:rsidRPr="004B3B56">
        <w:rPr>
          <w:rFonts w:ascii="Arial" w:hAnsi="Arial" w:cs="Arial"/>
          <w:sz w:val="22"/>
          <w:szCs w:val="22"/>
        </w:rPr>
        <w:t xml:space="preserve"> Александр Игоревич</w:t>
      </w:r>
      <w:r w:rsidRPr="004B3B56">
        <w:rPr>
          <w:rFonts w:ascii="Arial" w:hAnsi="Arial" w:cs="Arial"/>
          <w:sz w:val="22"/>
          <w:szCs w:val="22"/>
        </w:rPr>
        <w:br/>
      </w:r>
      <w:r w:rsidRPr="004B3B56">
        <w:rPr>
          <w:rStyle w:val="opisanie"/>
          <w:rFonts w:ascii="Arial" w:hAnsi="Arial" w:cs="Arial"/>
          <w:sz w:val="22"/>
          <w:szCs w:val="22"/>
        </w:rPr>
        <w:t>Заместитель председателя Счетной палаты Свердловской области</w:t>
      </w:r>
      <w:r w:rsidRPr="004B3B56">
        <w:rPr>
          <w:rFonts w:ascii="Arial" w:hAnsi="Arial" w:cs="Arial"/>
          <w:sz w:val="22"/>
          <w:szCs w:val="22"/>
        </w:rPr>
        <w:br/>
      </w:r>
    </w:p>
    <w:p w:rsidR="00AC356F" w:rsidRPr="004B3B56" w:rsidRDefault="00AC356F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>
            <wp:extent cx="2271952" cy="2271952"/>
            <wp:effectExtent l="0" t="0" r="0" b="0"/>
            <wp:docPr id="11" name="Рисунок 11" descr="https://spso66.ru/upload/iblock/9ad/dqhkpsatpoc4rdl6ppbin1d0i9c3tf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pso66.ru/upload/iblock/9ad/dqhkpsatpoc4rdl6ppbin1d0i9c3tfir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172" cy="228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56F" w:rsidRPr="004B3B56" w:rsidRDefault="00AC356F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proofErr w:type="spellStart"/>
      <w:r w:rsidRPr="004B3B56">
        <w:rPr>
          <w:rFonts w:ascii="Arial" w:hAnsi="Arial" w:cs="Arial"/>
          <w:sz w:val="22"/>
          <w:szCs w:val="22"/>
        </w:rPr>
        <w:t>Шушарин</w:t>
      </w:r>
      <w:proofErr w:type="spellEnd"/>
      <w:r w:rsidRPr="004B3B56">
        <w:rPr>
          <w:rFonts w:ascii="Arial" w:hAnsi="Arial" w:cs="Arial"/>
          <w:sz w:val="22"/>
          <w:szCs w:val="22"/>
        </w:rPr>
        <w:t xml:space="preserve"> Сергей Сергеевич</w:t>
      </w:r>
      <w:r w:rsidRPr="004B3B56">
        <w:rPr>
          <w:rFonts w:ascii="Arial" w:hAnsi="Arial" w:cs="Arial"/>
          <w:sz w:val="22"/>
          <w:szCs w:val="22"/>
        </w:rPr>
        <w:br/>
      </w:r>
      <w:r w:rsidRPr="004B3B56">
        <w:rPr>
          <w:rStyle w:val="opisanie"/>
          <w:rFonts w:ascii="Arial" w:hAnsi="Arial" w:cs="Arial"/>
          <w:sz w:val="22"/>
          <w:szCs w:val="22"/>
        </w:rPr>
        <w:t>Руководитель инспекции</w:t>
      </w:r>
      <w:r w:rsidRPr="004B3B56">
        <w:rPr>
          <w:rFonts w:ascii="Arial" w:hAnsi="Arial" w:cs="Arial"/>
          <w:sz w:val="22"/>
          <w:szCs w:val="22"/>
        </w:rPr>
        <w:br/>
      </w:r>
      <w:r w:rsidRPr="004B3B56">
        <w:rPr>
          <w:rFonts w:ascii="Arial" w:hAnsi="Arial" w:cs="Arial"/>
          <w:sz w:val="22"/>
          <w:szCs w:val="22"/>
        </w:rPr>
        <w:pict>
          <v:rect id="_x0000_i1041" style="width:0;height:1.5pt" o:hrstd="t" o:hrnoshade="t" o:hr="t" fillcolor="black" stroked="f"/>
        </w:pict>
      </w:r>
    </w:p>
    <w:p w:rsidR="00D94392" w:rsidRPr="004B3B56" w:rsidRDefault="00AC356F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sz w:val="22"/>
          <w:szCs w:val="22"/>
        </w:rPr>
        <w:br/>
      </w:r>
    </w:p>
    <w:p w:rsidR="00D94392" w:rsidRPr="004B3B56" w:rsidRDefault="00D94392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sz w:val="22"/>
          <w:szCs w:val="22"/>
        </w:rPr>
        <w:br w:type="page"/>
      </w:r>
    </w:p>
    <w:p w:rsidR="00AC356F" w:rsidRPr="00A82013" w:rsidRDefault="00AC356F" w:rsidP="00700169">
      <w:pPr>
        <w:spacing w:after="0" w:line="240" w:lineRule="auto"/>
        <w:contextualSpacing/>
        <w:rPr>
          <w:rFonts w:ascii="Arial" w:hAnsi="Arial" w:cs="Arial"/>
          <w:b/>
          <w:sz w:val="22"/>
          <w:szCs w:val="22"/>
        </w:rPr>
      </w:pPr>
      <w:r w:rsidRPr="00A82013">
        <w:rPr>
          <w:rFonts w:ascii="Arial" w:hAnsi="Arial" w:cs="Arial"/>
          <w:b/>
          <w:sz w:val="22"/>
          <w:szCs w:val="22"/>
        </w:rPr>
        <w:lastRenderedPageBreak/>
        <w:t>Аудиторское направление по контролю за расходованием средств областного бюджета на строительство, транспорт и общественную безопасность</w:t>
      </w:r>
    </w:p>
    <w:p w:rsidR="00AC356F" w:rsidRPr="004B3B56" w:rsidRDefault="00AC356F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AC356F" w:rsidRPr="004B3B56" w:rsidRDefault="00AC356F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proofErr w:type="spellStart"/>
      <w:r w:rsidRPr="004B3B56">
        <w:rPr>
          <w:rFonts w:ascii="Arial" w:hAnsi="Arial" w:cs="Arial"/>
          <w:sz w:val="22"/>
          <w:szCs w:val="22"/>
        </w:rPr>
        <w:t>Русанов</w:t>
      </w:r>
      <w:proofErr w:type="spellEnd"/>
      <w:r w:rsidRPr="004B3B56">
        <w:rPr>
          <w:rFonts w:ascii="Arial" w:hAnsi="Arial" w:cs="Arial"/>
          <w:sz w:val="22"/>
          <w:szCs w:val="22"/>
        </w:rPr>
        <w:t xml:space="preserve"> Юрий Алексеевич</w:t>
      </w:r>
      <w:r w:rsidRPr="004B3B56">
        <w:rPr>
          <w:rFonts w:ascii="Arial" w:hAnsi="Arial" w:cs="Arial"/>
          <w:sz w:val="22"/>
          <w:szCs w:val="22"/>
        </w:rPr>
        <w:br/>
      </w:r>
      <w:r w:rsidRPr="004B3B56">
        <w:rPr>
          <w:rStyle w:val="opisanie"/>
          <w:rFonts w:ascii="Arial" w:hAnsi="Arial" w:cs="Arial"/>
          <w:sz w:val="22"/>
          <w:szCs w:val="22"/>
        </w:rPr>
        <w:t>Аудитор Счетной палаты Свердловской области</w:t>
      </w:r>
      <w:r w:rsidRPr="004B3B56">
        <w:rPr>
          <w:rFonts w:ascii="Arial" w:hAnsi="Arial" w:cs="Arial"/>
          <w:sz w:val="22"/>
          <w:szCs w:val="22"/>
        </w:rPr>
        <w:br/>
      </w:r>
    </w:p>
    <w:p w:rsidR="00AC356F" w:rsidRPr="004B3B56" w:rsidRDefault="00AC356F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>
            <wp:extent cx="2762146" cy="2762146"/>
            <wp:effectExtent l="0" t="0" r="0" b="0"/>
            <wp:docPr id="9" name="Рисунок 9" descr="https://spso66.ru/upload/iblock/6c1/mf6oz4lrtu749egs68duu77k4su1b0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pso66.ru/upload/iblock/6c1/mf6oz4lrtu749egs68duu77k4su1b0t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622" cy="277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56F" w:rsidRPr="004B3B56" w:rsidRDefault="00AC356F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sz w:val="22"/>
          <w:szCs w:val="22"/>
        </w:rPr>
        <w:t>Тимофеева Елена Николаевна</w:t>
      </w:r>
      <w:r w:rsidRPr="004B3B56">
        <w:rPr>
          <w:rFonts w:ascii="Arial" w:hAnsi="Arial" w:cs="Arial"/>
          <w:sz w:val="22"/>
          <w:szCs w:val="22"/>
        </w:rPr>
        <w:br/>
      </w:r>
      <w:r w:rsidRPr="004B3B56">
        <w:rPr>
          <w:rStyle w:val="opisanie"/>
          <w:rFonts w:ascii="Arial" w:hAnsi="Arial" w:cs="Arial"/>
          <w:sz w:val="22"/>
          <w:szCs w:val="22"/>
        </w:rPr>
        <w:t>Руководитель инспекции</w:t>
      </w:r>
      <w:r w:rsidRPr="004B3B56">
        <w:rPr>
          <w:rFonts w:ascii="Arial" w:hAnsi="Arial" w:cs="Arial"/>
          <w:sz w:val="22"/>
          <w:szCs w:val="22"/>
        </w:rPr>
        <w:br/>
      </w:r>
      <w:r w:rsidRPr="004B3B56">
        <w:rPr>
          <w:rFonts w:ascii="Arial" w:hAnsi="Arial" w:cs="Arial"/>
          <w:sz w:val="22"/>
          <w:szCs w:val="22"/>
        </w:rPr>
        <w:pict>
          <v:rect id="_x0000_i1044" style="width:0;height:1.5pt" o:hrstd="t" o:hrnoshade="t" o:hr="t" fillcolor="black" stroked="f"/>
        </w:pict>
      </w:r>
    </w:p>
    <w:p w:rsidR="00D94392" w:rsidRPr="004B3B56" w:rsidRDefault="00AC356F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sz w:val="22"/>
          <w:szCs w:val="22"/>
        </w:rPr>
        <w:br/>
      </w:r>
    </w:p>
    <w:p w:rsidR="00D94392" w:rsidRPr="004B3B56" w:rsidRDefault="00D94392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sz w:val="22"/>
          <w:szCs w:val="22"/>
        </w:rPr>
        <w:br w:type="page"/>
      </w:r>
    </w:p>
    <w:p w:rsidR="00AC356F" w:rsidRPr="00A82013" w:rsidRDefault="00AC356F" w:rsidP="00700169">
      <w:pPr>
        <w:spacing w:after="0" w:line="240" w:lineRule="auto"/>
        <w:contextualSpacing/>
        <w:rPr>
          <w:rFonts w:ascii="Arial" w:hAnsi="Arial" w:cs="Arial"/>
          <w:b/>
          <w:sz w:val="22"/>
          <w:szCs w:val="22"/>
        </w:rPr>
      </w:pPr>
      <w:r w:rsidRPr="00A82013">
        <w:rPr>
          <w:rFonts w:ascii="Arial" w:hAnsi="Arial" w:cs="Arial"/>
          <w:b/>
          <w:sz w:val="22"/>
          <w:szCs w:val="22"/>
        </w:rPr>
        <w:lastRenderedPageBreak/>
        <w:t>Аудиторское направление по контролю за расходованием средств областного бюджета на развитие экономики и природопользование</w:t>
      </w:r>
    </w:p>
    <w:p w:rsidR="00AC356F" w:rsidRPr="004B3B56" w:rsidRDefault="00AC356F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AC356F" w:rsidRPr="004B3B56" w:rsidRDefault="00AC356F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sz w:val="22"/>
          <w:szCs w:val="22"/>
        </w:rPr>
        <w:t>Левитских Валентина Николаевна</w:t>
      </w:r>
      <w:r w:rsidRPr="004B3B56">
        <w:rPr>
          <w:rFonts w:ascii="Arial" w:hAnsi="Arial" w:cs="Arial"/>
          <w:sz w:val="22"/>
          <w:szCs w:val="22"/>
        </w:rPr>
        <w:br/>
      </w:r>
      <w:r w:rsidRPr="004B3B56">
        <w:rPr>
          <w:rStyle w:val="opisanie"/>
          <w:rFonts w:ascii="Arial" w:hAnsi="Arial" w:cs="Arial"/>
          <w:sz w:val="22"/>
          <w:szCs w:val="22"/>
        </w:rPr>
        <w:t>Аудитор Счетной палаты Свердловской области</w:t>
      </w:r>
      <w:r w:rsidRPr="004B3B56">
        <w:rPr>
          <w:rFonts w:ascii="Arial" w:hAnsi="Arial" w:cs="Arial"/>
          <w:sz w:val="22"/>
          <w:szCs w:val="22"/>
        </w:rPr>
        <w:br/>
      </w:r>
    </w:p>
    <w:p w:rsidR="00AC356F" w:rsidRPr="004B3B56" w:rsidRDefault="00AC356F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>
            <wp:extent cx="2299591" cy="2299591"/>
            <wp:effectExtent l="0" t="0" r="0" b="0"/>
            <wp:docPr id="7" name="Рисунок 7" descr="https://spso66.ru/upload/iblock/6e5/99su1nwzkm20fa1ttgx30f1ml3dke5s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pso66.ru/upload/iblock/6e5/99su1nwzkm20fa1ttgx30f1ml3dke5sw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63" cy="231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56F" w:rsidRPr="004B3B56" w:rsidRDefault="00AC356F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proofErr w:type="spellStart"/>
      <w:r w:rsidRPr="004B3B56">
        <w:rPr>
          <w:rFonts w:ascii="Arial" w:hAnsi="Arial" w:cs="Arial"/>
          <w:sz w:val="22"/>
          <w:szCs w:val="22"/>
        </w:rPr>
        <w:t>Ветошкина</w:t>
      </w:r>
      <w:proofErr w:type="spellEnd"/>
      <w:r w:rsidRPr="004B3B56">
        <w:rPr>
          <w:rFonts w:ascii="Arial" w:hAnsi="Arial" w:cs="Arial"/>
          <w:sz w:val="22"/>
          <w:szCs w:val="22"/>
        </w:rPr>
        <w:t xml:space="preserve"> Елена Валентиновна</w:t>
      </w:r>
      <w:r w:rsidRPr="004B3B56">
        <w:rPr>
          <w:rFonts w:ascii="Arial" w:hAnsi="Arial" w:cs="Arial"/>
          <w:sz w:val="22"/>
          <w:szCs w:val="22"/>
        </w:rPr>
        <w:br/>
      </w:r>
      <w:r w:rsidRPr="004B3B56">
        <w:rPr>
          <w:rStyle w:val="opisanie"/>
          <w:rFonts w:ascii="Arial" w:hAnsi="Arial" w:cs="Arial"/>
          <w:sz w:val="22"/>
          <w:szCs w:val="22"/>
        </w:rPr>
        <w:t>Руководитель инспекции</w:t>
      </w:r>
      <w:r w:rsidRPr="004B3B56">
        <w:rPr>
          <w:rFonts w:ascii="Arial" w:hAnsi="Arial" w:cs="Arial"/>
          <w:sz w:val="22"/>
          <w:szCs w:val="22"/>
        </w:rPr>
        <w:br/>
      </w:r>
      <w:r w:rsidRPr="004B3B56">
        <w:rPr>
          <w:rFonts w:ascii="Arial" w:hAnsi="Arial" w:cs="Arial"/>
          <w:sz w:val="22"/>
          <w:szCs w:val="22"/>
        </w:rPr>
        <w:pict>
          <v:rect id="_x0000_i1047" style="width:0;height:1.5pt" o:hrstd="t" o:hrnoshade="t" o:hr="t" fillcolor="black" stroked="f"/>
        </w:pict>
      </w:r>
    </w:p>
    <w:p w:rsidR="00D94392" w:rsidRPr="004B3B56" w:rsidRDefault="00AC356F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sz w:val="22"/>
          <w:szCs w:val="22"/>
        </w:rPr>
        <w:br/>
      </w:r>
    </w:p>
    <w:p w:rsidR="00D94392" w:rsidRPr="004B3B56" w:rsidRDefault="00D94392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sz w:val="22"/>
          <w:szCs w:val="22"/>
        </w:rPr>
        <w:br w:type="page"/>
      </w:r>
    </w:p>
    <w:p w:rsidR="00AC356F" w:rsidRPr="00A82013" w:rsidRDefault="00AC356F" w:rsidP="00700169">
      <w:pPr>
        <w:spacing w:after="0" w:line="240" w:lineRule="auto"/>
        <w:contextualSpacing/>
        <w:rPr>
          <w:rFonts w:ascii="Arial" w:hAnsi="Arial" w:cs="Arial"/>
          <w:b/>
          <w:sz w:val="22"/>
          <w:szCs w:val="22"/>
        </w:rPr>
      </w:pPr>
      <w:r w:rsidRPr="00A82013">
        <w:rPr>
          <w:rFonts w:ascii="Arial" w:hAnsi="Arial" w:cs="Arial"/>
          <w:b/>
          <w:sz w:val="22"/>
          <w:szCs w:val="22"/>
        </w:rPr>
        <w:lastRenderedPageBreak/>
        <w:t>Аудиторское направление по контролю за формированием доходов областного бюджета и расходов на управление государственными финансами и государственной собственностью Свердловской области</w:t>
      </w:r>
    </w:p>
    <w:p w:rsidR="00AC356F" w:rsidRPr="004B3B56" w:rsidRDefault="00AC356F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AC356F" w:rsidRPr="004B3B56" w:rsidRDefault="00AC356F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sz w:val="22"/>
          <w:szCs w:val="22"/>
        </w:rPr>
        <w:t>Гребенщиков Николай Владимирович</w:t>
      </w:r>
      <w:r w:rsidRPr="004B3B56">
        <w:rPr>
          <w:rFonts w:ascii="Arial" w:hAnsi="Arial" w:cs="Arial"/>
          <w:sz w:val="22"/>
          <w:szCs w:val="22"/>
        </w:rPr>
        <w:br/>
      </w:r>
      <w:r w:rsidRPr="004B3B56">
        <w:rPr>
          <w:rStyle w:val="opisanie"/>
          <w:rFonts w:ascii="Arial" w:hAnsi="Arial" w:cs="Arial"/>
          <w:sz w:val="22"/>
          <w:szCs w:val="22"/>
        </w:rPr>
        <w:t>Аудитор Счетной палаты Свердловской области</w:t>
      </w:r>
      <w:r w:rsidRPr="004B3B56">
        <w:rPr>
          <w:rFonts w:ascii="Arial" w:hAnsi="Arial" w:cs="Arial"/>
          <w:sz w:val="22"/>
          <w:szCs w:val="22"/>
        </w:rPr>
        <w:br/>
      </w:r>
    </w:p>
    <w:p w:rsidR="00AC356F" w:rsidRPr="004B3B56" w:rsidRDefault="00AC356F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>
            <wp:extent cx="2252614" cy="2252614"/>
            <wp:effectExtent l="0" t="0" r="0" b="0"/>
            <wp:docPr id="5" name="Рисунок 5" descr="https://spso66.ru/upload/iblock/1ea/2plhjtiiljyrogfb5ppdqts1sxnoke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pso66.ru/upload/iblock/1ea/2plhjtiiljyrogfb5ppdqts1sxnoke0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484" cy="225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56F" w:rsidRPr="004B3B56" w:rsidRDefault="00AC356F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sz w:val="22"/>
          <w:szCs w:val="22"/>
        </w:rPr>
        <w:t>Ильин Александр Владимирович</w:t>
      </w:r>
      <w:r w:rsidRPr="004B3B56">
        <w:rPr>
          <w:rFonts w:ascii="Arial" w:hAnsi="Arial" w:cs="Arial"/>
          <w:sz w:val="22"/>
          <w:szCs w:val="22"/>
        </w:rPr>
        <w:br/>
      </w:r>
      <w:r w:rsidRPr="004B3B56">
        <w:rPr>
          <w:rStyle w:val="opisanie"/>
          <w:rFonts w:ascii="Arial" w:hAnsi="Arial" w:cs="Arial"/>
          <w:sz w:val="22"/>
          <w:szCs w:val="22"/>
        </w:rPr>
        <w:t>Руководитель инспекции</w:t>
      </w:r>
      <w:r w:rsidRPr="004B3B56">
        <w:rPr>
          <w:rFonts w:ascii="Arial" w:hAnsi="Arial" w:cs="Arial"/>
          <w:sz w:val="22"/>
          <w:szCs w:val="22"/>
        </w:rPr>
        <w:br/>
      </w:r>
      <w:r w:rsidRPr="004B3B56">
        <w:rPr>
          <w:rFonts w:ascii="Arial" w:hAnsi="Arial" w:cs="Arial"/>
          <w:sz w:val="22"/>
          <w:szCs w:val="22"/>
        </w:rPr>
        <w:pict>
          <v:rect id="_x0000_i1050" style="width:0;height:1.5pt" o:hrstd="t" o:hrnoshade="t" o:hr="t" fillcolor="black" stroked="f"/>
        </w:pict>
      </w:r>
    </w:p>
    <w:p w:rsidR="00D94392" w:rsidRPr="004B3B56" w:rsidRDefault="00AC356F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sz w:val="22"/>
          <w:szCs w:val="22"/>
        </w:rPr>
        <w:br/>
      </w:r>
    </w:p>
    <w:p w:rsidR="00D94392" w:rsidRPr="004B3B56" w:rsidRDefault="00D94392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sz w:val="22"/>
          <w:szCs w:val="22"/>
        </w:rPr>
        <w:br w:type="page"/>
      </w:r>
    </w:p>
    <w:p w:rsidR="00AC356F" w:rsidRPr="00A82013" w:rsidRDefault="00AC356F" w:rsidP="00700169">
      <w:pPr>
        <w:spacing w:after="0" w:line="240" w:lineRule="auto"/>
        <w:contextualSpacing/>
        <w:rPr>
          <w:rFonts w:ascii="Arial" w:hAnsi="Arial" w:cs="Arial"/>
          <w:b/>
          <w:sz w:val="22"/>
          <w:szCs w:val="22"/>
        </w:rPr>
      </w:pPr>
      <w:r w:rsidRPr="00A82013">
        <w:rPr>
          <w:rFonts w:ascii="Arial" w:hAnsi="Arial" w:cs="Arial"/>
          <w:b/>
          <w:sz w:val="22"/>
          <w:szCs w:val="22"/>
        </w:rPr>
        <w:lastRenderedPageBreak/>
        <w:t>Отдел сводного анализа и методологии</w:t>
      </w:r>
    </w:p>
    <w:p w:rsidR="00AC356F" w:rsidRPr="004B3B56" w:rsidRDefault="00AC356F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AC356F" w:rsidRPr="004B3B56" w:rsidRDefault="00AC356F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sz w:val="22"/>
          <w:szCs w:val="22"/>
        </w:rPr>
        <w:t>Николаева Юлия Анатольевна</w:t>
      </w:r>
      <w:r w:rsidRPr="004B3B56">
        <w:rPr>
          <w:rFonts w:ascii="Arial" w:hAnsi="Arial" w:cs="Arial"/>
          <w:sz w:val="22"/>
          <w:szCs w:val="22"/>
        </w:rPr>
        <w:br/>
      </w:r>
      <w:r w:rsidRPr="004B3B56">
        <w:rPr>
          <w:rStyle w:val="opisanie"/>
          <w:rFonts w:ascii="Arial" w:hAnsi="Arial" w:cs="Arial"/>
          <w:sz w:val="22"/>
          <w:szCs w:val="22"/>
        </w:rPr>
        <w:t>Аудитор Счетной палаты Свердловской области</w:t>
      </w:r>
      <w:r w:rsidRPr="004B3B56">
        <w:rPr>
          <w:rFonts w:ascii="Arial" w:hAnsi="Arial" w:cs="Arial"/>
          <w:sz w:val="22"/>
          <w:szCs w:val="22"/>
        </w:rPr>
        <w:br/>
      </w:r>
    </w:p>
    <w:p w:rsidR="00AC356F" w:rsidRPr="004B3B56" w:rsidRDefault="00AC356F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>
            <wp:extent cx="2054998" cy="2054998"/>
            <wp:effectExtent l="0" t="0" r="0" b="0"/>
            <wp:docPr id="3" name="Рисунок 3" descr="https://spso66.ru/upload/iblock/ce7/pwtnozuf2nrw0e2f3qoadrrmqww64gw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pso66.ru/upload/iblock/ce7/pwtnozuf2nrw0e2f3qoadrrmqww64gwl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316" cy="206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56F" w:rsidRPr="004B3B56" w:rsidRDefault="00AC356F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proofErr w:type="spellStart"/>
      <w:r w:rsidRPr="004B3B56">
        <w:rPr>
          <w:rFonts w:ascii="Arial" w:hAnsi="Arial" w:cs="Arial"/>
          <w:sz w:val="22"/>
          <w:szCs w:val="22"/>
        </w:rPr>
        <w:t>Семиколенных</w:t>
      </w:r>
      <w:proofErr w:type="spellEnd"/>
      <w:r w:rsidRPr="004B3B56">
        <w:rPr>
          <w:rFonts w:ascii="Arial" w:hAnsi="Arial" w:cs="Arial"/>
          <w:sz w:val="22"/>
          <w:szCs w:val="22"/>
        </w:rPr>
        <w:t xml:space="preserve"> Екатерина Николаевна</w:t>
      </w:r>
      <w:r w:rsidRPr="004B3B56">
        <w:rPr>
          <w:rFonts w:ascii="Arial" w:hAnsi="Arial" w:cs="Arial"/>
          <w:sz w:val="22"/>
          <w:szCs w:val="22"/>
        </w:rPr>
        <w:br/>
      </w:r>
      <w:r w:rsidRPr="004B3B56">
        <w:rPr>
          <w:rStyle w:val="opisanie"/>
          <w:rFonts w:ascii="Arial" w:hAnsi="Arial" w:cs="Arial"/>
          <w:sz w:val="22"/>
          <w:szCs w:val="22"/>
        </w:rPr>
        <w:t>Начальник отдела</w:t>
      </w:r>
      <w:r w:rsidRPr="004B3B56">
        <w:rPr>
          <w:rFonts w:ascii="Arial" w:hAnsi="Arial" w:cs="Arial"/>
          <w:sz w:val="22"/>
          <w:szCs w:val="22"/>
        </w:rPr>
        <w:br/>
      </w:r>
      <w:r w:rsidRPr="004B3B56">
        <w:rPr>
          <w:rFonts w:ascii="Arial" w:hAnsi="Arial" w:cs="Arial"/>
          <w:sz w:val="22"/>
          <w:szCs w:val="22"/>
        </w:rPr>
        <w:pict>
          <v:rect id="_x0000_i1053" style="width:0;height:1.5pt" o:hrstd="t" o:hrnoshade="t" o:hr="t" fillcolor="black" stroked="f"/>
        </w:pict>
      </w:r>
    </w:p>
    <w:p w:rsidR="00D94392" w:rsidRPr="004B3B56" w:rsidRDefault="00AC356F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sz w:val="22"/>
          <w:szCs w:val="22"/>
        </w:rPr>
        <w:br/>
      </w:r>
      <w:r w:rsidRPr="004B3B56">
        <w:rPr>
          <w:rFonts w:ascii="Arial" w:hAnsi="Arial" w:cs="Arial"/>
          <w:sz w:val="22"/>
          <w:szCs w:val="22"/>
        </w:rPr>
        <w:br/>
      </w:r>
    </w:p>
    <w:p w:rsidR="00D94392" w:rsidRPr="004B3B56" w:rsidRDefault="00D94392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sz w:val="22"/>
          <w:szCs w:val="22"/>
        </w:rPr>
        <w:br w:type="page"/>
      </w:r>
    </w:p>
    <w:p w:rsidR="00AC356F" w:rsidRPr="00A82013" w:rsidRDefault="00AC356F" w:rsidP="00700169">
      <w:pPr>
        <w:spacing w:after="0" w:line="240" w:lineRule="auto"/>
        <w:contextualSpacing/>
        <w:rPr>
          <w:rFonts w:ascii="Arial" w:hAnsi="Arial" w:cs="Arial"/>
          <w:b/>
          <w:sz w:val="22"/>
          <w:szCs w:val="22"/>
        </w:rPr>
      </w:pPr>
      <w:r w:rsidRPr="00A82013">
        <w:rPr>
          <w:rFonts w:ascii="Arial" w:hAnsi="Arial" w:cs="Arial"/>
          <w:b/>
          <w:sz w:val="22"/>
          <w:szCs w:val="22"/>
        </w:rPr>
        <w:lastRenderedPageBreak/>
        <w:t>Отдел организационной работы, государственной гражданской службы и кадров</w:t>
      </w:r>
    </w:p>
    <w:p w:rsidR="00AC356F" w:rsidRPr="004B3B56" w:rsidRDefault="00AC356F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Style w:val="opisanie"/>
          <w:rFonts w:ascii="Arial" w:hAnsi="Arial" w:cs="Arial"/>
          <w:sz w:val="22"/>
          <w:szCs w:val="22"/>
        </w:rPr>
        <w:t>Начальник отдела</w:t>
      </w:r>
      <w:r w:rsidRPr="004B3B56">
        <w:rPr>
          <w:rFonts w:ascii="Arial" w:hAnsi="Arial" w:cs="Arial"/>
          <w:sz w:val="22"/>
          <w:szCs w:val="22"/>
        </w:rPr>
        <w:br/>
      </w:r>
    </w:p>
    <w:p w:rsidR="00AC356F" w:rsidRPr="004B3B56" w:rsidRDefault="00AC356F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sz w:val="22"/>
          <w:szCs w:val="22"/>
        </w:rPr>
        <w:pict>
          <v:rect id="_x0000_i1054" style="width:0;height:1.5pt" o:hrstd="t" o:hrnoshade="t" o:hr="t" fillcolor="black" stroked="f"/>
        </w:pict>
      </w:r>
    </w:p>
    <w:p w:rsidR="00AC356F" w:rsidRPr="00A82013" w:rsidRDefault="00AC356F" w:rsidP="00700169">
      <w:pPr>
        <w:spacing w:after="0" w:line="240" w:lineRule="auto"/>
        <w:contextualSpacing/>
        <w:rPr>
          <w:rFonts w:ascii="Arial" w:hAnsi="Arial" w:cs="Arial"/>
          <w:b/>
          <w:sz w:val="22"/>
          <w:szCs w:val="22"/>
        </w:rPr>
      </w:pPr>
      <w:r w:rsidRPr="004B3B56">
        <w:rPr>
          <w:rFonts w:ascii="Arial" w:hAnsi="Arial" w:cs="Arial"/>
          <w:sz w:val="22"/>
          <w:szCs w:val="22"/>
        </w:rPr>
        <w:br/>
      </w:r>
      <w:r w:rsidRPr="00A82013">
        <w:rPr>
          <w:rFonts w:ascii="Arial" w:hAnsi="Arial" w:cs="Arial"/>
          <w:b/>
          <w:sz w:val="22"/>
          <w:szCs w:val="22"/>
        </w:rPr>
        <w:t>Отдел бухгалтерского учета и отчетности</w:t>
      </w:r>
    </w:p>
    <w:p w:rsidR="00AC356F" w:rsidRPr="004B3B56" w:rsidRDefault="00AC356F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>
            <wp:extent cx="2054860" cy="2054860"/>
            <wp:effectExtent l="0" t="0" r="0" b="0"/>
            <wp:docPr id="2" name="Рисунок 2" descr="https://spso66.ru/upload/iblock/699/zefkooj927bxv6qmyq6je0bjt3wekv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pso66.ru/upload/iblock/699/zefkooj927bxv6qmyq6je0bjt3wekv1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125" cy="206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56F" w:rsidRPr="004B3B56" w:rsidRDefault="00AC356F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proofErr w:type="spellStart"/>
      <w:r w:rsidRPr="004B3B56">
        <w:rPr>
          <w:rFonts w:ascii="Arial" w:hAnsi="Arial" w:cs="Arial"/>
          <w:sz w:val="22"/>
          <w:szCs w:val="22"/>
        </w:rPr>
        <w:t>Смородинова</w:t>
      </w:r>
      <w:proofErr w:type="spellEnd"/>
      <w:r w:rsidRPr="004B3B56">
        <w:rPr>
          <w:rFonts w:ascii="Arial" w:hAnsi="Arial" w:cs="Arial"/>
          <w:sz w:val="22"/>
          <w:szCs w:val="22"/>
        </w:rPr>
        <w:t xml:space="preserve"> Елена Петровна</w:t>
      </w:r>
      <w:r w:rsidRPr="004B3B56">
        <w:rPr>
          <w:rFonts w:ascii="Arial" w:hAnsi="Arial" w:cs="Arial"/>
          <w:sz w:val="22"/>
          <w:szCs w:val="22"/>
        </w:rPr>
        <w:br/>
      </w:r>
      <w:r w:rsidRPr="004B3B56">
        <w:rPr>
          <w:rStyle w:val="opisanie"/>
          <w:rFonts w:ascii="Arial" w:hAnsi="Arial" w:cs="Arial"/>
          <w:sz w:val="22"/>
          <w:szCs w:val="22"/>
        </w:rPr>
        <w:t>Начальник отдела, главный бухгалтер</w:t>
      </w:r>
      <w:r w:rsidRPr="004B3B56">
        <w:rPr>
          <w:rFonts w:ascii="Arial" w:hAnsi="Arial" w:cs="Arial"/>
          <w:sz w:val="22"/>
          <w:szCs w:val="22"/>
        </w:rPr>
        <w:br/>
      </w:r>
      <w:r w:rsidRPr="004B3B56">
        <w:rPr>
          <w:rFonts w:ascii="Arial" w:hAnsi="Arial" w:cs="Arial"/>
          <w:sz w:val="22"/>
          <w:szCs w:val="22"/>
        </w:rPr>
        <w:pict>
          <v:rect id="_x0000_i1056" style="width:0;height:1.5pt" o:hrstd="t" o:hrnoshade="t" o:hr="t" fillcolor="black" stroked="f"/>
        </w:pict>
      </w:r>
    </w:p>
    <w:p w:rsidR="00AC356F" w:rsidRPr="00A82013" w:rsidRDefault="00AC356F" w:rsidP="00700169">
      <w:pPr>
        <w:spacing w:after="0" w:line="240" w:lineRule="auto"/>
        <w:contextualSpacing/>
        <w:rPr>
          <w:rFonts w:ascii="Arial" w:hAnsi="Arial" w:cs="Arial"/>
          <w:b/>
          <w:sz w:val="22"/>
          <w:szCs w:val="22"/>
        </w:rPr>
      </w:pPr>
      <w:r w:rsidRPr="004B3B56">
        <w:rPr>
          <w:rFonts w:ascii="Arial" w:hAnsi="Arial" w:cs="Arial"/>
          <w:sz w:val="22"/>
          <w:szCs w:val="22"/>
        </w:rPr>
        <w:br/>
      </w:r>
      <w:bookmarkStart w:id="0" w:name="_GoBack"/>
      <w:r w:rsidRPr="00A82013">
        <w:rPr>
          <w:rFonts w:ascii="Arial" w:hAnsi="Arial" w:cs="Arial"/>
          <w:b/>
          <w:sz w:val="22"/>
          <w:szCs w:val="22"/>
        </w:rPr>
        <w:t>Отдел правового обеспечения</w:t>
      </w:r>
    </w:p>
    <w:bookmarkEnd w:id="0"/>
    <w:p w:rsidR="00AC356F" w:rsidRPr="004B3B56" w:rsidRDefault="00AC356F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>
            <wp:extent cx="2243410" cy="2243410"/>
            <wp:effectExtent l="0" t="0" r="0" b="0"/>
            <wp:docPr id="1" name="Рисунок 1" descr="https://spso66.ru/upload/iblock/62b/g9xzli8fvmq7nms02d2lmxee1ryl0sp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pso66.ru/upload/iblock/62b/g9xzli8fvmq7nms02d2lmxee1ryl0spl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929" cy="224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221" w:rsidRPr="004B3B56" w:rsidRDefault="00AC356F" w:rsidP="0070016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B3B56">
        <w:rPr>
          <w:rFonts w:ascii="Arial" w:hAnsi="Arial" w:cs="Arial"/>
          <w:sz w:val="22"/>
          <w:szCs w:val="22"/>
        </w:rPr>
        <w:t>Малкова Яна Юрьевна</w:t>
      </w:r>
      <w:r w:rsidRPr="004B3B56">
        <w:rPr>
          <w:rFonts w:ascii="Arial" w:hAnsi="Arial" w:cs="Arial"/>
          <w:sz w:val="22"/>
          <w:szCs w:val="22"/>
        </w:rPr>
        <w:br/>
      </w:r>
      <w:r w:rsidRPr="004B3B56">
        <w:rPr>
          <w:rStyle w:val="opisanie"/>
          <w:rFonts w:ascii="Arial" w:hAnsi="Arial" w:cs="Arial"/>
          <w:sz w:val="22"/>
          <w:szCs w:val="22"/>
        </w:rPr>
        <w:t>Начальник отдела</w:t>
      </w:r>
      <w:r w:rsidRPr="004B3B56">
        <w:rPr>
          <w:rFonts w:ascii="Arial" w:hAnsi="Arial" w:cs="Arial"/>
          <w:sz w:val="22"/>
          <w:szCs w:val="22"/>
        </w:rPr>
        <w:br/>
      </w:r>
    </w:p>
    <w:sectPr w:rsidR="00243221" w:rsidRPr="004B3B56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E7527"/>
    <w:rsid w:val="001C34A2"/>
    <w:rsid w:val="001D7D53"/>
    <w:rsid w:val="00243221"/>
    <w:rsid w:val="0025133F"/>
    <w:rsid w:val="0033018F"/>
    <w:rsid w:val="003D090D"/>
    <w:rsid w:val="0044446C"/>
    <w:rsid w:val="004B3B56"/>
    <w:rsid w:val="004E4A62"/>
    <w:rsid w:val="00553AA0"/>
    <w:rsid w:val="00595A02"/>
    <w:rsid w:val="006D64A4"/>
    <w:rsid w:val="00700169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A31E3A"/>
    <w:rsid w:val="00A82013"/>
    <w:rsid w:val="00AC356F"/>
    <w:rsid w:val="00BD50F4"/>
    <w:rsid w:val="00BE110E"/>
    <w:rsid w:val="00C76735"/>
    <w:rsid w:val="00D94392"/>
    <w:rsid w:val="00DC4E74"/>
    <w:rsid w:val="00F12949"/>
    <w:rsid w:val="00F32F49"/>
    <w:rsid w:val="00FA6C5A"/>
    <w:rsid w:val="00FF3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845DF"/>
  <w15:docId w15:val="{F572A398-CDDC-46C4-A762-CE06A602F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priem-span">
    <w:name w:val="priem-span"/>
    <w:basedOn w:val="a0"/>
    <w:rsid w:val="00AC356F"/>
  </w:style>
  <w:style w:type="character" w:customStyle="1" w:styleId="opisanie2">
    <w:name w:val="opisanie2"/>
    <w:basedOn w:val="a0"/>
    <w:rsid w:val="00AC356F"/>
  </w:style>
  <w:style w:type="character" w:customStyle="1" w:styleId="opisanie">
    <w:name w:val="opisanie"/>
    <w:basedOn w:val="a0"/>
    <w:rsid w:val="00AC35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26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9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5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1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1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9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7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7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5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15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33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25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5945">
                      <w:marLeft w:val="75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195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2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558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527747">
                      <w:marLeft w:val="75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128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80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304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700770">
                      <w:marLeft w:val="75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439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9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19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9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473436">
                      <w:marLeft w:val="75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729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51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988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180979">
                      <w:marLeft w:val="75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098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34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80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943116">
                      <w:marLeft w:val="75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893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94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61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15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414768">
                      <w:marLeft w:val="75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756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15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404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001789">
                      <w:marLeft w:val="75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451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91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2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7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4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0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20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5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0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42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7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24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58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3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4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23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6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90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00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77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0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58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15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3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86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17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16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76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2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671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19</Pages>
  <Words>2499</Words>
  <Characters>14247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25</cp:revision>
  <dcterms:created xsi:type="dcterms:W3CDTF">2017-05-15T04:35:00Z</dcterms:created>
  <dcterms:modified xsi:type="dcterms:W3CDTF">2025-03-04T06:19:00Z</dcterms:modified>
</cp:coreProperties>
</file>