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CAE" w:rsidRPr="00895CF2" w:rsidRDefault="00A07CAE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  <w:b/>
          <w:bCs/>
        </w:rPr>
        <w:t>Контрольно-счетная палата Санкт-Петербурга</w:t>
      </w:r>
      <w:r w:rsidRPr="00895CF2">
        <w:rPr>
          <w:rFonts w:ascii="Arial" w:hAnsi="Arial" w:cs="Arial"/>
        </w:rPr>
        <w:t> - орган внешнего государственного финансового контроля.</w:t>
      </w:r>
    </w:p>
    <w:p w:rsidR="00A07CAE" w:rsidRPr="00895CF2" w:rsidRDefault="00A07CAE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  <w:i/>
          <w:iCs/>
        </w:rPr>
        <w:t>Палата осуществляет контроль за расходованием бюджетных средств Санкт-Петербурга.</w:t>
      </w:r>
    </w:p>
    <w:p w:rsidR="00A07CAE" w:rsidRPr="00895CF2" w:rsidRDefault="00A07CAE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  <w:b/>
          <w:bCs/>
        </w:rPr>
        <w:t>Дата образования</w:t>
      </w:r>
      <w:r w:rsidRPr="00895CF2">
        <w:rPr>
          <w:rFonts w:ascii="Arial" w:hAnsi="Arial" w:cs="Arial"/>
        </w:rPr>
        <w:t>: 1995 год </w:t>
      </w:r>
    </w:p>
    <w:p w:rsidR="00A07CAE" w:rsidRPr="00895CF2" w:rsidRDefault="00A07CAE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  <w:i/>
          <w:iCs/>
        </w:rPr>
        <w:t>Палата была образована  по инициативе депутатов Законодательного собрания Санкт-Петербурга. Таким образом, Санкт-Петербург стал одним из первых субъектов Российской Федерации, где появился независимый контрольно-счетный орган.</w:t>
      </w:r>
    </w:p>
    <w:p w:rsidR="00A07CAE" w:rsidRPr="00895CF2" w:rsidRDefault="00A07CAE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  <w:b/>
          <w:bCs/>
        </w:rPr>
        <w:t>Штатная численность</w:t>
      </w:r>
      <w:r w:rsidRPr="00895CF2">
        <w:rPr>
          <w:rFonts w:ascii="Arial" w:hAnsi="Arial" w:cs="Arial"/>
        </w:rPr>
        <w:t>: 135 человек.</w:t>
      </w:r>
    </w:p>
    <w:p w:rsidR="00F51C70" w:rsidRPr="00895CF2" w:rsidRDefault="00F51C70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</w:rPr>
      </w:pPr>
    </w:p>
    <w:p w:rsidR="003320D8" w:rsidRPr="00895CF2" w:rsidRDefault="003320D8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Председатель Контрольно-счетной палаты Санкт-Петербурга Желудков Константин Геннадьевич</w:t>
      </w:r>
    </w:p>
    <w:p w:rsidR="003320D8" w:rsidRPr="00895CF2" w:rsidRDefault="00A07CAE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A330F92" wp14:editId="207D951C">
            <wp:extent cx="2155042" cy="23759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6528" cy="23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D8" w:rsidRPr="00895CF2" w:rsidRDefault="003320D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Желудков Константин Геннадьевич</w:t>
      </w:r>
      <w:r w:rsidRPr="00895CF2">
        <w:rPr>
          <w:rFonts w:ascii="Arial" w:hAnsi="Arial" w:cs="Arial"/>
          <w:szCs w:val="24"/>
        </w:rPr>
        <w:br/>
        <w:t>Константин Геннадьевич Желудков родился 5 апреля 1971 года в г. Челябинск. 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Образование: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1988 году окончил с Золотой медалью Среднюю общеобразовательную школу № 34 г. Ташкент.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1993 году окончил с Золотой медалью Военно-космическую академию имени А.Ф. Можайского, квалификация - инженер-электрик, по специальности «Электроснабжение объектов».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2000 году окончил Санкт-Петербургский институт права, квалификация - юрист, по специальности «Юриспруденция».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2006 году окончил Санкт-Петербургскую академию управления и экономики, квалификация - экономист, по специальности «Финансы и кредит».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Сведения о трудовой деятельности: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8"/>
        <w:gridCol w:w="10526"/>
        <w:gridCol w:w="2335"/>
      </w:tblGrid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08.1988 - 01.1997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Прохождение службы в вооруженных силах СССР ВИКА имени </w:t>
            </w:r>
            <w:proofErr w:type="spellStart"/>
            <w:r w:rsidRPr="00895CF2">
              <w:rPr>
                <w:rFonts w:ascii="Arial" w:hAnsi="Arial" w:cs="Arial"/>
              </w:rPr>
              <w:t>А.Ф.Можайского</w:t>
            </w:r>
            <w:proofErr w:type="spellEnd"/>
            <w:r w:rsidRPr="00895CF2">
              <w:rPr>
                <w:rFonts w:ascii="Arial" w:hAnsi="Arial" w:cs="Arial"/>
              </w:rPr>
              <w:t>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04.1997 - 05.1998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АОЗТ «ВАМ»,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помощник генерального директора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04.1999 – 01.2005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Управление юстиции РФ по г. Санкт-Петербургу и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Ленинградской области, судебный пристав исполнитель, старший судебный пристав.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02.2005 – 11.2005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Санкт-Петербургская физкультурно-спортивная организация «Юность России»,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proofErr w:type="spellStart"/>
            <w:r w:rsidRPr="00895CF2">
              <w:rPr>
                <w:rFonts w:ascii="Arial" w:hAnsi="Arial" w:cs="Arial"/>
              </w:rPr>
              <w:t>и.о</w:t>
            </w:r>
            <w:proofErr w:type="spellEnd"/>
            <w:r w:rsidRPr="00895CF2">
              <w:rPr>
                <w:rFonts w:ascii="Arial" w:hAnsi="Arial" w:cs="Arial"/>
              </w:rPr>
              <w:t>. заместителя председателя по правовым вопросам.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11.2005 – 07.2006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ГУП «Стадион имени С.М. Кирова»,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Генеральный директор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07.2006 – 02.2011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по физической культуре и спорту,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Заместитель председателя комитета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03.2011 – 08.2011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Администрация Петроградского района Санкт-Петербурга,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Глава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09.2011 – 01.2012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ФГУП «ГУССТ № 3 при </w:t>
            </w:r>
            <w:proofErr w:type="spellStart"/>
            <w:r w:rsidRPr="00895CF2">
              <w:rPr>
                <w:rFonts w:ascii="Arial" w:hAnsi="Arial" w:cs="Arial"/>
              </w:rPr>
              <w:t>Спецстрой</w:t>
            </w:r>
            <w:proofErr w:type="spellEnd"/>
            <w:r w:rsidRPr="00895CF2">
              <w:rPr>
                <w:rFonts w:ascii="Arial" w:hAnsi="Arial" w:cs="Arial"/>
              </w:rPr>
              <w:t xml:space="preserve"> России»,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первый заместитель начальника Главного управления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01.2012 – 07.2012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Министерство обороны РФ, ФКП «УЗКС»,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заместитель генерального директора по региональному развитию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Москва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11.2012 – 06.2020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Контрольно-счетная палата Санкт-Петербурга,</w:t>
            </w:r>
          </w:p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аудитор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06.2020 по </w:t>
            </w:r>
            <w:proofErr w:type="spellStart"/>
            <w:r w:rsidRPr="00895CF2">
              <w:rPr>
                <w:rFonts w:ascii="Arial" w:hAnsi="Arial" w:cs="Arial"/>
              </w:rPr>
              <w:t>н.в</w:t>
            </w:r>
            <w:proofErr w:type="spellEnd"/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Контрольно-счетная палата Санкт-Петербурга, Председатель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</w:t>
            </w:r>
          </w:p>
        </w:tc>
      </w:tr>
    </w:tbl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 </w:t>
      </w:r>
    </w:p>
    <w:p w:rsidR="003320D8" w:rsidRPr="00895CF2" w:rsidRDefault="003320D8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Награды: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9"/>
        <w:gridCol w:w="1760"/>
      </w:tblGrid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Медаль «В память 200-летия Минюста России»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2003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Грамота  Губернатора Санкт-Петербурга 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2009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Благодарность Губернатора Санкт-Петербурга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2010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Благодарность Законодательного Собрания Санкт-Петербурга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2019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Благодарность Губернатора Санкт-Петербурга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2021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Почётная грамота Законодательного Собрания Санкт-Петербурга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2021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Благодарность Управления Федеральной службы безопасности</w:t>
            </w:r>
            <w:r w:rsidRPr="00895CF2">
              <w:rPr>
                <w:rFonts w:ascii="Arial" w:hAnsi="Arial" w:cs="Arial"/>
                <w:szCs w:val="24"/>
              </w:rPr>
              <w:br/>
              <w:t>Российской Федерации по городу Санкт-Петербургу и </w:t>
            </w:r>
            <w:r w:rsidRPr="00895CF2">
              <w:rPr>
                <w:rFonts w:ascii="Arial" w:hAnsi="Arial" w:cs="Arial"/>
                <w:szCs w:val="24"/>
              </w:rPr>
              <w:br/>
              <w:t>Ленинградской области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2022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Благодарность председателя Счетной палаты Российской Федерации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2022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Памятный знак "350 лет Петру Великому"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2023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Знак отличия Совета судей Санкт-Петербурга</w:t>
            </w:r>
            <w:r w:rsidRPr="00895CF2">
              <w:rPr>
                <w:rFonts w:ascii="Arial" w:hAnsi="Arial" w:cs="Arial"/>
                <w:szCs w:val="24"/>
              </w:rPr>
              <w:br/>
              <w:t>«За взаимодействие» II степени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2023</w:t>
            </w:r>
          </w:p>
        </w:tc>
      </w:tr>
      <w:tr w:rsidR="00895CF2" w:rsidRPr="00895CF2" w:rsidTr="00A07CAE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 Почетная грамота Счетной палаты Российской Федерации 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3320D8" w:rsidRPr="00895CF2" w:rsidRDefault="003320D8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2024</w:t>
            </w:r>
          </w:p>
        </w:tc>
      </w:tr>
    </w:tbl>
    <w:p w:rsidR="003320D8" w:rsidRPr="00895CF2" w:rsidRDefault="003320D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20D8" w:rsidRPr="00895CF2" w:rsidRDefault="003320D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C508D4" w:rsidRPr="00895CF2" w:rsidRDefault="00C508D4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 xml:space="preserve">Заместитель председателя </w:t>
      </w: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t>Русакова</w:t>
      </w:r>
      <w:proofErr w:type="spellEnd"/>
      <w:r w:rsidRPr="00895CF2">
        <w:rPr>
          <w:rFonts w:ascii="Arial" w:hAnsi="Arial" w:cs="Arial"/>
          <w:color w:val="auto"/>
          <w:sz w:val="24"/>
          <w:szCs w:val="24"/>
        </w:rPr>
        <w:t xml:space="preserve"> Юлия Сергеевна</w:t>
      </w:r>
    </w:p>
    <w:p w:rsidR="00C508D4" w:rsidRPr="00895CF2" w:rsidRDefault="00A07CAE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F9E9C58" wp14:editId="63F31D9E">
            <wp:extent cx="2222930" cy="22508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851" cy="226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D4" w:rsidRPr="00895CF2" w:rsidRDefault="00C508D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b/>
          <w:bCs/>
          <w:szCs w:val="24"/>
        </w:rPr>
        <w:t>Русакова</w:t>
      </w:r>
      <w:proofErr w:type="spellEnd"/>
      <w:r w:rsidRPr="00895CF2">
        <w:rPr>
          <w:rFonts w:ascii="Arial" w:hAnsi="Arial" w:cs="Arial"/>
          <w:b/>
          <w:bCs/>
          <w:szCs w:val="24"/>
        </w:rPr>
        <w:t xml:space="preserve"> Юлия Сергеевна</w:t>
      </w:r>
      <w:r w:rsidRPr="00895CF2">
        <w:rPr>
          <w:rFonts w:ascii="Arial" w:hAnsi="Arial" w:cs="Arial"/>
          <w:szCs w:val="24"/>
        </w:rPr>
        <w:br/>
        <w:t>Заместитель председателя Контрольно-счетной палаты выполняет должностные обязанности в соответствии с регламентом Контрольно-счетной палаты, в отсутствие председателя Контрольно-счетной палаты выполняет его обязанности.</w:t>
      </w:r>
    </w:p>
    <w:p w:rsidR="00C508D4" w:rsidRPr="00895CF2" w:rsidRDefault="00C508D4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Родилась в г. Ленинграде, гражданство Российской Федерации.</w:t>
      </w:r>
      <w:r w:rsidRPr="00895CF2">
        <w:rPr>
          <w:rFonts w:ascii="Arial" w:hAnsi="Arial" w:cs="Arial"/>
        </w:rPr>
        <w:br/>
        <w:t>Образование: С отличием закончила Ленинградский ордена Трудового Красного Знамени финансово-экономический институт им. Н.А. Вознесенского, присвоена квалификация "экономист" по специальности "Финансы и кредит", 1979-1984</w:t>
      </w:r>
      <w:r w:rsidRPr="00895CF2">
        <w:rPr>
          <w:rFonts w:ascii="Arial" w:hAnsi="Arial" w:cs="Arial"/>
        </w:rPr>
        <w:br/>
      </w:r>
    </w:p>
    <w:tbl>
      <w:tblPr>
        <w:tblW w:w="15309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12317"/>
      </w:tblGrid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Опыт работы: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1984-1986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Ленинградское городское финансовое управление, экономист отдела финансирования строительных и проектных организаций</w:t>
            </w:r>
          </w:p>
        </w:tc>
      </w:tr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1986-1990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Главное финансовое управление Исполкома Ленсовета, экономист, старший экономист отдела финансирования строительства и проектных организаций; старший экономист, ведущий экономист отдела финансирования промышленности и строительства</w:t>
            </w:r>
          </w:p>
        </w:tc>
      </w:tr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1990-1995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Государственная налоговая инспекция Ленинграда, главный государственный налоговый инспектор отдела предприятий местного хозяйства; заместитель начальника отдела налогообложения предприятий городского хозяйства и юридических лиц; заместитель начальника Управления налогообложения городских плательщиков - начальника отдела; начальник отдела Управления налогообложения городских плательщиков</w:t>
            </w:r>
          </w:p>
        </w:tc>
      </w:tr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1995-2011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Законодательное Собрание Санкт-Петербурга, главный специалист-эксперт Контрольно-счетной палаты Санкт-Петербурга; заместитель председателя Контрольно-счетной палаты Санкт-Петербурга</w:t>
            </w:r>
          </w:p>
        </w:tc>
      </w:tr>
      <w:tr w:rsidR="00895CF2" w:rsidRPr="00895CF2" w:rsidTr="00A07CAE">
        <w:tc>
          <w:tcPr>
            <w:tcW w:w="299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2012 по наст. </w:t>
            </w:r>
            <w:proofErr w:type="spellStart"/>
            <w:r w:rsidRPr="00895CF2">
              <w:rPr>
                <w:rFonts w:ascii="Arial" w:hAnsi="Arial" w:cs="Arial"/>
              </w:rPr>
              <w:t>вр</w:t>
            </w:r>
            <w:proofErr w:type="spellEnd"/>
            <w:r w:rsidRPr="00895CF2">
              <w:rPr>
                <w:rFonts w:ascii="Arial" w:hAnsi="Arial" w:cs="Arial"/>
              </w:rPr>
              <w:t>.</w:t>
            </w:r>
          </w:p>
        </w:tc>
        <w:tc>
          <w:tcPr>
            <w:tcW w:w="1231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508D4" w:rsidRPr="00895CF2" w:rsidRDefault="00C508D4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Контрольно-счетная палата Санкт-Петербурга - заместитель председателя Контрольно-счетной палаты Санкт-Петербурга</w:t>
            </w:r>
          </w:p>
        </w:tc>
      </w:tr>
    </w:tbl>
    <w:p w:rsidR="00C508D4" w:rsidRPr="00895CF2" w:rsidRDefault="00C508D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/>
        <w:t>Сведения об имеющихся поощрениях, наградах:</w:t>
      </w:r>
      <w:r w:rsidRPr="00895CF2">
        <w:rPr>
          <w:rFonts w:ascii="Arial" w:hAnsi="Arial" w:cs="Arial"/>
          <w:szCs w:val="24"/>
        </w:rPr>
        <w:br/>
        <w:t>Отмечена государственной наградой - медаль ордена «За заслуги перед Отечеством  II степени»;</w:t>
      </w:r>
      <w:r w:rsidRPr="00895CF2">
        <w:rPr>
          <w:rFonts w:ascii="Arial" w:hAnsi="Arial" w:cs="Arial"/>
          <w:szCs w:val="24"/>
        </w:rPr>
        <w:br/>
        <w:t>В целях признания особых заслуг перед Санкт-Петербургом  поощрена почетным знаком «За безупречную службу Санкт-Петербургу» II степени; </w:t>
      </w: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szCs w:val="24"/>
        </w:rPr>
        <w:br/>
        <w:t>Поощрения иных государственных органов:</w:t>
      </w:r>
      <w:r w:rsidRPr="00895CF2">
        <w:rPr>
          <w:rFonts w:ascii="Arial" w:hAnsi="Arial" w:cs="Arial"/>
          <w:szCs w:val="24"/>
        </w:rPr>
        <w:br/>
        <w:t>Благодарность Председателя Счетной палаты Российской Федерации (2023 г.)</w:t>
      </w:r>
      <w:r w:rsidRPr="00895CF2">
        <w:rPr>
          <w:rFonts w:ascii="Arial" w:hAnsi="Arial" w:cs="Arial"/>
          <w:szCs w:val="24"/>
        </w:rPr>
        <w:br/>
        <w:t>Благодарность Законодательного Собрания Санкт-Петербурга; </w:t>
      </w:r>
      <w:r w:rsidRPr="00895CF2">
        <w:rPr>
          <w:rFonts w:ascii="Arial" w:hAnsi="Arial" w:cs="Arial"/>
          <w:szCs w:val="24"/>
        </w:rPr>
        <w:br/>
        <w:t>Почетная грамота Полномочного представителя Российской Федерации в Северо-Западном федеральном округе; </w:t>
      </w:r>
      <w:r w:rsidRPr="00895CF2">
        <w:rPr>
          <w:rFonts w:ascii="Arial" w:hAnsi="Arial" w:cs="Arial"/>
          <w:szCs w:val="24"/>
        </w:rPr>
        <w:br/>
        <w:t>Почетная грамота Федерального казначейства; </w:t>
      </w:r>
      <w:r w:rsidRPr="00895CF2">
        <w:rPr>
          <w:rFonts w:ascii="Arial" w:hAnsi="Arial" w:cs="Arial"/>
          <w:szCs w:val="24"/>
        </w:rPr>
        <w:br/>
        <w:t>Грамота Прокуратуры  Санкт-Петербурга;</w:t>
      </w:r>
      <w:r w:rsidRPr="00895CF2">
        <w:rPr>
          <w:rFonts w:ascii="Arial" w:hAnsi="Arial" w:cs="Arial"/>
          <w:szCs w:val="24"/>
        </w:rPr>
        <w:br/>
        <w:t>Благодарность Контрольно-счетной палаты Санкт-Петербурга; </w:t>
      </w:r>
      <w:r w:rsidRPr="00895CF2">
        <w:rPr>
          <w:rFonts w:ascii="Arial" w:hAnsi="Arial" w:cs="Arial"/>
          <w:szCs w:val="24"/>
        </w:rPr>
        <w:br/>
        <w:t>Благодарность Губернатора Санкт-Петербурга.</w:t>
      </w:r>
      <w:r w:rsidRPr="00895CF2">
        <w:rPr>
          <w:rFonts w:ascii="Arial" w:hAnsi="Arial" w:cs="Arial"/>
          <w:szCs w:val="24"/>
        </w:rPr>
        <w:br/>
        <w:t>Памятная медаль «В память 300-летия Санкт-Петербурга».</w:t>
      </w:r>
    </w:p>
    <w:p w:rsidR="00C508D4" w:rsidRPr="00895CF2" w:rsidRDefault="00C508D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A762DC" w:rsidRPr="00895CF2" w:rsidRDefault="00A762DC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Аудитор Филатов Дмитрий Владимирович</w:t>
      </w:r>
    </w:p>
    <w:p w:rsidR="00A762DC" w:rsidRPr="00895CF2" w:rsidRDefault="00A07CAE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7B1632F" wp14:editId="4A52FB9C">
            <wp:extent cx="1999569" cy="2274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1483" cy="22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2DC" w:rsidRPr="00895CF2" w:rsidRDefault="00A762D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b/>
          <w:bCs/>
          <w:szCs w:val="24"/>
        </w:rPr>
        <w:t>Филатов Дмитрий Владимирович</w:t>
      </w:r>
      <w:r w:rsidRPr="00895CF2">
        <w:rPr>
          <w:rFonts w:ascii="Arial" w:hAnsi="Arial" w:cs="Arial"/>
          <w:szCs w:val="24"/>
        </w:rPr>
        <w:br/>
        <w:t xml:space="preserve">Родился в </w:t>
      </w:r>
      <w:proofErr w:type="spellStart"/>
      <w:r w:rsidRPr="00895CF2">
        <w:rPr>
          <w:rFonts w:ascii="Arial" w:hAnsi="Arial" w:cs="Arial"/>
          <w:szCs w:val="24"/>
        </w:rPr>
        <w:t>гор.Ленинграде</w:t>
      </w:r>
      <w:proofErr w:type="spellEnd"/>
      <w:r w:rsidRPr="00895CF2">
        <w:rPr>
          <w:rFonts w:ascii="Arial" w:hAnsi="Arial" w:cs="Arial"/>
          <w:szCs w:val="24"/>
        </w:rPr>
        <w:t>, гражданство Российской Федерации.</w:t>
      </w:r>
      <w:r w:rsidRPr="00895CF2">
        <w:rPr>
          <w:rFonts w:ascii="Arial" w:hAnsi="Arial" w:cs="Arial"/>
          <w:szCs w:val="24"/>
        </w:rPr>
        <w:br/>
        <w:t>Окончил в 2003 году ОУ "Институт правоведения и предпринимательства", Санкт-Петербург, присвоена квалификация "Юрист" по специальности "Юриспруденция".</w:t>
      </w: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szCs w:val="24"/>
        </w:rPr>
        <w:br/>
        <w:t>Опыт работы: </w:t>
      </w:r>
      <w:r w:rsidRPr="00895CF2">
        <w:rPr>
          <w:rFonts w:ascii="Arial" w:hAnsi="Arial" w:cs="Arial"/>
          <w:szCs w:val="24"/>
        </w:rPr>
        <w:br/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5"/>
        <w:gridCol w:w="11444"/>
      </w:tblGrid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2003 - 2006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ООО "Праздник", юрист</w:t>
            </w:r>
          </w:p>
        </w:tc>
      </w:tr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2006 - 2012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по молодежной политике и взаимодействию с общественными организациями, ведущий специалист отдела социальных программ; главный специалист отдела социальных программ; главный специалист отдела социальных программ и организационного обеспечения; начальник отдела правового обеспечения, кадров и государственной службы</w:t>
            </w:r>
          </w:p>
        </w:tc>
      </w:tr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2012 - 2013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ЗАО "ПОНИ", юрисконсульт</w:t>
            </w:r>
          </w:p>
        </w:tc>
      </w:tr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2013 - 2014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по развитию туризма Санкт-Петербурга, главный специалист-юрисконсульт отдела правового обеспечения, государственной службы, кадров и делопроизводства; главный специалист-юрисконсульт отдела правового и организационного обеспечения, государственной службы и кадров</w:t>
            </w:r>
          </w:p>
        </w:tc>
      </w:tr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2014 - 2017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Администрация Губернатора Санкт-Петербурга, начальник отдела правовой поддержки Комитета по работе с исполнительными органами государственной власти и взаимодействию с органами местного самоуправления</w:t>
            </w:r>
          </w:p>
        </w:tc>
      </w:tr>
      <w:tr w:rsidR="00895CF2" w:rsidRPr="00895CF2" w:rsidTr="0051592D">
        <w:tc>
          <w:tcPr>
            <w:tcW w:w="210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2017 - 2022</w:t>
            </w:r>
          </w:p>
        </w:tc>
        <w:tc>
          <w:tcPr>
            <w:tcW w:w="711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территориального развития Санкт-Петербурга, начальник отдела правового, кадрового и организационного обеспечения; начальник отдела правового и кадрового обеспечения</w:t>
            </w:r>
          </w:p>
        </w:tc>
      </w:tr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 xml:space="preserve"> 2022 - по наст. </w:t>
            </w:r>
            <w:proofErr w:type="spellStart"/>
            <w:r w:rsidRPr="00895CF2">
              <w:rPr>
                <w:rFonts w:ascii="Arial" w:hAnsi="Arial" w:cs="Arial"/>
                <w:szCs w:val="24"/>
              </w:rPr>
              <w:t>вр</w:t>
            </w:r>
            <w:proofErr w:type="spellEnd"/>
            <w:r w:rsidRPr="00895CF2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A762DC" w:rsidRPr="00895CF2" w:rsidRDefault="00A762DC" w:rsidP="00895CF2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895CF2">
              <w:rPr>
                <w:rFonts w:ascii="Arial" w:hAnsi="Arial" w:cs="Arial"/>
                <w:szCs w:val="24"/>
              </w:rPr>
              <w:t>    Аудитор Контрольно-счетной палаты Санкт-Петербурга</w:t>
            </w:r>
          </w:p>
        </w:tc>
      </w:tr>
    </w:tbl>
    <w:p w:rsidR="00A762DC" w:rsidRPr="00895CF2" w:rsidRDefault="00A762D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/>
        <w:t>Награжден почетными грамотами и благодарностями Губернатора Санкт-Петербурга и председателя Законодательного Собрания.</w:t>
      </w:r>
    </w:p>
    <w:p w:rsidR="00A762DC" w:rsidRPr="00895CF2" w:rsidRDefault="00A762D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BB2B1C" w:rsidRPr="00895CF2" w:rsidRDefault="00BB2B1C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 xml:space="preserve">Аудитор </w:t>
      </w: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t>Бушев</w:t>
      </w:r>
      <w:proofErr w:type="spellEnd"/>
      <w:r w:rsidRPr="00895CF2">
        <w:rPr>
          <w:rFonts w:ascii="Arial" w:hAnsi="Arial" w:cs="Arial"/>
          <w:color w:val="auto"/>
          <w:sz w:val="24"/>
          <w:szCs w:val="24"/>
        </w:rPr>
        <w:t xml:space="preserve"> Егор Андреевич</w:t>
      </w:r>
    </w:p>
    <w:p w:rsidR="00BB2B1C" w:rsidRPr="00895CF2" w:rsidRDefault="00A07CAE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43573A4" wp14:editId="1271F035">
            <wp:extent cx="2067141" cy="24001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114" cy="241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B1C" w:rsidRPr="00895CF2" w:rsidRDefault="00BB2B1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b/>
          <w:bCs/>
          <w:szCs w:val="24"/>
        </w:rPr>
        <w:t>Бушев</w:t>
      </w:r>
      <w:proofErr w:type="spellEnd"/>
      <w:r w:rsidRPr="00895CF2">
        <w:rPr>
          <w:rFonts w:ascii="Arial" w:hAnsi="Arial" w:cs="Arial"/>
          <w:b/>
          <w:bCs/>
          <w:szCs w:val="24"/>
        </w:rPr>
        <w:t> Егор Андреевич </w:t>
      </w:r>
      <w:r w:rsidRPr="00895CF2">
        <w:rPr>
          <w:rFonts w:ascii="Arial" w:hAnsi="Arial" w:cs="Arial"/>
          <w:szCs w:val="24"/>
        </w:rPr>
        <w:br/>
        <w:t>Родился в Ленинграде в 1987 году.</w:t>
      </w:r>
      <w:r w:rsidRPr="00895CF2">
        <w:rPr>
          <w:rFonts w:ascii="Arial" w:hAnsi="Arial" w:cs="Arial"/>
          <w:szCs w:val="24"/>
        </w:rPr>
        <w:br/>
        <w:t>В 2005 году с медалью за особые успехи в учении окончил среднюю общеобразовательную школу № 169 с углубленным изучением английского языка Центрального района Санкт-Петербурга.</w:t>
      </w:r>
      <w:r w:rsidRPr="00895CF2">
        <w:rPr>
          <w:rFonts w:ascii="Arial" w:hAnsi="Arial" w:cs="Arial"/>
          <w:szCs w:val="24"/>
        </w:rPr>
        <w:br/>
        <w:t xml:space="preserve">В 2009 году окончил </w:t>
      </w:r>
      <w:proofErr w:type="spellStart"/>
      <w:r w:rsidRPr="00895CF2">
        <w:rPr>
          <w:rFonts w:ascii="Arial" w:hAnsi="Arial" w:cs="Arial"/>
          <w:szCs w:val="24"/>
        </w:rPr>
        <w:t>бакалавриат</w:t>
      </w:r>
      <w:proofErr w:type="spellEnd"/>
      <w:r w:rsidRPr="00895CF2">
        <w:rPr>
          <w:rFonts w:ascii="Arial" w:hAnsi="Arial" w:cs="Arial"/>
          <w:szCs w:val="24"/>
        </w:rPr>
        <w:t>, а в 2011 году − магистратуру Юридического факультета Санкт-Петербургского государственного университета.</w:t>
      </w: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szCs w:val="24"/>
        </w:rPr>
        <w:br/>
        <w:t>Трудовая деятельность: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2"/>
        <w:gridCol w:w="10697"/>
      </w:tblGrid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2008 год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совмещал учебу в университете с работой помощником юриста в международной юридической компании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2009–2010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юрисконсульт российской строительной компании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2010–2012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юрисконсульт, руководитель юридического отдела российской лизинговой компании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2012–2018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занимал различные должности государственной гражданской службы в аппарате Конституционного Суда Российской Федерации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2018–2019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преподаватель Кафедры конституционного права Санкт-Петербургского государственного </w:t>
            </w:r>
            <w:r w:rsidRPr="00895CF2">
              <w:rPr>
                <w:rFonts w:ascii="Arial" w:hAnsi="Arial" w:cs="Arial"/>
              </w:rPr>
              <w:lastRenderedPageBreak/>
              <w:t>университета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с 2019 года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доцент Кафедры конституционного права Санкт-Петербургского государственного университета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18.04.2018–15.07.2020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судья Уставного суда Санкт-Петербурга</w:t>
            </w:r>
          </w:p>
        </w:tc>
      </w:tr>
      <w:tr w:rsidR="00895CF2" w:rsidRPr="00895CF2" w:rsidTr="002D20E7">
        <w:trPr>
          <w:trHeight w:val="284"/>
        </w:trPr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 16.07.2020 года по настоящее время</w:t>
            </w:r>
          </w:p>
        </w:tc>
        <w:tc>
          <w:tcPr>
            <w:tcW w:w="62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BB2B1C" w:rsidRPr="00895CF2" w:rsidRDefault="00BB2B1C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аудитор Контрольно-счетной палаты Санкт-Петербурга (назначен на должность Постановлением Законодательного Собрания Санкт-Петербурга от 15.07.2020 № 392)</w:t>
            </w:r>
          </w:p>
        </w:tc>
      </w:tr>
    </w:tbl>
    <w:p w:rsidR="00BB2B1C" w:rsidRPr="00895CF2" w:rsidRDefault="00BB2B1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/>
        <w:t>С 22 февраля 2022 года – член Совета Фонда поддержки и развития исторического наследия А.Ф. Кони.</w:t>
      </w:r>
    </w:p>
    <w:p w:rsidR="00BB2B1C" w:rsidRPr="00895CF2" w:rsidRDefault="00BB2B1C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CA29D3" w:rsidRPr="00895CF2" w:rsidRDefault="00CA29D3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Руководитель аппарата Дружинин Александр Васильевич</w:t>
      </w:r>
    </w:p>
    <w:p w:rsidR="00CA29D3" w:rsidRPr="00895CF2" w:rsidRDefault="00A07CAE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4B19A77" wp14:editId="0BEC67A9">
            <wp:extent cx="1941921" cy="19911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047" cy="20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9D3" w:rsidRPr="00895CF2" w:rsidRDefault="00CA29D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Родился в 1980 году. </w:t>
      </w:r>
    </w:p>
    <w:p w:rsidR="00CA29D3" w:rsidRPr="00895CF2" w:rsidRDefault="00CA29D3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1999-2000 проходил службу в Вооруженных Силах РФ, участник боевых действий. </w:t>
      </w:r>
    </w:p>
    <w:p w:rsidR="00CA29D3" w:rsidRPr="00895CF2" w:rsidRDefault="00CA29D3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2007 году закончил Академию права и управления министерства юстиции (г. Рязань) по специальности  юрист.</w:t>
      </w:r>
    </w:p>
    <w:p w:rsidR="00CA29D3" w:rsidRPr="00895CF2" w:rsidRDefault="00CA29D3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Сведения о трудовой деятельности: </w:t>
      </w:r>
    </w:p>
    <w:tbl>
      <w:tblPr>
        <w:tblW w:w="15309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13462"/>
      </w:tblGrid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07.2006 - 01.2011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Администрация муниципального образования городское поселение Зеленоборский города Кандалакша с подведомственной территорией, ведущий специалист имущественных и земельных отношений</w:t>
            </w:r>
          </w:p>
        </w:tc>
      </w:tr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01.2011 – 07.2012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по управлению городским имуществом, главный специалист отдела городской инфраструктуры Управления движимого имущества государственных организаций</w:t>
            </w:r>
          </w:p>
        </w:tc>
      </w:tr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03.2014 - 07.2016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имущественных отношений Санкт-Петербурга, главный специалист-юрисконсульт Отдела стратегических проектов и государственно-частного партнерства Управления развития имущественного комплекса</w:t>
            </w:r>
          </w:p>
        </w:tc>
      </w:tr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 01.07.2016</w:t>
            </w:r>
          </w:p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по 01.06.2018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Комитет по контролю за имуществом Санкт-Петербурга, начальник Управления контроля имущества северных районов Санкт-Петербурга</w:t>
            </w:r>
          </w:p>
        </w:tc>
      </w:tr>
      <w:tr w:rsidR="00895CF2" w:rsidRPr="00895CF2" w:rsidTr="0051592D"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br/>
              <w:t>06.2018 -</w:t>
            </w:r>
          </w:p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07.2020</w:t>
            </w:r>
          </w:p>
        </w:tc>
        <w:tc>
          <w:tcPr>
            <w:tcW w:w="0" w:type="auto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CA29D3" w:rsidRPr="00895CF2" w:rsidRDefault="00CA29D3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Санкт-Петербургское Государственное казенное учреждение «Центр повышения эффективности использования государственного имущества» (подведомственное Учреждение Комитета по контролю за имуществом Санкт-Петербурга), директор</w:t>
            </w:r>
          </w:p>
        </w:tc>
      </w:tr>
    </w:tbl>
    <w:p w:rsidR="001165C7" w:rsidRPr="00895CF2" w:rsidRDefault="001165C7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165C7" w:rsidRPr="00895CF2" w:rsidRDefault="001165C7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D1054D" w:rsidRPr="00895CF2" w:rsidRDefault="00D1054D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 xml:space="preserve">Кадыгроб Игорь Викторович - советник председателя К.Г. </w:t>
      </w: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t>Желудкова</w:t>
      </w:r>
      <w:proofErr w:type="spellEnd"/>
    </w:p>
    <w:p w:rsidR="00D1054D" w:rsidRPr="00895CF2" w:rsidRDefault="0060250B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6870106A" wp14:editId="30D32367">
            <wp:extent cx="2905530" cy="3219899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Родился в 1971 г. в г. Валки Харьковской области УССР.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1989 г. Поступил в Военный Инженерно-Космический институт им. А.Ф. Можайского.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1994 г. окончил с отличием Военно-Космическую академию им. А.Ф. Можайского по специальности инженер строитель.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период с 1994 г. по 2010г. проходил службу в ВС РФ. на различных должностях.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2010 г. уволен в запас по окончанию срока контракта с должности доцента. Ветеран военной службы, кандидат технических наук.</w:t>
      </w:r>
    </w:p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4"/>
        <w:gridCol w:w="12445"/>
      </w:tblGrid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2010 – 2011  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ФГУП Дирекция по управлению спортивными сооружениями при комитете по спорту Правительства Санкт-Петербурга, начальник объекта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2011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Администрация Петроградского района Санкт-Петербурга, советник Главы Администрации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2011 – 2013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ФГУП «Главное управление специального строительства по территории Северо-западного федерального округа при </w:t>
            </w:r>
            <w:proofErr w:type="spellStart"/>
            <w:r w:rsidRPr="00895CF2">
              <w:rPr>
                <w:rFonts w:ascii="Arial" w:hAnsi="Arial" w:cs="Arial"/>
              </w:rPr>
              <w:t>Спецстрое</w:t>
            </w:r>
            <w:proofErr w:type="spellEnd"/>
            <w:r w:rsidRPr="00895CF2">
              <w:rPr>
                <w:rFonts w:ascii="Arial" w:hAnsi="Arial" w:cs="Arial"/>
              </w:rPr>
              <w:t xml:space="preserve"> России» («ГУССТ № 3 при </w:t>
            </w:r>
            <w:proofErr w:type="spellStart"/>
            <w:r w:rsidRPr="00895CF2">
              <w:rPr>
                <w:rFonts w:ascii="Arial" w:hAnsi="Arial" w:cs="Arial"/>
              </w:rPr>
              <w:t>Спецстрое</w:t>
            </w:r>
            <w:proofErr w:type="spellEnd"/>
            <w:r w:rsidRPr="00895CF2">
              <w:rPr>
                <w:rFonts w:ascii="Arial" w:hAnsi="Arial" w:cs="Arial"/>
              </w:rPr>
              <w:t xml:space="preserve"> России»), начальник отдела имущественных отношений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  2013 – 2014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ООО «</w:t>
            </w:r>
            <w:proofErr w:type="spellStart"/>
            <w:r w:rsidRPr="00895CF2">
              <w:rPr>
                <w:rFonts w:ascii="Arial" w:hAnsi="Arial" w:cs="Arial"/>
              </w:rPr>
              <w:t>Главснаб</w:t>
            </w:r>
            <w:proofErr w:type="spellEnd"/>
            <w:r w:rsidRPr="00895CF2">
              <w:rPr>
                <w:rFonts w:ascii="Arial" w:hAnsi="Arial" w:cs="Arial"/>
              </w:rPr>
              <w:t>», заместитель генерального директора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  2014 – 2015 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Администрация МО «Всеволожский муниципальный район» ЛО, директор МКУ «Единая служба заказчика»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2016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СПБ ГБУ СОК “</w:t>
            </w:r>
            <w:proofErr w:type="spellStart"/>
            <w:r w:rsidRPr="00895CF2">
              <w:rPr>
                <w:rFonts w:ascii="Arial" w:hAnsi="Arial" w:cs="Arial"/>
              </w:rPr>
              <w:t>Ижорец</w:t>
            </w:r>
            <w:proofErr w:type="spellEnd"/>
            <w:r w:rsidRPr="00895CF2">
              <w:rPr>
                <w:rFonts w:ascii="Arial" w:hAnsi="Arial" w:cs="Arial"/>
              </w:rPr>
              <w:t xml:space="preserve">” администрации </w:t>
            </w:r>
            <w:proofErr w:type="spellStart"/>
            <w:r w:rsidRPr="00895CF2">
              <w:rPr>
                <w:rFonts w:ascii="Arial" w:hAnsi="Arial" w:cs="Arial"/>
              </w:rPr>
              <w:t>Колпинского</w:t>
            </w:r>
            <w:proofErr w:type="spellEnd"/>
            <w:r w:rsidRPr="00895CF2">
              <w:rPr>
                <w:rFonts w:ascii="Arial" w:hAnsi="Arial" w:cs="Arial"/>
              </w:rPr>
              <w:t xml:space="preserve"> района, заместитель  директора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2016  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    Законодательное Собрание СПб, советник Председателя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2016 – 2022</w:t>
            </w:r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  Законодательное Собрание СПб, начальник отдела специальных работ Аппарата.</w:t>
            </w:r>
          </w:p>
        </w:tc>
      </w:tr>
      <w:tr w:rsidR="00895CF2" w:rsidRPr="00895CF2" w:rsidTr="002E0978">
        <w:tc>
          <w:tcPr>
            <w:tcW w:w="169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2022 – по </w:t>
            </w:r>
            <w:proofErr w:type="spellStart"/>
            <w:r w:rsidRPr="00895CF2">
              <w:rPr>
                <w:rFonts w:ascii="Arial" w:hAnsi="Arial" w:cs="Arial"/>
              </w:rPr>
              <w:t>наст.время</w:t>
            </w:r>
            <w:proofErr w:type="spellEnd"/>
          </w:p>
        </w:tc>
        <w:tc>
          <w:tcPr>
            <w:tcW w:w="737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Контрольно-счетная палата Санкт-Петербурга, советник Председателя.</w:t>
            </w:r>
          </w:p>
        </w:tc>
      </w:tr>
    </w:tbl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szCs w:val="24"/>
        </w:rPr>
        <w:br/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Женат, трое детей.</w:t>
      </w:r>
    </w:p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D1054D" w:rsidRPr="00895CF2" w:rsidRDefault="00D1054D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lastRenderedPageBreak/>
        <w:t>Часовских</w:t>
      </w:r>
      <w:proofErr w:type="spellEnd"/>
      <w:r w:rsidRPr="00895CF2">
        <w:rPr>
          <w:rFonts w:ascii="Arial" w:hAnsi="Arial" w:cs="Arial"/>
          <w:color w:val="auto"/>
          <w:sz w:val="24"/>
          <w:szCs w:val="24"/>
        </w:rPr>
        <w:t xml:space="preserve"> Елена Юрьевна - советник аудитора Д.В. Филатова</w:t>
      </w:r>
    </w:p>
    <w:p w:rsidR="00D1054D" w:rsidRPr="00895CF2" w:rsidRDefault="0060250B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drawing>
          <wp:inline distT="0" distB="0" distL="0" distR="0" wp14:anchorId="42DEB20B" wp14:editId="1F97BD95">
            <wp:extent cx="2391109" cy="28674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Родилась 30.12.1987 в городе Находка Приморского края.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2005 году с отличием и медалью «За особые успехи в учении» окончила среднюю школу МОУ «Гермес» в городе Находка Приморского края.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2010 году с отличием окончила Дальневосточный государственный гуманитарный университет по специальности «Экология» (</w:t>
      </w:r>
      <w:proofErr w:type="spellStart"/>
      <w:r w:rsidRPr="00895CF2">
        <w:rPr>
          <w:rFonts w:ascii="Arial" w:hAnsi="Arial" w:cs="Arial"/>
        </w:rPr>
        <w:t>специалитет</w:t>
      </w:r>
      <w:proofErr w:type="spellEnd"/>
      <w:r w:rsidRPr="00895CF2">
        <w:rPr>
          <w:rFonts w:ascii="Arial" w:hAnsi="Arial" w:cs="Arial"/>
        </w:rPr>
        <w:t>).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2014 году с отличием окончила Владивостокский филиал Российской таможенной академии по направлению подготовки «Юриспруденция (</w:t>
      </w:r>
      <w:proofErr w:type="spellStart"/>
      <w:r w:rsidRPr="00895CF2">
        <w:rPr>
          <w:rFonts w:ascii="Arial" w:hAnsi="Arial" w:cs="Arial"/>
        </w:rPr>
        <w:t>бакалавриат</w:t>
      </w:r>
      <w:proofErr w:type="spellEnd"/>
      <w:r w:rsidRPr="00895CF2">
        <w:rPr>
          <w:rFonts w:ascii="Arial" w:hAnsi="Arial" w:cs="Arial"/>
        </w:rPr>
        <w:t>).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2022 года с отличием окончила Северо-Западный институт управления ГБОУ ВПО «Российская академия народного хозяйства и государственной службы при Президенте Российской Федерации» по направлению подготовки «Юриспруденция» (магистратура).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                           Трудовая деятельность: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3"/>
        <w:gridCol w:w="12906"/>
      </w:tblGrid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2010 - 2012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ведущий специалист-эксперт Департамента </w:t>
            </w:r>
            <w:proofErr w:type="spellStart"/>
            <w:r w:rsidRPr="00895CF2">
              <w:rPr>
                <w:rFonts w:ascii="Arial" w:hAnsi="Arial" w:cs="Arial"/>
              </w:rPr>
              <w:t>Росприроднадзора</w:t>
            </w:r>
            <w:proofErr w:type="spellEnd"/>
            <w:r w:rsidRPr="00895CF2">
              <w:rPr>
                <w:rFonts w:ascii="Arial" w:hAnsi="Arial" w:cs="Arial"/>
              </w:rPr>
              <w:br/>
              <w:t>по Дальневосточному федеральному округу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2012 - 2016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инженер, заместитель начальника, начальник отдела экспертного сопровождения и экологического проектирования Федерального бюджетного учреждения «Тихоокеанская дирекция по техническому обеспечению надзора на море»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lastRenderedPageBreak/>
              <w:t>2016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руководитель группы производственного экологического контроля</w:t>
            </w:r>
            <w:r w:rsidRPr="00895CF2">
              <w:rPr>
                <w:rFonts w:ascii="Arial" w:hAnsi="Arial" w:cs="Arial"/>
              </w:rPr>
              <w:br/>
              <w:t>и мониторинга закрытого акционерного общества «Санкт-Петербургская экологическая компания»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2017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главный специалист Комитета по природопользованию, охране окружающей среды и обеспечению экологической безопасности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2017 - 2021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ведущий специалист Комитета по контролю за имуществом</w:t>
            </w:r>
            <w:r w:rsidRPr="00895CF2">
              <w:rPr>
                <w:rFonts w:ascii="Arial" w:hAnsi="Arial" w:cs="Arial"/>
              </w:rPr>
              <w:br/>
              <w:t>Санкт-Петербурга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2021 - 2022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ведущий специалист-юрисконсульт Комитета территориального развития Санкт-Петербурга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2022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главный специалист Юридического управления аппарата</w:t>
            </w:r>
            <w:r w:rsidRPr="00895CF2">
              <w:rPr>
                <w:rFonts w:ascii="Arial" w:hAnsi="Arial" w:cs="Arial"/>
              </w:rPr>
              <w:br/>
              <w:t>Санкт-Петербургской избирательной комиссии</w:t>
            </w:r>
          </w:p>
        </w:tc>
      </w:tr>
      <w:tr w:rsidR="00895CF2" w:rsidRPr="00895CF2" w:rsidTr="002E0978">
        <w:tc>
          <w:tcPr>
            <w:tcW w:w="13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 февраля 2023 по настоящее время</w:t>
            </w:r>
          </w:p>
        </w:tc>
        <w:tc>
          <w:tcPr>
            <w:tcW w:w="81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советник председателя Контрольно-счетной палаты Санкт-Петербурга</w:t>
            </w:r>
          </w:p>
        </w:tc>
      </w:tr>
    </w:tbl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D1054D" w:rsidRPr="00895CF2" w:rsidRDefault="00D1054D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lastRenderedPageBreak/>
        <w:t>Шейда</w:t>
      </w:r>
      <w:proofErr w:type="spellEnd"/>
      <w:r w:rsidRPr="00895CF2">
        <w:rPr>
          <w:rFonts w:ascii="Arial" w:hAnsi="Arial" w:cs="Arial"/>
          <w:color w:val="auto"/>
          <w:sz w:val="24"/>
          <w:szCs w:val="24"/>
        </w:rPr>
        <w:t xml:space="preserve">-Балабанова Евгения Владимировна - советник аудитора Е.А. </w:t>
      </w:r>
      <w:proofErr w:type="spellStart"/>
      <w:r w:rsidRPr="00895CF2">
        <w:rPr>
          <w:rFonts w:ascii="Arial" w:hAnsi="Arial" w:cs="Arial"/>
          <w:color w:val="auto"/>
          <w:sz w:val="24"/>
          <w:szCs w:val="24"/>
        </w:rPr>
        <w:t>Бушева</w:t>
      </w:r>
      <w:proofErr w:type="spellEnd"/>
    </w:p>
    <w:p w:rsidR="00D1054D" w:rsidRPr="00895CF2" w:rsidRDefault="0060250B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39AC3F75" wp14:editId="3D6FF249">
            <wp:extent cx="2002481" cy="22258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3509" cy="22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Родилась в 1993 году в Санкт-Петербурге.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 Образование: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2014 году окончила Санкт-Петербургский государственный университет (филологический факультет) по специальности «переводчик в сфере профессиональной коммуникации».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2015 году окончила Национальный исследовательский университет «Высшая школа экономики» (юридический факультет) с отличием.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В 2018 году окончила аспирантуру Санкт-Петербургского государственного экономического университета (юридический факультет) с присвоением квалификации преподавателя-исследователя.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 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Сведения о трудовой деятельности:</w:t>
      </w:r>
    </w:p>
    <w:p w:rsidR="00D1054D" w:rsidRPr="00895CF2" w:rsidRDefault="00D1054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    </w:t>
      </w:r>
    </w:p>
    <w:tbl>
      <w:tblPr>
        <w:tblW w:w="153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0"/>
        <w:gridCol w:w="10839"/>
      </w:tblGrid>
      <w:tr w:rsidR="00895CF2" w:rsidRPr="00895CF2" w:rsidTr="002E0978"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2015</w:t>
            </w:r>
          </w:p>
        </w:tc>
        <w:tc>
          <w:tcPr>
            <w:tcW w:w="65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юрисконсульт в Управлении земельных ресурсов Комитета имущественных отношений</w:t>
            </w:r>
            <w:r w:rsidRPr="00895CF2">
              <w:rPr>
                <w:rFonts w:ascii="Arial" w:hAnsi="Arial" w:cs="Arial"/>
              </w:rPr>
              <w:br/>
              <w:t>Санкт-Петербурга</w:t>
            </w:r>
          </w:p>
        </w:tc>
      </w:tr>
      <w:tr w:rsidR="00895CF2" w:rsidRPr="00895CF2" w:rsidTr="002E0978"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2015 - 2018 </w:t>
            </w:r>
          </w:p>
        </w:tc>
        <w:tc>
          <w:tcPr>
            <w:tcW w:w="65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сотрудник юридического отдела в Управлении делами Администрации губернатора Санкт-Петербурга</w:t>
            </w:r>
          </w:p>
        </w:tc>
      </w:tr>
      <w:tr w:rsidR="00895CF2" w:rsidRPr="00895CF2" w:rsidTr="002E0978"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2018 –2021 </w:t>
            </w:r>
          </w:p>
        </w:tc>
        <w:tc>
          <w:tcPr>
            <w:tcW w:w="65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помощник судьи Уставного суда Санкт-Петербурга, главный специалист правового управления аппарата</w:t>
            </w:r>
          </w:p>
        </w:tc>
      </w:tr>
      <w:tr w:rsidR="00895CF2" w:rsidRPr="00895CF2" w:rsidTr="002E0978">
        <w:tc>
          <w:tcPr>
            <w:tcW w:w="268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 xml:space="preserve">2021 - по </w:t>
            </w:r>
            <w:proofErr w:type="spellStart"/>
            <w:r w:rsidRPr="00895CF2">
              <w:rPr>
                <w:rFonts w:ascii="Arial" w:hAnsi="Arial" w:cs="Arial"/>
              </w:rPr>
              <w:t>наст.время</w:t>
            </w:r>
            <w:proofErr w:type="spellEnd"/>
          </w:p>
        </w:tc>
        <w:tc>
          <w:tcPr>
            <w:tcW w:w="65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4F4F4"/>
            <w:tcMar>
              <w:top w:w="210" w:type="dxa"/>
              <w:left w:w="150" w:type="dxa"/>
              <w:bottom w:w="210" w:type="dxa"/>
              <w:right w:w="150" w:type="dxa"/>
            </w:tcMar>
            <w:vAlign w:val="center"/>
            <w:hideMark/>
          </w:tcPr>
          <w:p w:rsidR="00D1054D" w:rsidRPr="00895CF2" w:rsidRDefault="00D1054D" w:rsidP="00895CF2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 w:rsidRPr="00895CF2">
              <w:rPr>
                <w:rFonts w:ascii="Arial" w:hAnsi="Arial" w:cs="Arial"/>
              </w:rPr>
              <w:t>советник аудитора Контрольно-счетной палаты Санкт-Петербурга</w:t>
            </w:r>
          </w:p>
        </w:tc>
      </w:tr>
    </w:tbl>
    <w:p w:rsidR="00D1054D" w:rsidRPr="00895CF2" w:rsidRDefault="00D1054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5A5DC0" w:rsidRPr="00895CF2" w:rsidRDefault="005A5DC0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Отдел планирования бюджета и осуществления закупок</w:t>
      </w:r>
    </w:p>
    <w:p w:rsidR="005A5DC0" w:rsidRPr="00895CF2" w:rsidRDefault="005A5DC0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25A3D1C9" wp14:editId="4310F972">
            <wp:extent cx="2256598" cy="23909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7213" cy="24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DC0" w:rsidRPr="00895CF2" w:rsidRDefault="005A5DC0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отдела</w:t>
      </w:r>
    </w:p>
    <w:p w:rsidR="005A5DC0" w:rsidRPr="00895CF2" w:rsidRDefault="005A5DC0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szCs w:val="24"/>
        </w:rPr>
        <w:t>Куусик</w:t>
      </w:r>
      <w:proofErr w:type="spellEnd"/>
      <w:r w:rsidRPr="00895CF2">
        <w:rPr>
          <w:rFonts w:ascii="Arial" w:hAnsi="Arial" w:cs="Arial"/>
          <w:szCs w:val="24"/>
        </w:rPr>
        <w:t xml:space="preserve"> Елена Александровна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A5DC0" w:rsidRPr="00895CF2" w:rsidRDefault="005A5DC0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D4" w:rsidRPr="00895CF2" w:rsidRDefault="00B760D4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Отдел документационного обеспечения</w:t>
      </w:r>
    </w:p>
    <w:p w:rsidR="00B760D4" w:rsidRPr="00895CF2" w:rsidRDefault="00B760D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Начальник отдела - </w:t>
      </w: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b/>
          <w:bCs/>
          <w:szCs w:val="24"/>
        </w:rPr>
        <w:t xml:space="preserve">Надежда Ильинична </w:t>
      </w:r>
      <w:proofErr w:type="spellStart"/>
      <w:r w:rsidRPr="00895CF2">
        <w:rPr>
          <w:rFonts w:ascii="Arial" w:hAnsi="Arial" w:cs="Arial"/>
          <w:b/>
          <w:bCs/>
          <w:szCs w:val="24"/>
        </w:rPr>
        <w:t>Лобысева</w:t>
      </w:r>
      <w:proofErr w:type="spellEnd"/>
      <w:r w:rsidRPr="00895CF2">
        <w:rPr>
          <w:rFonts w:ascii="Arial" w:hAnsi="Arial" w:cs="Arial"/>
          <w:b/>
          <w:bCs/>
          <w:szCs w:val="24"/>
        </w:rPr>
        <w:t> 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60D4" w:rsidRPr="00895CF2" w:rsidRDefault="00B760D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3356D" w:rsidRPr="00895CF2" w:rsidRDefault="00D3356D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Отдел по вопросам государственной службы и кадров</w:t>
      </w:r>
    </w:p>
    <w:p w:rsidR="00D3356D" w:rsidRPr="00895CF2" w:rsidRDefault="00D3356D" w:rsidP="00895CF2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895CF2">
        <w:rPr>
          <w:rFonts w:ascii="Arial" w:hAnsi="Arial" w:cs="Arial"/>
        </w:rPr>
        <w:t>Начальник отдела -</w:t>
      </w:r>
      <w:r w:rsidRPr="00895CF2">
        <w:rPr>
          <w:rFonts w:ascii="Arial" w:hAnsi="Arial" w:cs="Arial"/>
        </w:rPr>
        <w:br/>
      </w:r>
      <w:r w:rsidRPr="00895CF2">
        <w:rPr>
          <w:rFonts w:ascii="Arial" w:hAnsi="Arial" w:cs="Arial"/>
          <w:b/>
          <w:bCs/>
        </w:rPr>
        <w:t>Наталья Викторовна Титова</w:t>
      </w:r>
    </w:p>
    <w:p w:rsidR="00D3356D" w:rsidRPr="00895CF2" w:rsidRDefault="00D3356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C8508F" w:rsidRPr="00895CF2" w:rsidRDefault="00C8508F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Юридический отдел</w:t>
      </w:r>
    </w:p>
    <w:p w:rsidR="00C8508F" w:rsidRPr="00895CF2" w:rsidRDefault="00C8508F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7E4C0181" wp14:editId="6B0C1B3D">
            <wp:extent cx="2219551" cy="25971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3684" cy="26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08F" w:rsidRPr="00895CF2" w:rsidRDefault="00C8508F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отдела </w:t>
      </w:r>
      <w:r w:rsidRPr="00895CF2">
        <w:rPr>
          <w:rFonts w:ascii="Arial" w:hAnsi="Arial" w:cs="Arial"/>
          <w:b/>
          <w:bCs/>
          <w:szCs w:val="24"/>
        </w:rPr>
        <w:br/>
      </w:r>
      <w:r w:rsidRPr="00895CF2">
        <w:rPr>
          <w:rFonts w:ascii="Arial" w:hAnsi="Arial" w:cs="Arial"/>
          <w:szCs w:val="24"/>
        </w:rPr>
        <w:t>Веселова Юлия Владимировна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5989" w:rsidRPr="00895CF2" w:rsidRDefault="007D5989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Отдел материального и технического обеспечения</w:t>
      </w:r>
    </w:p>
    <w:p w:rsidR="007D5989" w:rsidRPr="00895CF2" w:rsidRDefault="007D5989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7D774394" wp14:editId="693B458F">
            <wp:extent cx="2114736" cy="23860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0537" cy="23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89" w:rsidRPr="00895CF2" w:rsidRDefault="007D5989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отдела</w:t>
      </w:r>
    </w:p>
    <w:p w:rsidR="007D5989" w:rsidRPr="00895CF2" w:rsidRDefault="007D5989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Отставных Марина Анатольевна </w:t>
      </w:r>
    </w:p>
    <w:p w:rsidR="007D5989" w:rsidRPr="00895CF2" w:rsidRDefault="007D5989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E86D84" w:rsidRPr="00895CF2" w:rsidRDefault="00E86D84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Отдел бухгалтерского учета и отчетности</w:t>
      </w:r>
    </w:p>
    <w:p w:rsidR="00E86D84" w:rsidRPr="00895CF2" w:rsidRDefault="00E86D8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012FC16F" wp14:editId="432839A3">
            <wp:extent cx="2017336" cy="22270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4127" cy="22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84" w:rsidRPr="00895CF2" w:rsidRDefault="00E86D84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отдела</w:t>
      </w:r>
    </w:p>
    <w:p w:rsidR="00E86D84" w:rsidRPr="00895CF2" w:rsidRDefault="00E86D8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Ахремчик Екатерина Сергеевна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6D84" w:rsidRPr="00895CF2" w:rsidRDefault="00E86D8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70B8" w:rsidRPr="00895CF2" w:rsidRDefault="003670B8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Отдел информационного обеспечения и безопасности</w:t>
      </w:r>
    </w:p>
    <w:p w:rsidR="003670B8" w:rsidRPr="00895CF2" w:rsidRDefault="003670B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747AB9CE" wp14:editId="41D51647">
            <wp:extent cx="1971950" cy="2124371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B8" w:rsidRPr="00895CF2" w:rsidRDefault="003670B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Начальник отдела</w:t>
      </w:r>
      <w:r w:rsidRPr="00895CF2">
        <w:rPr>
          <w:rFonts w:ascii="Arial" w:hAnsi="Arial" w:cs="Arial"/>
          <w:szCs w:val="24"/>
        </w:rPr>
        <w:br/>
      </w:r>
      <w:r w:rsidRPr="00895CF2">
        <w:rPr>
          <w:rFonts w:ascii="Arial" w:hAnsi="Arial" w:cs="Arial"/>
          <w:b/>
          <w:bCs/>
          <w:szCs w:val="24"/>
        </w:rPr>
        <w:t xml:space="preserve">Михаил Вячеславович </w:t>
      </w:r>
      <w:proofErr w:type="spellStart"/>
      <w:r w:rsidRPr="00895CF2">
        <w:rPr>
          <w:rFonts w:ascii="Arial" w:hAnsi="Arial" w:cs="Arial"/>
          <w:b/>
          <w:bCs/>
          <w:szCs w:val="24"/>
        </w:rPr>
        <w:t>Петраченко</w:t>
      </w:r>
      <w:proofErr w:type="spellEnd"/>
    </w:p>
    <w:p w:rsidR="003670B8" w:rsidRPr="00895CF2" w:rsidRDefault="003670B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C459CF" w:rsidRPr="00895CF2" w:rsidRDefault="00C459CF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Инспекция №1</w:t>
      </w:r>
    </w:p>
    <w:p w:rsidR="00C459CF" w:rsidRPr="00895CF2" w:rsidRDefault="00C459CF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79ED2763" wp14:editId="1894A6DF">
            <wp:extent cx="2210202" cy="22857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2118" cy="22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CF" w:rsidRPr="00895CF2" w:rsidRDefault="00C459CF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№1</w:t>
      </w:r>
    </w:p>
    <w:p w:rsidR="00C459CF" w:rsidRPr="00895CF2" w:rsidRDefault="00C459CF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Анисимова Полина Викторовна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23CA3" w:rsidRPr="00895CF2" w:rsidRDefault="00D23CA3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№2</w:t>
      </w:r>
    </w:p>
    <w:p w:rsidR="00D23CA3" w:rsidRPr="00895CF2" w:rsidRDefault="00D23CA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526665"/>
            <wp:effectExtent l="0" t="0" r="0" b="0"/>
            <wp:docPr id="24" name="Рисунок 24" descr="Инспекц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нспекция №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A3" w:rsidRPr="00895CF2" w:rsidRDefault="00D23CA3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 2</w:t>
      </w:r>
    </w:p>
    <w:p w:rsidR="00D23CA3" w:rsidRPr="00895CF2" w:rsidRDefault="00D23CA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szCs w:val="24"/>
        </w:rPr>
        <w:t>Маргарян</w:t>
      </w:r>
      <w:proofErr w:type="spellEnd"/>
      <w:r w:rsidRPr="00895CF2">
        <w:rPr>
          <w:rFonts w:ascii="Arial" w:hAnsi="Arial" w:cs="Arial"/>
          <w:szCs w:val="24"/>
        </w:rPr>
        <w:t xml:space="preserve"> Виктория Владимировна</w:t>
      </w:r>
    </w:p>
    <w:p w:rsidR="00D23CA3" w:rsidRPr="00895CF2" w:rsidRDefault="00D23CA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5D6757" w:rsidRPr="00895CF2" w:rsidRDefault="005D6757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Инспекция №3</w:t>
      </w:r>
    </w:p>
    <w:p w:rsidR="00243221" w:rsidRPr="00895CF2" w:rsidRDefault="00243221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52A61" w:rsidRPr="00895CF2" w:rsidRDefault="00052A61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№4</w:t>
      </w:r>
    </w:p>
    <w:p w:rsidR="00052A61" w:rsidRPr="00895CF2" w:rsidRDefault="00052A61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0BD7F272" wp14:editId="3A842C2A">
            <wp:extent cx="2023320" cy="229454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7837" cy="23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A61" w:rsidRPr="00895CF2" w:rsidRDefault="00052A61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№4</w:t>
      </w:r>
    </w:p>
    <w:p w:rsidR="00052A61" w:rsidRPr="00895CF2" w:rsidRDefault="00052A61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Андреева Наталья Михайловна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4275" w:rsidRPr="00895CF2" w:rsidRDefault="00DA4275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№5</w:t>
      </w:r>
    </w:p>
    <w:p w:rsidR="00DA4275" w:rsidRPr="00895CF2" w:rsidRDefault="00DA4275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2139949A" wp14:editId="50526407">
            <wp:extent cx="2343950" cy="249849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5173" cy="25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75" w:rsidRPr="00895CF2" w:rsidRDefault="00DA4275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№5</w:t>
      </w:r>
    </w:p>
    <w:p w:rsidR="00DA4275" w:rsidRPr="00895CF2" w:rsidRDefault="00DA4275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Коваленко Елена Анатольевна</w:t>
      </w:r>
    </w:p>
    <w:p w:rsidR="00DA4275" w:rsidRPr="00895CF2" w:rsidRDefault="00DA4275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D40143" w:rsidRPr="00895CF2" w:rsidRDefault="00D40143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Инспекция №6</w:t>
      </w:r>
    </w:p>
    <w:p w:rsidR="00D40143" w:rsidRPr="00895CF2" w:rsidRDefault="00D4014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404110"/>
            <wp:effectExtent l="0" t="0" r="0" b="0"/>
            <wp:docPr id="29" name="Рисунок 29" descr="Инспекция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нспекция №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43" w:rsidRPr="00895CF2" w:rsidRDefault="00D40143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№6</w:t>
      </w:r>
    </w:p>
    <w:p w:rsidR="00D40143" w:rsidRPr="00895CF2" w:rsidRDefault="00D40143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szCs w:val="24"/>
        </w:rPr>
        <w:t>Кашникова</w:t>
      </w:r>
      <w:proofErr w:type="spellEnd"/>
      <w:r w:rsidRPr="00895CF2">
        <w:rPr>
          <w:rFonts w:ascii="Arial" w:hAnsi="Arial" w:cs="Arial"/>
          <w:szCs w:val="24"/>
        </w:rPr>
        <w:t xml:space="preserve"> Екатерина Анатольевна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56702" w:rsidRPr="00895CF2" w:rsidRDefault="00C56702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№7</w:t>
      </w:r>
    </w:p>
    <w:p w:rsidR="00C56702" w:rsidRPr="00895CF2" w:rsidRDefault="00C56702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070FB22F" wp14:editId="1ECF2422">
            <wp:extent cx="2348279" cy="22823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8190" cy="22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02" w:rsidRPr="00895CF2" w:rsidRDefault="00C56702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№7</w:t>
      </w:r>
    </w:p>
    <w:p w:rsidR="00C56702" w:rsidRPr="00895CF2" w:rsidRDefault="00C56702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szCs w:val="24"/>
        </w:rPr>
        <w:t>Вашакидзе</w:t>
      </w:r>
      <w:proofErr w:type="spellEnd"/>
      <w:r w:rsidRPr="00895CF2">
        <w:rPr>
          <w:rFonts w:ascii="Arial" w:hAnsi="Arial" w:cs="Arial"/>
          <w:szCs w:val="24"/>
        </w:rPr>
        <w:t xml:space="preserve"> </w:t>
      </w:r>
      <w:proofErr w:type="spellStart"/>
      <w:r w:rsidRPr="00895CF2">
        <w:rPr>
          <w:rFonts w:ascii="Arial" w:hAnsi="Arial" w:cs="Arial"/>
          <w:szCs w:val="24"/>
        </w:rPr>
        <w:t>Гиоргий</w:t>
      </w:r>
      <w:proofErr w:type="spellEnd"/>
      <w:r w:rsidRPr="00895CF2">
        <w:rPr>
          <w:rFonts w:ascii="Arial" w:hAnsi="Arial" w:cs="Arial"/>
          <w:szCs w:val="24"/>
        </w:rPr>
        <w:t xml:space="preserve"> </w:t>
      </w:r>
      <w:proofErr w:type="spellStart"/>
      <w:r w:rsidRPr="00895CF2">
        <w:rPr>
          <w:rFonts w:ascii="Arial" w:hAnsi="Arial" w:cs="Arial"/>
          <w:szCs w:val="24"/>
        </w:rPr>
        <w:t>Теймуразович</w:t>
      </w:r>
      <w:proofErr w:type="spellEnd"/>
    </w:p>
    <w:p w:rsidR="00C56702" w:rsidRPr="00895CF2" w:rsidRDefault="00C56702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8B3135" w:rsidRPr="00895CF2" w:rsidRDefault="008B3135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Инспекция №8</w:t>
      </w:r>
    </w:p>
    <w:p w:rsidR="008B3135" w:rsidRPr="00895CF2" w:rsidRDefault="008B3135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07E4B4B8" wp14:editId="3B2B2F92">
            <wp:extent cx="2374178" cy="24125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391" cy="24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35" w:rsidRPr="00895CF2" w:rsidRDefault="008B3135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№8</w:t>
      </w:r>
    </w:p>
    <w:p w:rsidR="008B3135" w:rsidRPr="00895CF2" w:rsidRDefault="008B3135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Беляков Денис Борисович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038D" w:rsidRPr="00895CF2" w:rsidRDefault="00CC038D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экспертиз и проектов</w:t>
      </w:r>
    </w:p>
    <w:p w:rsidR="00CC038D" w:rsidRPr="00895CF2" w:rsidRDefault="00CC038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7EADA38F" wp14:editId="5583B2B6">
            <wp:extent cx="2800741" cy="27245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8D" w:rsidRPr="00895CF2" w:rsidRDefault="00CC038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экспертиз и проектов</w:t>
      </w:r>
      <w:r w:rsidRPr="00895CF2">
        <w:rPr>
          <w:rFonts w:ascii="Arial" w:hAnsi="Arial" w:cs="Arial"/>
          <w:b/>
          <w:bCs/>
          <w:szCs w:val="24"/>
        </w:rPr>
        <w:br/>
      </w:r>
      <w:r w:rsidRPr="00895CF2">
        <w:rPr>
          <w:rFonts w:ascii="Arial" w:hAnsi="Arial" w:cs="Arial"/>
          <w:szCs w:val="24"/>
        </w:rPr>
        <w:t>Максимук Ирина Юрьевна</w:t>
      </w:r>
    </w:p>
    <w:p w:rsidR="00CC038D" w:rsidRPr="00895CF2" w:rsidRDefault="00CC038D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br w:type="page"/>
      </w:r>
    </w:p>
    <w:p w:rsidR="006B19D0" w:rsidRPr="00895CF2" w:rsidRDefault="006B19D0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lastRenderedPageBreak/>
        <w:t>Сводно-аналитическая инспекция</w:t>
      </w:r>
    </w:p>
    <w:p w:rsidR="006B19D0" w:rsidRPr="00895CF2" w:rsidRDefault="006B19D0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drawing>
          <wp:inline distT="0" distB="0" distL="0" distR="0" wp14:anchorId="1128CBD6" wp14:editId="175B1698">
            <wp:extent cx="1955591" cy="221775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0702" cy="22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D0" w:rsidRPr="00895CF2" w:rsidRDefault="006B19D0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сводно-аналитической инспекции</w:t>
      </w:r>
    </w:p>
    <w:p w:rsidR="006B19D0" w:rsidRPr="00895CF2" w:rsidRDefault="006B19D0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szCs w:val="24"/>
        </w:rPr>
        <w:t>Дранишников Павел Юрьевич</w:t>
      </w: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E0978" w:rsidRDefault="002E0978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E3E04" w:rsidRPr="00895CF2" w:rsidRDefault="007E3E04" w:rsidP="00895CF2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895CF2">
        <w:rPr>
          <w:rFonts w:ascii="Arial" w:hAnsi="Arial" w:cs="Arial"/>
          <w:color w:val="auto"/>
          <w:sz w:val="24"/>
          <w:szCs w:val="24"/>
        </w:rPr>
        <w:t>Инспекция аудита в сфере закупок и предварительного контроля</w:t>
      </w:r>
    </w:p>
    <w:p w:rsidR="007E3E04" w:rsidRPr="00895CF2" w:rsidRDefault="007E3E0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95CF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89552" cy="2158719"/>
            <wp:effectExtent l="0" t="0" r="0" b="0"/>
            <wp:docPr id="38" name="Рисунок 38" descr="Инспекция аудита в сфере закупок и предварительного контр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нспекция аудита в сфере закупок и предварительного контрол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93" cy="21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2E67" w:rsidRPr="00895CF2" w:rsidRDefault="007E3E04" w:rsidP="00895CF2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895CF2">
        <w:rPr>
          <w:rFonts w:ascii="Arial" w:hAnsi="Arial" w:cs="Arial"/>
          <w:b/>
          <w:bCs/>
          <w:szCs w:val="24"/>
        </w:rPr>
        <w:t>Начальник инспекции по аудиту в сфере закупок</w:t>
      </w:r>
    </w:p>
    <w:p w:rsidR="007E3E04" w:rsidRPr="00895CF2" w:rsidRDefault="007E3E04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895CF2">
        <w:rPr>
          <w:rFonts w:ascii="Arial" w:hAnsi="Arial" w:cs="Arial"/>
          <w:szCs w:val="24"/>
        </w:rPr>
        <w:t>Свечкарева</w:t>
      </w:r>
      <w:proofErr w:type="spellEnd"/>
      <w:r w:rsidRPr="00895CF2">
        <w:rPr>
          <w:rFonts w:ascii="Arial" w:hAnsi="Arial" w:cs="Arial"/>
          <w:szCs w:val="24"/>
        </w:rPr>
        <w:t xml:space="preserve"> Елена Михайловна</w:t>
      </w:r>
    </w:p>
    <w:p w:rsidR="005D6757" w:rsidRPr="00895CF2" w:rsidRDefault="005D6757" w:rsidP="00895CF2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5D6757" w:rsidRPr="00895CF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7B1A"/>
    <w:rsid w:val="0004302E"/>
    <w:rsid w:val="00052A61"/>
    <w:rsid w:val="00091401"/>
    <w:rsid w:val="001165C7"/>
    <w:rsid w:val="001C34A2"/>
    <w:rsid w:val="00243221"/>
    <w:rsid w:val="0025133F"/>
    <w:rsid w:val="002D20E7"/>
    <w:rsid w:val="002E0978"/>
    <w:rsid w:val="0033018F"/>
    <w:rsid w:val="003320D8"/>
    <w:rsid w:val="003670B8"/>
    <w:rsid w:val="003D090D"/>
    <w:rsid w:val="004424E9"/>
    <w:rsid w:val="0044446C"/>
    <w:rsid w:val="004E4A62"/>
    <w:rsid w:val="0051592D"/>
    <w:rsid w:val="00553AA0"/>
    <w:rsid w:val="00572E67"/>
    <w:rsid w:val="00595A02"/>
    <w:rsid w:val="005A5DC0"/>
    <w:rsid w:val="005D6757"/>
    <w:rsid w:val="0060250B"/>
    <w:rsid w:val="006B19D0"/>
    <w:rsid w:val="007177B7"/>
    <w:rsid w:val="00727EB8"/>
    <w:rsid w:val="00765429"/>
    <w:rsid w:val="00777841"/>
    <w:rsid w:val="007D5989"/>
    <w:rsid w:val="007E3E04"/>
    <w:rsid w:val="00807380"/>
    <w:rsid w:val="00895CF2"/>
    <w:rsid w:val="008B3135"/>
    <w:rsid w:val="008C09C5"/>
    <w:rsid w:val="0097184D"/>
    <w:rsid w:val="009F48C4"/>
    <w:rsid w:val="00A07CAE"/>
    <w:rsid w:val="00A22E7B"/>
    <w:rsid w:val="00A23DD1"/>
    <w:rsid w:val="00A762DC"/>
    <w:rsid w:val="00B760D4"/>
    <w:rsid w:val="00BB2B1C"/>
    <w:rsid w:val="00BE110E"/>
    <w:rsid w:val="00C459CF"/>
    <w:rsid w:val="00C508D4"/>
    <w:rsid w:val="00C56702"/>
    <w:rsid w:val="00C76735"/>
    <w:rsid w:val="00C8508F"/>
    <w:rsid w:val="00CA29D3"/>
    <w:rsid w:val="00CC038D"/>
    <w:rsid w:val="00D1054D"/>
    <w:rsid w:val="00D23CA3"/>
    <w:rsid w:val="00D3356D"/>
    <w:rsid w:val="00D40143"/>
    <w:rsid w:val="00DA4275"/>
    <w:rsid w:val="00E86D84"/>
    <w:rsid w:val="00F05B75"/>
    <w:rsid w:val="00F32F49"/>
    <w:rsid w:val="00F5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6BBE"/>
  <w15:docId w15:val="{42B4E147-6313-4BE9-B473-2003D1DF2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20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3320D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8570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051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83793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6316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9873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2916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7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199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435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7496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6738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527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97354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7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7851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316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3897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5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61474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9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37141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9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5106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8823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6580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80747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3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03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408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5486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6515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25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6662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0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7361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965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7526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79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123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5618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739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1444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3811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5362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7933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4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010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3155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9169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5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98637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20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249713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98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9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4489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55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8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1950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25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7381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60083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113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9127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23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1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629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4486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7082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5497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995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27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9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8422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8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066128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483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90945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2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9134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58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8587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9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4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9590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4054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9231">
                  <w:marLeft w:val="0"/>
                  <w:marRight w:val="5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7365">
          <w:marLeft w:val="0"/>
          <w:marRight w:val="0"/>
          <w:marTop w:val="81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23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46</cp:revision>
  <dcterms:created xsi:type="dcterms:W3CDTF">2017-05-15T04:35:00Z</dcterms:created>
  <dcterms:modified xsi:type="dcterms:W3CDTF">2025-03-04T05:12:00Z</dcterms:modified>
</cp:coreProperties>
</file>