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3D" w:rsidRPr="00942303" w:rsidRDefault="007F5D3D" w:rsidP="00942303">
      <w:pPr>
        <w:spacing w:after="0" w:line="240" w:lineRule="auto"/>
        <w:contextualSpacing/>
      </w:pPr>
      <w:r w:rsidRPr="00942303">
        <w:drawing>
          <wp:inline distT="0" distB="0" distL="0" distR="0" wp14:anchorId="3DDE055F" wp14:editId="7A57B4D1">
            <wp:extent cx="5854045" cy="38948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0475" cy="389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D3D" w:rsidRDefault="007F5D3D" w:rsidP="00942303">
      <w:pPr>
        <w:spacing w:after="0" w:line="240" w:lineRule="auto"/>
        <w:contextualSpacing/>
      </w:pPr>
    </w:p>
    <w:p w:rsidR="00942303" w:rsidRPr="00942303" w:rsidRDefault="00942303" w:rsidP="00942303">
      <w:pPr>
        <w:spacing w:after="0" w:line="240" w:lineRule="auto"/>
        <w:contextualSpacing/>
      </w:pPr>
      <w:bookmarkStart w:id="0" w:name="_GoBack"/>
      <w:bookmarkEnd w:id="0"/>
    </w:p>
    <w:p w:rsidR="00942303" w:rsidRPr="00942303" w:rsidRDefault="00942303" w:rsidP="00942303">
      <w:pPr>
        <w:spacing w:after="0" w:line="240" w:lineRule="auto"/>
        <w:ind w:left="150"/>
        <w:contextualSpacing/>
        <w:outlineLvl w:val="1"/>
        <w:rPr>
          <w:rFonts w:ascii="Trebuchet MS" w:eastAsia="Times New Roman" w:hAnsi="Trebuchet MS"/>
          <w:sz w:val="36"/>
          <w:szCs w:val="36"/>
          <w:lang w:eastAsia="ru-RU"/>
        </w:rPr>
      </w:pPr>
      <w:r w:rsidRPr="00942303">
        <w:rPr>
          <w:rFonts w:ascii="Trebuchet MS" w:eastAsia="Times New Roman" w:hAnsi="Trebuchet MS"/>
          <w:sz w:val="36"/>
          <w:szCs w:val="36"/>
          <w:lang w:eastAsia="ru-RU"/>
        </w:rPr>
        <w:t>Руководство Счётной палаты</w:t>
      </w:r>
    </w:p>
    <w:tbl>
      <w:tblPr>
        <w:tblW w:w="4261" w:type="pct"/>
        <w:tblInd w:w="-60" w:type="dxa"/>
        <w:shd w:val="clear" w:color="auto" w:fill="E8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7"/>
        <w:gridCol w:w="9177"/>
      </w:tblGrid>
      <w:tr w:rsidR="00942303" w:rsidRPr="00942303" w:rsidTr="00942303">
        <w:tc>
          <w:tcPr>
            <w:tcW w:w="0" w:type="auto"/>
            <w:tcBorders>
              <w:top w:val="dashed" w:sz="6" w:space="0" w:color="A58E78"/>
              <w:left w:val="dashed" w:sz="6" w:space="0" w:color="A58E78"/>
              <w:bottom w:val="dashed" w:sz="6" w:space="0" w:color="A58E78"/>
              <w:right w:val="dashed" w:sz="6" w:space="0" w:color="A58E78"/>
            </w:tcBorders>
            <w:shd w:val="clear" w:color="auto" w:fill="E8F7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2303" w:rsidRPr="00942303" w:rsidRDefault="00942303" w:rsidP="00942303">
            <w:pPr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942303">
              <w:rPr>
                <w:rFonts w:ascii="Verdana" w:eastAsia="Times New Roman" w:hAnsi="Verdana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top w:val="dashed" w:sz="6" w:space="0" w:color="A58E78"/>
              <w:left w:val="dashed" w:sz="6" w:space="0" w:color="A58E78"/>
              <w:bottom w:val="dashed" w:sz="6" w:space="0" w:color="A58E78"/>
              <w:right w:val="dashed" w:sz="6" w:space="0" w:color="A58E78"/>
            </w:tcBorders>
            <w:shd w:val="clear" w:color="auto" w:fill="E8F7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2303" w:rsidRPr="00942303" w:rsidRDefault="00942303" w:rsidP="00942303">
            <w:pPr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proofErr w:type="spellStart"/>
            <w:r w:rsidRPr="00942303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Сопочкина</w:t>
            </w:r>
            <w:proofErr w:type="spellEnd"/>
            <w:r w:rsidRPr="00942303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Елена Германовна</w:t>
            </w:r>
          </w:p>
        </w:tc>
      </w:tr>
      <w:tr w:rsidR="00942303" w:rsidRPr="00942303" w:rsidTr="00942303">
        <w:tc>
          <w:tcPr>
            <w:tcW w:w="0" w:type="auto"/>
            <w:tcBorders>
              <w:top w:val="dashed" w:sz="6" w:space="0" w:color="A58E78"/>
              <w:left w:val="dashed" w:sz="6" w:space="0" w:color="A58E78"/>
              <w:bottom w:val="dashed" w:sz="6" w:space="0" w:color="A58E78"/>
              <w:right w:val="dashed" w:sz="6" w:space="0" w:color="A58E78"/>
            </w:tcBorders>
            <w:shd w:val="clear" w:color="auto" w:fill="E8F7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2303" w:rsidRPr="00942303" w:rsidRDefault="00942303" w:rsidP="00942303">
            <w:pPr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942303">
              <w:rPr>
                <w:rFonts w:ascii="Verdana" w:eastAsia="Times New Roman" w:hAnsi="Verdana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0" w:type="auto"/>
            <w:tcBorders>
              <w:top w:val="dashed" w:sz="6" w:space="0" w:color="A58E78"/>
              <w:left w:val="dashed" w:sz="6" w:space="0" w:color="A58E78"/>
              <w:bottom w:val="dashed" w:sz="6" w:space="0" w:color="A58E78"/>
              <w:right w:val="dashed" w:sz="6" w:space="0" w:color="A58E78"/>
            </w:tcBorders>
            <w:shd w:val="clear" w:color="auto" w:fill="E8F7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2303" w:rsidRPr="00942303" w:rsidRDefault="00942303" w:rsidP="00942303">
            <w:pPr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942303">
              <w:rPr>
                <w:rFonts w:ascii="Verdana" w:eastAsia="Times New Roman" w:hAnsi="Verdana"/>
                <w:sz w:val="20"/>
                <w:szCs w:val="20"/>
                <w:lang w:eastAsia="ru-RU"/>
              </w:rPr>
              <w:t>Гущина Лина Викторовна</w:t>
            </w:r>
          </w:p>
        </w:tc>
      </w:tr>
      <w:tr w:rsidR="00942303" w:rsidRPr="00942303" w:rsidTr="00942303">
        <w:tc>
          <w:tcPr>
            <w:tcW w:w="0" w:type="auto"/>
            <w:tcBorders>
              <w:top w:val="dashed" w:sz="6" w:space="0" w:color="A58E78"/>
              <w:left w:val="dashed" w:sz="6" w:space="0" w:color="A58E78"/>
              <w:bottom w:val="dashed" w:sz="6" w:space="0" w:color="A58E78"/>
              <w:right w:val="dashed" w:sz="6" w:space="0" w:color="A58E78"/>
            </w:tcBorders>
            <w:shd w:val="clear" w:color="auto" w:fill="E8F7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2303" w:rsidRPr="00942303" w:rsidRDefault="00942303" w:rsidP="00942303">
            <w:pPr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942303">
              <w:rPr>
                <w:rFonts w:ascii="Verdana" w:eastAsia="Times New Roman" w:hAnsi="Verdana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0" w:type="auto"/>
            <w:tcBorders>
              <w:top w:val="dashed" w:sz="6" w:space="0" w:color="A58E78"/>
              <w:left w:val="dashed" w:sz="6" w:space="0" w:color="A58E78"/>
              <w:bottom w:val="dashed" w:sz="6" w:space="0" w:color="A58E78"/>
              <w:right w:val="dashed" w:sz="6" w:space="0" w:color="A58E78"/>
            </w:tcBorders>
            <w:shd w:val="clear" w:color="auto" w:fill="E8F7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2303" w:rsidRPr="00942303" w:rsidRDefault="00942303" w:rsidP="00942303">
            <w:pPr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942303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Михайлова Ирина Николаевна</w:t>
            </w:r>
          </w:p>
        </w:tc>
      </w:tr>
    </w:tbl>
    <w:p w:rsidR="00243221" w:rsidRPr="00942303" w:rsidRDefault="00243221" w:rsidP="00942303">
      <w:pPr>
        <w:spacing w:after="0" w:line="240" w:lineRule="auto"/>
        <w:contextualSpacing/>
      </w:pPr>
    </w:p>
    <w:p w:rsidR="00942303" w:rsidRPr="00942303" w:rsidRDefault="00942303" w:rsidP="00942303">
      <w:pPr>
        <w:spacing w:after="0" w:line="240" w:lineRule="auto"/>
        <w:contextualSpacing/>
      </w:pPr>
    </w:p>
    <w:p w:rsidR="00942303" w:rsidRPr="00942303" w:rsidRDefault="00942303" w:rsidP="00942303">
      <w:pPr>
        <w:pStyle w:val="2"/>
        <w:spacing w:before="0" w:beforeAutospacing="0" w:after="0" w:afterAutospacing="0"/>
        <w:ind w:left="150"/>
        <w:contextualSpacing/>
        <w:rPr>
          <w:rFonts w:ascii="Trebuchet MS" w:hAnsi="Trebuchet MS"/>
          <w:b w:val="0"/>
          <w:bCs w:val="0"/>
        </w:rPr>
      </w:pPr>
      <w:r w:rsidRPr="00942303">
        <w:rPr>
          <w:rFonts w:ascii="Trebuchet MS" w:hAnsi="Trebuchet MS"/>
          <w:b w:val="0"/>
          <w:bCs w:val="0"/>
        </w:rPr>
        <w:t>Список муниципальных контрольно-счётных органов в НАО</w:t>
      </w:r>
    </w:p>
    <w:p w:rsidR="00942303" w:rsidRPr="00942303" w:rsidRDefault="00942303" w:rsidP="00942303">
      <w:pPr>
        <w:spacing w:after="0" w:line="240" w:lineRule="auto"/>
        <w:contextualSpacing/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8"/>
        <w:gridCol w:w="7230"/>
        <w:gridCol w:w="5441"/>
      </w:tblGrid>
      <w:tr w:rsidR="00942303" w:rsidRPr="00942303" w:rsidTr="00942303">
        <w:trPr>
          <w:jc w:val="center"/>
        </w:trPr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303" w:rsidRPr="00942303" w:rsidRDefault="00942303" w:rsidP="00942303">
            <w:pPr>
              <w:spacing w:after="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942303">
              <w:rPr>
                <w:sz w:val="20"/>
                <w:szCs w:val="20"/>
              </w:rPr>
              <w:t>Заполярный район</w:t>
            </w:r>
          </w:p>
        </w:tc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303" w:rsidRPr="00942303" w:rsidRDefault="00942303" w:rsidP="00942303">
            <w:pPr>
              <w:spacing w:after="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942303">
              <w:rPr>
                <w:sz w:val="20"/>
                <w:szCs w:val="20"/>
              </w:rPr>
              <w:t>Контрольно-счетная палата муниципальн</w:t>
            </w:r>
            <w:r>
              <w:rPr>
                <w:sz w:val="20"/>
                <w:szCs w:val="20"/>
              </w:rPr>
              <w:t>ого района «Заполярный район»</w:t>
            </w:r>
          </w:p>
        </w:tc>
        <w:tc>
          <w:tcPr>
            <w:tcW w:w="54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303" w:rsidRPr="00942303" w:rsidRDefault="00942303" w:rsidP="00942303">
            <w:pPr>
              <w:spacing w:after="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spellStart"/>
            <w:r w:rsidRPr="00942303">
              <w:rPr>
                <w:sz w:val="20"/>
                <w:szCs w:val="20"/>
              </w:rPr>
              <w:t>Субоч</w:t>
            </w:r>
            <w:proofErr w:type="spellEnd"/>
            <w:r w:rsidRPr="00942303">
              <w:rPr>
                <w:sz w:val="20"/>
                <w:szCs w:val="20"/>
              </w:rPr>
              <w:t xml:space="preserve"> Елена Викторовна</w:t>
            </w:r>
          </w:p>
        </w:tc>
      </w:tr>
      <w:tr w:rsidR="00942303" w:rsidRPr="00942303" w:rsidTr="00942303">
        <w:trPr>
          <w:jc w:val="center"/>
        </w:trPr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303" w:rsidRPr="00942303" w:rsidRDefault="00942303" w:rsidP="00942303">
            <w:pPr>
              <w:spacing w:after="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942303">
              <w:rPr>
                <w:sz w:val="20"/>
                <w:szCs w:val="20"/>
              </w:rPr>
              <w:t>г. Нарьян-Мар</w:t>
            </w:r>
          </w:p>
        </w:tc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303" w:rsidRPr="00942303" w:rsidRDefault="00942303" w:rsidP="00942303">
            <w:pPr>
              <w:spacing w:after="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942303">
              <w:rPr>
                <w:sz w:val="20"/>
                <w:szCs w:val="20"/>
              </w:rPr>
              <w:t>Контрольно</w:t>
            </w:r>
            <w:r>
              <w:rPr>
                <w:sz w:val="20"/>
                <w:szCs w:val="20"/>
              </w:rPr>
              <w:t>-счетная палата г. Нарьян-Мар</w:t>
            </w:r>
          </w:p>
        </w:tc>
        <w:tc>
          <w:tcPr>
            <w:tcW w:w="54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303" w:rsidRPr="00942303" w:rsidRDefault="00942303" w:rsidP="00942303">
            <w:pPr>
              <w:spacing w:after="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spellStart"/>
            <w:r w:rsidRPr="00942303">
              <w:rPr>
                <w:rStyle w:val="spelle"/>
                <w:sz w:val="20"/>
                <w:szCs w:val="20"/>
              </w:rPr>
              <w:t>Газимзянова</w:t>
            </w:r>
            <w:proofErr w:type="spellEnd"/>
            <w:r w:rsidRPr="00942303">
              <w:rPr>
                <w:sz w:val="20"/>
                <w:szCs w:val="20"/>
              </w:rPr>
              <w:t> Ирина Евгеньевна</w:t>
            </w:r>
          </w:p>
        </w:tc>
      </w:tr>
    </w:tbl>
    <w:p w:rsidR="00942303" w:rsidRPr="00942303" w:rsidRDefault="00942303" w:rsidP="00942303">
      <w:pPr>
        <w:shd w:val="clear" w:color="auto" w:fill="E8F7F7"/>
        <w:spacing w:after="0" w:line="240" w:lineRule="auto"/>
        <w:contextualSpacing/>
        <w:rPr>
          <w:rFonts w:ascii="Verdana" w:hAnsi="Verdana"/>
          <w:sz w:val="20"/>
          <w:szCs w:val="20"/>
        </w:rPr>
      </w:pPr>
      <w:r w:rsidRPr="00942303">
        <w:rPr>
          <w:rFonts w:ascii="Verdana" w:hAnsi="Verdana"/>
          <w:sz w:val="20"/>
          <w:szCs w:val="20"/>
        </w:rPr>
        <w:t> </w:t>
      </w:r>
    </w:p>
    <w:p w:rsidR="00942303" w:rsidRPr="00942303" w:rsidRDefault="00942303" w:rsidP="00942303">
      <w:pPr>
        <w:spacing w:after="0" w:line="240" w:lineRule="auto"/>
        <w:contextualSpacing/>
      </w:pPr>
    </w:p>
    <w:sectPr w:rsidR="00942303" w:rsidRPr="0094230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5D3D"/>
    <w:rsid w:val="00807380"/>
    <w:rsid w:val="008C09C5"/>
    <w:rsid w:val="0094230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1658"/>
  <w15:docId w15:val="{16750736-E67F-4ACB-9914-268210CE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pelle">
    <w:name w:val="spelle"/>
    <w:basedOn w:val="a0"/>
    <w:rsid w:val="00942303"/>
  </w:style>
  <w:style w:type="character" w:customStyle="1" w:styleId="grame">
    <w:name w:val="grame"/>
    <w:basedOn w:val="a0"/>
    <w:rsid w:val="00942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41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3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2025-03-03T04:53:00Z</dcterms:modified>
</cp:coreProperties>
</file>