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53C" w:rsidRPr="00FB6E1F" w:rsidRDefault="00E1353C" w:rsidP="00FB6E1F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FB6E1F">
        <w:rPr>
          <w:rFonts w:ascii="Arial" w:hAnsi="Arial" w:cs="Arial"/>
          <w:b w:val="0"/>
          <w:bCs w:val="0"/>
          <w:caps/>
          <w:sz w:val="24"/>
          <w:szCs w:val="24"/>
        </w:rPr>
        <w:t>Структура Контрольно-счетной палаты Московской области</w:t>
      </w:r>
    </w:p>
    <w:p w:rsidR="00E1353C" w:rsidRPr="00FB6E1F" w:rsidRDefault="00E1353C" w:rsidP="00FB6E1F">
      <w:pPr>
        <w:pStyle w:val="2"/>
        <w:spacing w:before="0" w:beforeAutospacing="0" w:after="0" w:afterAutospacing="0"/>
        <w:contextualSpacing/>
        <w:rPr>
          <w:rFonts w:ascii="Arial" w:hAnsi="Arial" w:cs="Arial"/>
          <w:caps/>
          <w:sz w:val="24"/>
          <w:szCs w:val="24"/>
        </w:rPr>
      </w:pPr>
      <w:r w:rsidRPr="00FB6E1F">
        <w:rPr>
          <w:rFonts w:ascii="Arial" w:hAnsi="Arial" w:cs="Arial"/>
          <w:b w:val="0"/>
          <w:bCs w:val="0"/>
          <w:caps/>
          <w:sz w:val="24"/>
          <w:szCs w:val="24"/>
        </w:rPr>
        <w:drawing>
          <wp:inline distT="0" distB="0" distL="0" distR="0" wp14:anchorId="339503DA" wp14:editId="41685DD3">
            <wp:extent cx="6617616" cy="607922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6876" cy="60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E1F">
        <w:rPr>
          <w:rFonts w:ascii="Arial" w:hAnsi="Arial" w:cs="Arial"/>
          <w:b w:val="0"/>
          <w:bCs w:val="0"/>
          <w:caps/>
          <w:sz w:val="24"/>
          <w:szCs w:val="24"/>
        </w:rPr>
        <w:br w:type="page"/>
      </w:r>
    </w:p>
    <w:p w:rsidR="00844690" w:rsidRPr="00FB6E1F" w:rsidRDefault="00844690" w:rsidP="00FB6E1F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FB6E1F">
        <w:rPr>
          <w:rFonts w:ascii="Arial" w:hAnsi="Arial" w:cs="Arial"/>
          <w:b w:val="0"/>
          <w:bCs w:val="0"/>
          <w:caps/>
          <w:sz w:val="24"/>
          <w:szCs w:val="24"/>
        </w:rPr>
        <w:lastRenderedPageBreak/>
        <w:t>Королихин Виктор Владимирович</w:t>
      </w:r>
    </w:p>
    <w:p w:rsidR="00844690" w:rsidRPr="00FB6E1F" w:rsidRDefault="00117709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drawing>
          <wp:inline distT="0" distB="0" distL="0" distR="0" wp14:anchorId="47A97212" wp14:editId="36FA9E53">
            <wp:extent cx="2495713" cy="2528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2547" cy="25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690" w:rsidRPr="00FB6E1F" w:rsidRDefault="00844690" w:rsidP="00FB6E1F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FB6E1F">
        <w:rPr>
          <w:rFonts w:ascii="Arial" w:hAnsi="Arial" w:cs="Arial"/>
          <w:b/>
          <w:bCs/>
          <w:szCs w:val="24"/>
        </w:rPr>
        <w:t>Образование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В 1989 году окончил Московский энергетический институт</w:t>
      </w:r>
    </w:p>
    <w:p w:rsidR="00844690" w:rsidRPr="00FB6E1F" w:rsidRDefault="00844690" w:rsidP="00FB6E1F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FB6E1F">
        <w:rPr>
          <w:rFonts w:ascii="Arial" w:hAnsi="Arial" w:cs="Arial"/>
          <w:b/>
          <w:bCs/>
          <w:szCs w:val="24"/>
        </w:rPr>
        <w:t>Карьера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Начал трудовую деятельность на Московском электромеханическом заводе в должности инженера автоматизации проектирования и электронных систем.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В период с 1992 по 2007 год Виктор Владимирович работал на руководящих должностях в различных коммерческих компаниях.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В 2008 году назначен заместителем начальника Управления контроля за исполнением контрактов на поставку товаров, выполнение работ, оказание услуг для государственных нужд города Москвы Контрольного комитета города Москвы.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С августа 2009 по июль 2012 года работал заместителем председателя Контрольного комитета города Москвы.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С июля 2012 года по октябрь 2013 года трудился заместителем руководителя Главного Контрольного управления города Москвы в сфере контроля государственного заказа.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С октября 2013 года по февраль 2019 года – начальник Главного контрольного управления Московской области.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С 13 февраля 2019 года – Председатель Контрольно-счетной палаты Московской области.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С 13 февраля 2024 года – назначен Московской областной Думой на новый 5-и летний срок исполнения полномочий Председателя Контрольно-счетной палаты Московской области.</w:t>
      </w:r>
    </w:p>
    <w:p w:rsidR="00844690" w:rsidRPr="00FB6E1F" w:rsidRDefault="00844690" w:rsidP="00FB6E1F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FB6E1F">
        <w:rPr>
          <w:rFonts w:ascii="Arial" w:hAnsi="Arial" w:cs="Arial"/>
          <w:b/>
          <w:bCs/>
          <w:szCs w:val="24"/>
        </w:rPr>
        <w:t>Награды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Благодарность Мэра Москвы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Почетная грамота Главного контрольного управления города Москвы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Юбилейный нагрудный знак Московской областной Думы «20 лет Московской областной Думе»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Почетная грамота Губернатора Московской области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Знак «За заслуги перед Московской областью III степени» 2017 год</w:t>
      </w:r>
    </w:p>
    <w:p w:rsidR="00844690" w:rsidRPr="00FB6E1F" w:rsidRDefault="00844690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Знак Преподобного Сергия Радонежского</w:t>
      </w:r>
    </w:p>
    <w:p w:rsidR="00844690" w:rsidRPr="00FB6E1F" w:rsidRDefault="00844690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br w:type="page"/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lastRenderedPageBreak/>
        <w:t>Заместитель Председателя Контрольно-счетной палаты Московской области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Кузьмин Игорь Юрьевич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drawing>
          <wp:inline distT="0" distB="0" distL="0" distR="0" wp14:anchorId="6C20218C" wp14:editId="4C2F0903">
            <wp:extent cx="2095771" cy="22068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0982" cy="221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Образование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В 2004 году окончил Академию бюджета и казначейства Министерства финансов Российской Федерации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В 2016 году прошел профессиональную подготовку во Всероссийском государственном университете юстиции (РПА Минюста России)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Карьера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С 2002 по 2004 год - экономист 1 категории отдела экономики и менеджмента, ведущий бухгалтер бухгалтерского отдела Финансового управления Центрального совета Российской оборонной строительно-технической организации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С 2004 по 2014 год - главный специалист отдела анализа расходов федерального бюджета и методологии бюджетной классификации Департамента бюджетной политики; главный специалист, консультант отдела методологии бюджетного учета, бюджетной отчетности и бюджетной классификации Департамента бюджетной политики; консультант, заместитель начальника, начальник отдела методологии бюджетного классификации Департамента бюджетной политики и методологии, начальник отдела методологии бюджетного классификации Департамента бюджетной методологии Министерства финансов Российской Федерации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С 2014 по 2017 год - главный инспектор сводной инспекции, заместитель начальника инспекции сводного предварительного контроля федерального бюджета Сводного департамента предварительного, оперативного и последующего контроля федерального бюджета Счетной палаты Российской Федерации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С 17 июля 2017 по 03 февраля 2020 - аудитор Контрольно-счетной палаты Московской области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С 04 февраля 2020 - заместитель Председателя Контрольно-счетной палаты Московской области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С 30 января 2025 - вновь назначен Московской областной Думой на новый 5-и летний срок исполнения полномочий заместителя Председателя Контрольно-счетной палаты Московской области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Награды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Медаль прокуратуры Российской Федерации «290 лет прокуратуре России»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Благодарность Министерства финансов Российской Федерации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Почётная грамота ФМС России</w:t>
      </w:r>
    </w:p>
    <w:p w:rsidR="00AB3D5E" w:rsidRPr="00FB6E1F" w:rsidRDefault="00AB3D5E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br w:type="page"/>
      </w:r>
    </w:p>
    <w:p w:rsidR="00792B05" w:rsidRPr="00FB6E1F" w:rsidRDefault="00792B05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lastRenderedPageBreak/>
        <w:drawing>
          <wp:inline distT="0" distB="0" distL="0" distR="0" wp14:anchorId="5D581705" wp14:editId="43249C72">
            <wp:extent cx="9972040" cy="3359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B05" w:rsidRPr="00FB6E1F" w:rsidRDefault="00792B05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br w:type="page"/>
      </w:r>
    </w:p>
    <w:p w:rsidR="00910691" w:rsidRPr="00910691" w:rsidRDefault="00910691" w:rsidP="00FB6E1F">
      <w:pPr>
        <w:spacing w:after="0" w:line="240" w:lineRule="auto"/>
        <w:contextualSpacing/>
        <w:outlineLvl w:val="1"/>
        <w:rPr>
          <w:rFonts w:ascii="Arial" w:eastAsia="Times New Roman" w:hAnsi="Arial" w:cs="Arial"/>
          <w:caps/>
          <w:szCs w:val="24"/>
          <w:lang w:eastAsia="ru-RU"/>
        </w:rPr>
      </w:pPr>
      <w:r w:rsidRPr="00910691">
        <w:rPr>
          <w:rFonts w:ascii="Arial" w:eastAsia="Times New Roman" w:hAnsi="Arial" w:cs="Arial"/>
          <w:caps/>
          <w:szCs w:val="24"/>
          <w:lang w:eastAsia="ru-RU"/>
        </w:rPr>
        <w:lastRenderedPageBreak/>
        <w:t>Полосин Александр Андреевич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B6E1F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3508041" cy="1951663"/>
            <wp:effectExtent l="0" t="0" r="0" b="0"/>
            <wp:docPr id="14" name="Рисунок 14" descr="https://ksp.mosreg.ru/sites/default/files/polosin-aa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sp.mosreg.ru/sites/default/files/polosin-aa-b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06" cy="19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910691">
        <w:rPr>
          <w:rFonts w:ascii="Arial" w:eastAsia="Times New Roman" w:hAnsi="Arial" w:cs="Arial"/>
          <w:b/>
          <w:bCs/>
          <w:szCs w:val="24"/>
          <w:lang w:eastAsia="ru-RU"/>
        </w:rPr>
        <w:t>Образование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В 1991 году окончил Московский государственный университет имени М.В. Ломоносова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910691">
        <w:rPr>
          <w:rFonts w:ascii="Arial" w:eastAsia="Times New Roman" w:hAnsi="Arial" w:cs="Arial"/>
          <w:b/>
          <w:bCs/>
          <w:szCs w:val="24"/>
          <w:lang w:eastAsia="ru-RU"/>
        </w:rPr>
        <w:t>Карьера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 xml:space="preserve">С 1990 по 1993 год – помощник прокурора, старший помощник прокурора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Сокольнической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межрайонной прокуратуры города Москвы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С 1994 по 1995 год – главный специалист отдела Управления контроля за соблюдением валютного и экспортного законодательства, главный специалист отдела импортного контроля Управления валютного контроля Федеральной службы России по валютному и экспортному контролю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С 1995 по 2017 год – главный инспектор, заместитель начальника инспекции по контролю за военно-техническим сотрудничеством, государственными запасами и резервами, утилизацией и ликвидацией вооружений, заместитель начальника инспекции сводного контроля, заместитель начальника инспекции сводного последующего контроля федерального бюджета, начальник инспекции сводного последующего контроля федерального бюджета Сводного департамента предварительного, оперативного и последующего контроля федерального бюджета аппарата Счетной палаты Российской Федерации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С 7 ноября 2017 года - аудитор Контрольно-счетной палаты Московской области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С октября 2022 года - назначен Московской областной Думой на новый 5-и летний срок исполнения полномочий аудитора Контрольно-счетной палаты Московской области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910691">
        <w:rPr>
          <w:rFonts w:ascii="Arial" w:eastAsia="Times New Roman" w:hAnsi="Arial" w:cs="Arial"/>
          <w:b/>
          <w:bCs/>
          <w:szCs w:val="24"/>
          <w:lang w:eastAsia="ru-RU"/>
        </w:rPr>
        <w:t>Награды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Благодарность Председателя Счетной палаты Российской Федерации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Знак отличия «За безупречную службу в Счетной палате Российской Федерации» III степени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Почетная грамота Федерального казначейства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Благодарность Президента Российской Федерации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Почетная грамота Счетной палаты Российской Федерации</w:t>
      </w:r>
    </w:p>
    <w:p w:rsidR="00910691" w:rsidRPr="00FB6E1F" w:rsidRDefault="00910691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br w:type="page"/>
      </w:r>
    </w:p>
    <w:p w:rsidR="00910691" w:rsidRPr="00FB6E1F" w:rsidRDefault="00910691" w:rsidP="00FB6E1F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FB6E1F">
        <w:rPr>
          <w:rFonts w:ascii="Arial" w:hAnsi="Arial" w:cs="Arial"/>
          <w:b w:val="0"/>
          <w:bCs w:val="0"/>
          <w:caps/>
          <w:sz w:val="24"/>
          <w:szCs w:val="24"/>
        </w:rPr>
        <w:lastRenderedPageBreak/>
        <w:t>Захарова Марина Борисовна</w:t>
      </w:r>
    </w:p>
    <w:p w:rsidR="00910691" w:rsidRPr="00FB6E1F" w:rsidRDefault="0098437F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drawing>
          <wp:inline distT="0" distB="0" distL="0" distR="0" wp14:anchorId="0832FAAE" wp14:editId="1CF687C5">
            <wp:extent cx="2467319" cy="2619741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91" w:rsidRPr="00FB6E1F" w:rsidRDefault="00910691" w:rsidP="00FB6E1F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FB6E1F">
        <w:rPr>
          <w:rFonts w:ascii="Arial" w:hAnsi="Arial" w:cs="Arial"/>
          <w:b/>
          <w:bCs/>
          <w:szCs w:val="24"/>
        </w:rPr>
        <w:t>Образование</w:t>
      </w:r>
    </w:p>
    <w:p w:rsidR="00910691" w:rsidRPr="00FB6E1F" w:rsidRDefault="00910691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В 1990 году окончила Московский Областной Педагогический институт им. Н.К. Крупской</w:t>
      </w:r>
    </w:p>
    <w:p w:rsidR="00910691" w:rsidRPr="00FB6E1F" w:rsidRDefault="00910691" w:rsidP="00FB6E1F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FB6E1F">
        <w:rPr>
          <w:rFonts w:ascii="Arial" w:hAnsi="Arial" w:cs="Arial"/>
          <w:b/>
          <w:bCs/>
          <w:szCs w:val="24"/>
        </w:rPr>
        <w:t>Карьера</w:t>
      </w:r>
    </w:p>
    <w:p w:rsidR="00910691" w:rsidRPr="00FB6E1F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 xml:space="preserve">С 1984 по 2008 год – старшая пионервожатая, учитель истории, заместитель директора по воспитательной работе, </w:t>
      </w:r>
      <w:proofErr w:type="spellStart"/>
      <w:r w:rsidRPr="00FB6E1F">
        <w:rPr>
          <w:rFonts w:ascii="Arial" w:hAnsi="Arial" w:cs="Arial"/>
        </w:rPr>
        <w:t>и.о</w:t>
      </w:r>
      <w:proofErr w:type="spellEnd"/>
      <w:r w:rsidRPr="00FB6E1F">
        <w:rPr>
          <w:rFonts w:ascii="Arial" w:hAnsi="Arial" w:cs="Arial"/>
        </w:rPr>
        <w:t xml:space="preserve">. директора, директор </w:t>
      </w:r>
      <w:proofErr w:type="spellStart"/>
      <w:r w:rsidRPr="00FB6E1F">
        <w:rPr>
          <w:rFonts w:ascii="Arial" w:hAnsi="Arial" w:cs="Arial"/>
        </w:rPr>
        <w:t>Апрелевской</w:t>
      </w:r>
      <w:proofErr w:type="spellEnd"/>
      <w:r w:rsidRPr="00FB6E1F">
        <w:rPr>
          <w:rFonts w:ascii="Arial" w:hAnsi="Arial" w:cs="Arial"/>
        </w:rPr>
        <w:t xml:space="preserve"> средней школы № 3</w:t>
      </w:r>
    </w:p>
    <w:p w:rsidR="00910691" w:rsidRPr="00FB6E1F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С 2008 по 2014 год – депутат 4, 5 созывов Московской областной Думы</w:t>
      </w:r>
    </w:p>
    <w:p w:rsidR="00910691" w:rsidRPr="00FB6E1F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С 2014 по 2018 год – министр образования Московской области</w:t>
      </w:r>
    </w:p>
    <w:p w:rsidR="00910691" w:rsidRPr="00FB6E1F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С 22 апреля 2019 года - аудитор Контрольно-счетной палаты Московской области</w:t>
      </w:r>
    </w:p>
    <w:p w:rsidR="00910691" w:rsidRPr="00FB6E1F" w:rsidRDefault="00910691" w:rsidP="00FB6E1F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FB6E1F">
        <w:rPr>
          <w:rFonts w:ascii="Arial" w:hAnsi="Arial" w:cs="Arial"/>
          <w:b/>
          <w:bCs/>
          <w:szCs w:val="24"/>
        </w:rPr>
        <w:t>Награды</w:t>
      </w:r>
    </w:p>
    <w:p w:rsidR="00910691" w:rsidRPr="00FB6E1F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Почетный работник общего образования Российской Федерации</w:t>
      </w:r>
    </w:p>
    <w:p w:rsidR="00910691" w:rsidRPr="00FB6E1F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Медаль «В память 850-летия Москвы»</w:t>
      </w:r>
    </w:p>
    <w:p w:rsidR="00910691" w:rsidRPr="00FB6E1F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Почетная грамота Государственной Думы Федерального собрания Российской Федерации</w:t>
      </w:r>
    </w:p>
    <w:p w:rsidR="00910691" w:rsidRPr="00FB6E1F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Знак «За заслуги перед Московской областью», III степени</w:t>
      </w:r>
    </w:p>
    <w:p w:rsidR="00910691" w:rsidRPr="00FB6E1F" w:rsidRDefault="00910691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Заслуженный работник образования Московской области</w:t>
      </w:r>
    </w:p>
    <w:p w:rsidR="00910691" w:rsidRPr="00FB6E1F" w:rsidRDefault="00910691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</w:rPr>
      </w:pPr>
      <w:r w:rsidRPr="00FB6E1F">
        <w:rPr>
          <w:rFonts w:ascii="Arial" w:hAnsi="Arial" w:cs="Arial"/>
        </w:rPr>
        <w:t>Знак Губернатора Московской области «За вклад в развитие Московской области»</w:t>
      </w:r>
    </w:p>
    <w:p w:rsidR="00910691" w:rsidRPr="00FB6E1F" w:rsidRDefault="00910691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br w:type="page"/>
      </w:r>
    </w:p>
    <w:p w:rsidR="00910691" w:rsidRPr="00FB6E1F" w:rsidRDefault="00910691" w:rsidP="00FB6E1F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FB6E1F">
        <w:rPr>
          <w:rFonts w:ascii="Arial" w:hAnsi="Arial" w:cs="Arial"/>
          <w:b w:val="0"/>
          <w:bCs w:val="0"/>
          <w:caps/>
          <w:sz w:val="24"/>
          <w:szCs w:val="24"/>
        </w:rPr>
        <w:lastRenderedPageBreak/>
        <w:t>Кузнецов Сергей Юрьевич</w:t>
      </w:r>
    </w:p>
    <w:p w:rsidR="0098437F" w:rsidRPr="00FB6E1F" w:rsidRDefault="0098437F" w:rsidP="00FB6E1F">
      <w:pPr>
        <w:spacing w:after="0" w:line="240" w:lineRule="auto"/>
        <w:contextualSpacing/>
        <w:rPr>
          <w:rFonts w:ascii="Arial" w:hAnsi="Arial" w:cs="Arial"/>
          <w:b/>
          <w:bCs/>
          <w:szCs w:val="24"/>
          <w:bdr w:val="single" w:sz="12" w:space="0" w:color="16A085" w:frame="1"/>
          <w:shd w:val="clear" w:color="auto" w:fill="DCDCDE"/>
        </w:rPr>
      </w:pPr>
      <w:r w:rsidRPr="00FB6E1F">
        <w:rPr>
          <w:rFonts w:ascii="Arial" w:hAnsi="Arial" w:cs="Arial"/>
          <w:b/>
          <w:bCs/>
          <w:szCs w:val="24"/>
          <w:bdr w:val="single" w:sz="12" w:space="0" w:color="16A085" w:frame="1"/>
          <w:shd w:val="clear" w:color="auto" w:fill="DCDCDE"/>
        </w:rPr>
        <w:drawing>
          <wp:inline distT="0" distB="0" distL="0" distR="0" wp14:anchorId="12B3BE91" wp14:editId="4BC74706">
            <wp:extent cx="1894788" cy="189478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4368" cy="190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91" w:rsidRPr="002C0300" w:rsidRDefault="00910691" w:rsidP="00FB6E1F">
      <w:pPr>
        <w:spacing w:after="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2C0300">
        <w:rPr>
          <w:rFonts w:ascii="Arial" w:hAnsi="Arial" w:cs="Arial"/>
          <w:b/>
          <w:bCs/>
          <w:sz w:val="20"/>
          <w:szCs w:val="20"/>
        </w:rPr>
        <w:t>Образование</w:t>
      </w:r>
    </w:p>
    <w:p w:rsidR="00910691" w:rsidRPr="002C0300" w:rsidRDefault="00910691" w:rsidP="00FB6E1F">
      <w:pPr>
        <w:pStyle w:val="b-tabscontent-text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В 1985 с отличием окончил юридический факультет Казахского государственного университета им. С.М. Кирова</w:t>
      </w:r>
    </w:p>
    <w:p w:rsidR="00910691" w:rsidRPr="002C0300" w:rsidRDefault="00910691" w:rsidP="00FB6E1F">
      <w:pPr>
        <w:spacing w:after="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2C0300">
        <w:rPr>
          <w:rFonts w:ascii="Arial" w:hAnsi="Arial" w:cs="Arial"/>
          <w:b/>
          <w:bCs/>
          <w:sz w:val="20"/>
          <w:szCs w:val="20"/>
        </w:rPr>
        <w:t>Карьера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 xml:space="preserve">1985–1986 гг. юрисконсульт Алма-Атинского </w:t>
      </w:r>
      <w:proofErr w:type="spellStart"/>
      <w:r w:rsidRPr="002C0300">
        <w:rPr>
          <w:rFonts w:ascii="Arial" w:hAnsi="Arial" w:cs="Arial"/>
          <w:sz w:val="20"/>
          <w:szCs w:val="20"/>
        </w:rPr>
        <w:t>облбытуправления</w:t>
      </w:r>
      <w:proofErr w:type="spellEnd"/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1986–1987 гг. - прохождение службы в Вооруженных Силах СССР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1987–1988 гг. инструктор организационного отдела Исполкома Советского районного Совета народных депутатов, г. Алма-Ата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1989–1989 гг. юрисконсульт производственного объединения «</w:t>
      </w:r>
      <w:proofErr w:type="spellStart"/>
      <w:r w:rsidRPr="002C0300">
        <w:rPr>
          <w:rFonts w:ascii="Arial" w:hAnsi="Arial" w:cs="Arial"/>
          <w:sz w:val="20"/>
          <w:szCs w:val="20"/>
        </w:rPr>
        <w:t>Мособлкооппром</w:t>
      </w:r>
      <w:proofErr w:type="spellEnd"/>
      <w:r w:rsidRPr="002C0300">
        <w:rPr>
          <w:rFonts w:ascii="Arial" w:hAnsi="Arial" w:cs="Arial"/>
          <w:sz w:val="20"/>
          <w:szCs w:val="20"/>
        </w:rPr>
        <w:t>»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1989–1989 гг. инструктор, специалист 1 категории организационно-инструкторского отдела Мособлисполкома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 xml:space="preserve">1990-1990 гг. ведущий консультант группы Северных районов подотдела по координации работы с нижестоящими Советами отдела по вопросам работы Советов Секретариата президиума </w:t>
      </w:r>
      <w:proofErr w:type="spellStart"/>
      <w:r w:rsidRPr="002C0300">
        <w:rPr>
          <w:rFonts w:ascii="Arial" w:hAnsi="Arial" w:cs="Arial"/>
          <w:sz w:val="20"/>
          <w:szCs w:val="20"/>
        </w:rPr>
        <w:t>Мособлсовета</w:t>
      </w:r>
      <w:proofErr w:type="spellEnd"/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 xml:space="preserve">1990-1993 гг. депутат </w:t>
      </w:r>
      <w:proofErr w:type="spellStart"/>
      <w:r w:rsidRPr="002C0300">
        <w:rPr>
          <w:rFonts w:ascii="Arial" w:hAnsi="Arial" w:cs="Arial"/>
          <w:sz w:val="20"/>
          <w:szCs w:val="20"/>
        </w:rPr>
        <w:t>Мособлсовета</w:t>
      </w:r>
      <w:proofErr w:type="spellEnd"/>
      <w:r w:rsidRPr="002C0300">
        <w:rPr>
          <w:rFonts w:ascii="Arial" w:hAnsi="Arial" w:cs="Arial"/>
          <w:sz w:val="20"/>
          <w:szCs w:val="20"/>
        </w:rPr>
        <w:t xml:space="preserve">, заместитель Председателя постоянной комиссии по законности и правопорядку </w:t>
      </w:r>
      <w:proofErr w:type="spellStart"/>
      <w:r w:rsidRPr="002C0300">
        <w:rPr>
          <w:rFonts w:ascii="Arial" w:hAnsi="Arial" w:cs="Arial"/>
          <w:sz w:val="20"/>
          <w:szCs w:val="20"/>
        </w:rPr>
        <w:t>Мособлсовета</w:t>
      </w:r>
      <w:proofErr w:type="spellEnd"/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 xml:space="preserve">1993–2000 гг. главный юрисконсульт, </w:t>
      </w:r>
      <w:proofErr w:type="spellStart"/>
      <w:r w:rsidRPr="002C0300">
        <w:rPr>
          <w:rFonts w:ascii="Arial" w:hAnsi="Arial" w:cs="Arial"/>
          <w:sz w:val="20"/>
          <w:szCs w:val="20"/>
        </w:rPr>
        <w:t>и.о</w:t>
      </w:r>
      <w:proofErr w:type="spellEnd"/>
      <w:r w:rsidRPr="002C0300">
        <w:rPr>
          <w:rFonts w:ascii="Arial" w:hAnsi="Arial" w:cs="Arial"/>
          <w:sz w:val="20"/>
          <w:szCs w:val="20"/>
        </w:rPr>
        <w:t>. заместителя заведующего отделом по работе с нормативными актами областной администрации, заместитель начальника, начальник Департамента по правовому обеспечению, заместитель министра - начальник Департамента по правовому обеспечению Администрации Московской области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2000–2012 гг. начальник Правового управления аппарата Правительства Московской области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2012–2013 гг. заместитель руководителя Администрации Губернатора Московской области – начальник Правового управления Губернатора Московской области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2012-2014 гг. председатель Комиссии по вопросам помилования на территории Московской области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С февраля 2014 – аудитор Контрольно-счетной палаты Московской области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2014-2018 гг. член коллегии Министерства строительства и жилищно-коммунального хозяйства Российской Федерации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С февраля 2019 - назначен Московской областной Думой на новый 5-и летний срок исполнения полномочий аудитора Контрольно-счетной палаты Московской области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С 13 февраля 2024 – вновь назначен Московской областной Думой на новый 5-и летний срок исполнения полномочий аудитора Контрольно-счетной палаты Московской области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Кандидат юридических наук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Заслуженный юрист Российской Федерации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Участник ликвидации последствий аварии на Чернобыльской АЭС</w:t>
      </w:r>
    </w:p>
    <w:p w:rsidR="00910691" w:rsidRPr="002C0300" w:rsidRDefault="00910691" w:rsidP="00FB6E1F">
      <w:pPr>
        <w:spacing w:after="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2C0300">
        <w:rPr>
          <w:rFonts w:ascii="Arial" w:hAnsi="Arial" w:cs="Arial"/>
          <w:b/>
          <w:bCs/>
          <w:sz w:val="20"/>
          <w:szCs w:val="20"/>
        </w:rPr>
        <w:t>Награды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Медаль ордена «За заслуги перед Отечеством» II степени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Почетная грамота Президента Российской Федерации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Знак отличия «За заслуги перед Московской областью»</w:t>
      </w:r>
    </w:p>
    <w:p w:rsidR="00910691" w:rsidRPr="002C0300" w:rsidRDefault="00910691" w:rsidP="00FB6E1F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2C0300">
        <w:rPr>
          <w:rFonts w:ascii="Arial" w:hAnsi="Arial" w:cs="Arial"/>
          <w:sz w:val="20"/>
          <w:szCs w:val="20"/>
        </w:rPr>
        <w:t>Медаль ордена Ивана Калиты</w:t>
      </w:r>
    </w:p>
    <w:p w:rsidR="00910691" w:rsidRPr="00FB6E1F" w:rsidRDefault="00910691" w:rsidP="002C0300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2C0300">
        <w:rPr>
          <w:rFonts w:ascii="Arial" w:hAnsi="Arial" w:cs="Arial"/>
          <w:sz w:val="20"/>
          <w:szCs w:val="20"/>
        </w:rPr>
        <w:t>Медаль «За безупречную службу»</w:t>
      </w:r>
      <w:r w:rsidRPr="00FB6E1F">
        <w:rPr>
          <w:rFonts w:ascii="Arial" w:hAnsi="Arial" w:cs="Arial"/>
        </w:rPr>
        <w:br w:type="page"/>
      </w:r>
    </w:p>
    <w:p w:rsidR="00910691" w:rsidRPr="00910691" w:rsidRDefault="00910691" w:rsidP="00FB6E1F">
      <w:pPr>
        <w:spacing w:after="0" w:line="240" w:lineRule="auto"/>
        <w:contextualSpacing/>
        <w:outlineLvl w:val="1"/>
        <w:rPr>
          <w:rFonts w:ascii="Arial" w:eastAsia="Times New Roman" w:hAnsi="Arial" w:cs="Arial"/>
          <w:caps/>
          <w:szCs w:val="24"/>
          <w:lang w:eastAsia="ru-RU"/>
        </w:rPr>
      </w:pPr>
      <w:r w:rsidRPr="00910691">
        <w:rPr>
          <w:rFonts w:ascii="Arial" w:eastAsia="Times New Roman" w:hAnsi="Arial" w:cs="Arial"/>
          <w:caps/>
          <w:szCs w:val="24"/>
          <w:lang w:eastAsia="ru-RU"/>
        </w:rPr>
        <w:lastRenderedPageBreak/>
        <w:t>Лазарев Александр Андреевич</w:t>
      </w:r>
    </w:p>
    <w:p w:rsidR="0098437F" w:rsidRPr="00FB6E1F" w:rsidRDefault="0098437F" w:rsidP="00FB6E1F">
      <w:pPr>
        <w:spacing w:after="0" w:line="240" w:lineRule="auto"/>
        <w:contextualSpacing/>
        <w:rPr>
          <w:rFonts w:ascii="Arial" w:eastAsia="Times New Roman" w:hAnsi="Arial" w:cs="Arial"/>
          <w:caps/>
          <w:szCs w:val="24"/>
          <w:lang w:eastAsia="ru-RU"/>
        </w:rPr>
      </w:pPr>
      <w:r w:rsidRPr="00FB6E1F">
        <w:rPr>
          <w:rFonts w:ascii="Arial" w:eastAsia="Times New Roman" w:hAnsi="Arial" w:cs="Arial"/>
          <w:caps/>
          <w:szCs w:val="24"/>
          <w:lang w:eastAsia="ru-RU"/>
        </w:rPr>
        <w:drawing>
          <wp:inline distT="0" distB="0" distL="0" distR="0" wp14:anchorId="328D556D" wp14:editId="69A5E5F7">
            <wp:extent cx="2215104" cy="222443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4853" cy="223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910691">
        <w:rPr>
          <w:rFonts w:ascii="Arial" w:eastAsia="Times New Roman" w:hAnsi="Arial" w:cs="Arial"/>
          <w:b/>
          <w:bCs/>
          <w:szCs w:val="24"/>
          <w:lang w:eastAsia="ru-RU"/>
        </w:rPr>
        <w:t>Образование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 xml:space="preserve">В 2007 году окончил Ярославский военный финансово-экономический институт имени генерала армии А.В.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Хрулева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Министерства обороны Российской Федерации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В 2011 году окончил Академию труда и социальных отношений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910691">
        <w:rPr>
          <w:rFonts w:ascii="Arial" w:eastAsia="Times New Roman" w:hAnsi="Arial" w:cs="Arial"/>
          <w:b/>
          <w:bCs/>
          <w:szCs w:val="24"/>
          <w:lang w:eastAsia="ru-RU"/>
        </w:rPr>
        <w:t>Карьера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2007-2013 гг. – военная служба в федеральном органе исполнительной власти в котором федеральным законом предусмотрена военная служба, на руководящих должностях финансово-экономического профиля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2013-2020 гг. – главный инспектор, заместитель заведующего отделом, заведующий отделом, начальник Инспекции аппарата Контрольно-счетной палаты Московской области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С 29 декабря 2020 года – аудитор Контрольно-счетной палаты Московской области</w:t>
      </w:r>
    </w:p>
    <w:p w:rsidR="00910691" w:rsidRPr="00FB6E1F" w:rsidRDefault="00910691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br w:type="page"/>
      </w:r>
    </w:p>
    <w:p w:rsidR="00910691" w:rsidRPr="00910691" w:rsidRDefault="00910691" w:rsidP="00FB6E1F">
      <w:pPr>
        <w:spacing w:after="0" w:line="240" w:lineRule="auto"/>
        <w:contextualSpacing/>
        <w:outlineLvl w:val="1"/>
        <w:rPr>
          <w:rFonts w:ascii="Arial" w:eastAsia="Times New Roman" w:hAnsi="Arial" w:cs="Arial"/>
          <w:caps/>
          <w:szCs w:val="24"/>
          <w:lang w:eastAsia="ru-RU"/>
        </w:rPr>
      </w:pPr>
      <w:r w:rsidRPr="00910691">
        <w:rPr>
          <w:rFonts w:ascii="Arial" w:eastAsia="Times New Roman" w:hAnsi="Arial" w:cs="Arial"/>
          <w:caps/>
          <w:szCs w:val="24"/>
          <w:lang w:eastAsia="ru-RU"/>
        </w:rPr>
        <w:lastRenderedPageBreak/>
        <w:t>Пинтяшина Светлана Владимировна</w:t>
      </w:r>
    </w:p>
    <w:p w:rsidR="0098437F" w:rsidRPr="00FB6E1F" w:rsidRDefault="0098437F" w:rsidP="00FB6E1F">
      <w:pPr>
        <w:spacing w:after="0" w:line="240" w:lineRule="auto"/>
        <w:contextualSpacing/>
        <w:rPr>
          <w:rFonts w:ascii="Arial" w:eastAsia="Times New Roman" w:hAnsi="Arial" w:cs="Arial"/>
          <w:caps/>
          <w:szCs w:val="24"/>
          <w:lang w:eastAsia="ru-RU"/>
        </w:rPr>
      </w:pPr>
      <w:r w:rsidRPr="00FB6E1F">
        <w:rPr>
          <w:rFonts w:ascii="Arial" w:eastAsia="Times New Roman" w:hAnsi="Arial" w:cs="Arial"/>
          <w:caps/>
          <w:szCs w:val="24"/>
          <w:lang w:eastAsia="ru-RU"/>
        </w:rPr>
        <w:drawing>
          <wp:inline distT="0" distB="0" distL="0" distR="0" wp14:anchorId="30562733" wp14:editId="4D529FCC">
            <wp:extent cx="1857080" cy="203841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6540" cy="204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b/>
          <w:bCs/>
          <w:sz w:val="22"/>
          <w:szCs w:val="22"/>
          <w:lang w:eastAsia="ru-RU"/>
        </w:rPr>
        <w:t>Образование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В 2000 году окончила Мордовский государственный университет имени Н.П. Огарева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2C0300">
        <w:rPr>
          <w:rFonts w:ascii="Arial" w:eastAsia="Times New Roman" w:hAnsi="Arial" w:cs="Arial"/>
          <w:b/>
          <w:bCs/>
          <w:sz w:val="22"/>
          <w:szCs w:val="22"/>
          <w:lang w:eastAsia="ru-RU"/>
        </w:rPr>
        <w:t>Профессиональная переподготовка: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Московский областной учебный центр «Нахабино» по программе: «Органы государственной власти и органы местного самоуправления в гражданском и арбитражном процессе»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Государственный научно-исследовательский институт системного анализа Счетной палаты Российской Федерации по программе «Актуальные вопросы государственного и муниципального финансового контроля»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b/>
          <w:bCs/>
          <w:sz w:val="22"/>
          <w:szCs w:val="22"/>
          <w:lang w:eastAsia="ru-RU"/>
        </w:rPr>
        <w:t>Карьера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В 2000 году - юрист в организации, осуществляющий реализацию продуктов питания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 xml:space="preserve">С 2002 по 2004 год - юрисконсульт ОАО «Саранский </w:t>
      </w:r>
      <w:proofErr w:type="spellStart"/>
      <w:r w:rsidRPr="00910691">
        <w:rPr>
          <w:rFonts w:ascii="Arial" w:eastAsia="Times New Roman" w:hAnsi="Arial" w:cs="Arial"/>
          <w:sz w:val="22"/>
          <w:szCs w:val="22"/>
          <w:lang w:eastAsia="ru-RU"/>
        </w:rPr>
        <w:t>хлебокомбинат</w:t>
      </w:r>
      <w:proofErr w:type="spellEnd"/>
      <w:r w:rsidRPr="00910691">
        <w:rPr>
          <w:rFonts w:ascii="Arial" w:eastAsia="Times New Roman" w:hAnsi="Arial" w:cs="Arial"/>
          <w:sz w:val="22"/>
          <w:szCs w:val="22"/>
          <w:lang w:eastAsia="ru-RU"/>
        </w:rPr>
        <w:t>»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С 2004 по 2006 год - юрисконсульт ООО «Зеленый попугай»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С 2006 по 2009 год - главный специалист отдела организации контроля производства алкогольной продукции и оптовой торговли Комитета потребительского рынка Московской области, заместитель начальника отдела правового обеспечения организационно-правового управления, начальник отдела правового обеспечения организационно-правового управления Министерства потребительского рынка и услуг Московской области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С 2009 по 2014 год - начальник правового управления Министерства финансов Московской области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С 2014 по 2017 год - начальник Инспекции № 5 аппарата Контрольно-счетной палаты Московской области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С 16 октября 2017 года - аудитор Контрольно-счетной палаты Московской области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С октября 2022 года - назначена Московской областной Думой на новый 5-и летний срок исполнения полномочий аудитора Контрольно-счетной палаты Московской области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b/>
          <w:bCs/>
          <w:sz w:val="22"/>
          <w:szCs w:val="22"/>
          <w:lang w:eastAsia="ru-RU"/>
        </w:rPr>
        <w:t>Награды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Благодарственное письмо Губернатора Московской области за плодотворный труд в исполнительных органах государственной власти Московской области, высокий профессионализм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Благодарность Губернатора Московской области за плодотворный труд, высокий профессионализм в работе и большой вклад в развитие потребительского рынка Московской области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Благодарность Министерства финансов Российской Федерации за активное содействие Министерству финансов Российской Федерации в сфере реализации его функций и полномочий по выработке государственной политики и нормативно-правовому регулированию в установленной сфере деятельности</w:t>
      </w:r>
    </w:p>
    <w:p w:rsidR="00910691" w:rsidRPr="00FB6E1F" w:rsidRDefault="00910691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10691">
        <w:rPr>
          <w:rFonts w:ascii="Arial" w:eastAsia="Times New Roman" w:hAnsi="Arial" w:cs="Arial"/>
          <w:sz w:val="22"/>
          <w:szCs w:val="22"/>
          <w:lang w:eastAsia="ru-RU"/>
        </w:rPr>
        <w:t>Почетная грамота Губернатора Московской области</w:t>
      </w:r>
      <w:r w:rsidRPr="00FB6E1F">
        <w:rPr>
          <w:rFonts w:ascii="Arial" w:hAnsi="Arial" w:cs="Arial"/>
          <w:szCs w:val="24"/>
        </w:rPr>
        <w:br w:type="page"/>
      </w:r>
    </w:p>
    <w:p w:rsidR="00910691" w:rsidRPr="00910691" w:rsidRDefault="00910691" w:rsidP="00FB6E1F">
      <w:pPr>
        <w:spacing w:after="0" w:line="240" w:lineRule="auto"/>
        <w:contextualSpacing/>
        <w:outlineLvl w:val="1"/>
        <w:rPr>
          <w:rFonts w:ascii="Arial" w:eastAsia="Times New Roman" w:hAnsi="Arial" w:cs="Arial"/>
          <w:caps/>
          <w:szCs w:val="24"/>
          <w:lang w:eastAsia="ru-RU"/>
        </w:rPr>
      </w:pPr>
      <w:r w:rsidRPr="00910691">
        <w:rPr>
          <w:rFonts w:ascii="Arial" w:eastAsia="Times New Roman" w:hAnsi="Arial" w:cs="Arial"/>
          <w:caps/>
          <w:szCs w:val="24"/>
          <w:lang w:eastAsia="ru-RU"/>
        </w:rPr>
        <w:lastRenderedPageBreak/>
        <w:t>Сапа Александра Александровна</w:t>
      </w:r>
    </w:p>
    <w:p w:rsidR="0098437F" w:rsidRPr="00FB6E1F" w:rsidRDefault="0098437F" w:rsidP="00FB6E1F">
      <w:pPr>
        <w:spacing w:after="0" w:line="240" w:lineRule="auto"/>
        <w:contextualSpacing/>
        <w:rPr>
          <w:rFonts w:ascii="Arial" w:eastAsia="Times New Roman" w:hAnsi="Arial" w:cs="Arial"/>
          <w:caps/>
          <w:szCs w:val="24"/>
          <w:lang w:eastAsia="ru-RU"/>
        </w:rPr>
      </w:pPr>
      <w:r w:rsidRPr="00FB6E1F">
        <w:rPr>
          <w:rFonts w:ascii="Arial" w:eastAsia="Times New Roman" w:hAnsi="Arial" w:cs="Arial"/>
          <w:caps/>
          <w:szCs w:val="24"/>
          <w:lang w:eastAsia="ru-RU"/>
        </w:rPr>
        <w:drawing>
          <wp:inline distT="0" distB="0" distL="0" distR="0" wp14:anchorId="5013E3F3" wp14:editId="19F8CE47">
            <wp:extent cx="1781666" cy="187431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7993" cy="18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910691">
        <w:rPr>
          <w:rFonts w:ascii="Arial" w:eastAsia="Times New Roman" w:hAnsi="Arial" w:cs="Arial"/>
          <w:b/>
          <w:bCs/>
          <w:szCs w:val="24"/>
          <w:lang w:eastAsia="ru-RU"/>
        </w:rPr>
        <w:t>Образование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 xml:space="preserve">В 1999 году с отличием окончила Швейцарский международный колледж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Collège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Alpin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Beau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Soleil</w:t>
      </w:r>
      <w:proofErr w:type="spellEnd"/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С 2000 по 2005 год - Московский государственный институт международных отношений МИД России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В 2011 году - Российская академия народного хозяйства и государственной службы при Президенте Российской Федерации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 xml:space="preserve">Награждена Дипломом за наивысший рейтинг среди выпускников программы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Master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of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Public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Administration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(МРА)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910691">
        <w:rPr>
          <w:rFonts w:ascii="Arial" w:eastAsia="Times New Roman" w:hAnsi="Arial" w:cs="Arial"/>
          <w:b/>
          <w:bCs/>
          <w:szCs w:val="24"/>
          <w:lang w:eastAsia="ru-RU"/>
        </w:rPr>
        <w:t>Карьера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С 13 июня 2004 года - юрисконсульт в ОАО «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Мытищинский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электромеханический завод»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В 2007 году - заместитель генерального директора по правовым вопросам в ОАО «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Мытищинский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электромеханический завод»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В 2008 году - генеральный директор ОАО «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Мытищинский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электромеханический завод»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 xml:space="preserve">В октябре 2009 года - депутат Совета депутатов городского поселения Мытищи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Мытищинского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муниципального района Московской области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В декабре 2011 года - депутат Московской областной Думы. Являлась членом Комитета по вопросам государственной власти и региональной безопасности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С 1 ноября 2016 года – аудитор Контрольно-счетной палаты Московской области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С октября 2021 года - назначена Московской областной Думой на новый 5-и летний срок исполнения полномочий аудитора Контрольно-счетной палаты Московской области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910691">
        <w:rPr>
          <w:rFonts w:ascii="Arial" w:eastAsia="Times New Roman" w:hAnsi="Arial" w:cs="Arial"/>
          <w:b/>
          <w:bCs/>
          <w:szCs w:val="24"/>
          <w:lang w:eastAsia="ru-RU"/>
        </w:rPr>
        <w:t>Награды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Почетная грамота администрации городского поселения Мытищи за большой вклад в социально-экономическое развитие городского поселения Мытищи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 xml:space="preserve">Почетная грамота Главы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Мытищинского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муниципального района за большой вклад в социально-экономическое развитие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Мытищинского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муниципального района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Почетная грамота администрации городского поселения Мытищи за большой вклад в социально-экономическое развитие городского поселения Мытищи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 xml:space="preserve">Юбилейный нагрудный знак Московской областной Думы «20 лет Московской </w:t>
      </w:r>
      <w:proofErr w:type="spellStart"/>
      <w:r w:rsidRPr="00910691">
        <w:rPr>
          <w:rFonts w:ascii="Arial" w:eastAsia="Times New Roman" w:hAnsi="Arial" w:cs="Arial"/>
          <w:szCs w:val="24"/>
          <w:lang w:eastAsia="ru-RU"/>
        </w:rPr>
        <w:t>облатной</w:t>
      </w:r>
      <w:proofErr w:type="spellEnd"/>
      <w:r w:rsidRPr="00910691">
        <w:rPr>
          <w:rFonts w:ascii="Arial" w:eastAsia="Times New Roman" w:hAnsi="Arial" w:cs="Arial"/>
          <w:szCs w:val="24"/>
          <w:lang w:eastAsia="ru-RU"/>
        </w:rPr>
        <w:t xml:space="preserve"> Думе»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Знак Губернатора Московской области «За вклад в развитие Московской области»</w:t>
      </w:r>
    </w:p>
    <w:p w:rsidR="00910691" w:rsidRPr="00910691" w:rsidRDefault="00910691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Благодарность Губернатора Московской области</w:t>
      </w:r>
    </w:p>
    <w:p w:rsidR="00910691" w:rsidRPr="00FB6E1F" w:rsidRDefault="00910691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10691">
        <w:rPr>
          <w:rFonts w:ascii="Arial" w:eastAsia="Times New Roman" w:hAnsi="Arial" w:cs="Arial"/>
          <w:szCs w:val="24"/>
          <w:lang w:eastAsia="ru-RU"/>
        </w:rPr>
        <w:t>Почетная грамота Губернатора Московской области</w:t>
      </w:r>
      <w:r w:rsidRPr="00FB6E1F">
        <w:rPr>
          <w:rFonts w:ascii="Arial" w:hAnsi="Arial" w:cs="Arial"/>
          <w:szCs w:val="24"/>
        </w:rPr>
        <w:br w:type="page"/>
      </w:r>
    </w:p>
    <w:p w:rsidR="000D33E7" w:rsidRPr="00FB6E1F" w:rsidRDefault="000D33E7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Ubuntu" w:hAnsi="Ubuntu"/>
          <w:caps/>
          <w:sz w:val="34"/>
          <w:szCs w:val="34"/>
        </w:rPr>
        <w:lastRenderedPageBreak/>
        <w:t>Аппарат Контрольно-счетной палаты Московской области</w:t>
      </w:r>
    </w:p>
    <w:p w:rsidR="00E75DFA" w:rsidRPr="00FB6E1F" w:rsidRDefault="00E75DFA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Руководитель аппарата Контрольно-счетной палаты Московской области</w:t>
      </w:r>
    </w:p>
    <w:p w:rsidR="00E75DFA" w:rsidRPr="00FB6E1F" w:rsidRDefault="00E75DFA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t>Руднева Светлана Валерьевна</w:t>
      </w:r>
    </w:p>
    <w:p w:rsidR="00E75DFA" w:rsidRPr="00FB6E1F" w:rsidRDefault="00E75DFA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drawing>
          <wp:inline distT="0" distB="0" distL="0" distR="0" wp14:anchorId="48A3A80E" wp14:editId="229C2961">
            <wp:extent cx="1864862" cy="202676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5254" cy="204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В 1994 году окончила Колледж Управления и права, г. Москва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В 1997 году окончила Московскую государственную юридическую академию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Повышение квалификации: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В 2011 году – Российская академия народного хозяйства и государственной службы при президенте Российской Федерации по программе: «Финансово-кредитная, бюджетная и налоговая политика государства: содержание, приоритеты, пути реализации»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В 2014 году – ОДПО «Профцентр» по программе: «Охрана труда для руководителей и специалистов»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Карьера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С октября 1996 года по март 2000 года - главный юрисконсульт, консультант отдела Департамента по правовому обеспечению Администрации Московской области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С марта 2000 года по июнь 2012 года - консультант, заведующий отделом Правового управления аппарата Правительства Московской области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С июня 2012 года по май 2014 года - заведующий отделом Правового управления Администрации Губернатора Московской области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С мая 2014 года по июль 2014 года - заместитель начальника Инспекции – заведующий отделом в Инспекции № 3 аппарата Контрольно-счетной палаты Московской области, заместитель руководителя аппарата Контрольно-счетной палаты Московской области - заведующий юридическим отделом аппарата Контрольно-счетной палаты Московской области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С июля 2014 года по декабрь 2020 года - начальник Правовой инспекции аппарата Контрольно-счетной палаты Московской области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С декабря 2020 года - руководитель аппарата Контрольно-счетной палаты Московской области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Награды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Благодарственное письмо Губернатора Московской области в связи с 75-летием Московской области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Почетная Грамота Губернатора Московской области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Медаль за безупречную службу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Знак Губернатора Московской области «За полезное»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Благодарность Губернатора Московской области за плодотворный труд, большой вклад в социально-экономическое развитие Московской области и в связи с 85-летием со дня образования Московской области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Юбилейный нагрудный знак Московской областной Думы «25 лет Московской областной Думе»</w:t>
      </w:r>
    </w:p>
    <w:p w:rsidR="00E75DFA" w:rsidRPr="002C0300" w:rsidRDefault="00E75DFA" w:rsidP="00FB6E1F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2C0300">
        <w:rPr>
          <w:rFonts w:ascii="Arial" w:hAnsi="Arial" w:cs="Arial"/>
          <w:sz w:val="22"/>
          <w:szCs w:val="22"/>
        </w:rPr>
        <w:t>Юбилейная медаль «90 лет Московской области»</w:t>
      </w:r>
    </w:p>
    <w:p w:rsidR="000D33E7" w:rsidRPr="00FB6E1F" w:rsidRDefault="000D33E7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br w:type="page"/>
      </w:r>
    </w:p>
    <w:p w:rsidR="000D33E7" w:rsidRPr="00FB6E1F" w:rsidRDefault="000D33E7" w:rsidP="00FB6E1F">
      <w:pPr>
        <w:pStyle w:val="3"/>
        <w:spacing w:before="0" w:line="240" w:lineRule="auto"/>
        <w:contextualSpacing/>
        <w:rPr>
          <w:rFonts w:ascii="Ubuntu" w:hAnsi="Ubuntu"/>
          <w:b w:val="0"/>
          <w:bCs w:val="0"/>
          <w:color w:val="auto"/>
          <w:sz w:val="33"/>
          <w:szCs w:val="33"/>
          <w:lang w:eastAsia="ru-RU"/>
        </w:rPr>
      </w:pPr>
      <w:r w:rsidRPr="00FB6E1F">
        <w:rPr>
          <w:rFonts w:ascii="Ubuntu" w:hAnsi="Ubuntu"/>
          <w:b w:val="0"/>
          <w:bCs w:val="0"/>
          <w:color w:val="auto"/>
          <w:sz w:val="33"/>
          <w:szCs w:val="33"/>
        </w:rPr>
        <w:lastRenderedPageBreak/>
        <w:t>Структурные подразделения</w:t>
      </w:r>
    </w:p>
    <w:p w:rsidR="000D33E7" w:rsidRPr="00FB6E1F" w:rsidRDefault="00FB6E1F" w:rsidP="00FB6E1F">
      <w:pPr>
        <w:spacing w:after="0" w:line="240" w:lineRule="auto"/>
        <w:contextualSpacing/>
        <w:rPr>
          <w:rFonts w:ascii="Ubuntu" w:hAnsi="Ubuntu"/>
          <w:sz w:val="27"/>
          <w:szCs w:val="27"/>
        </w:rPr>
      </w:pPr>
      <w:r w:rsidRPr="00FB6E1F">
        <w:rPr>
          <w:rFonts w:ascii="Ubuntu" w:hAnsi="Ubuntu"/>
          <w:sz w:val="27"/>
          <w:szCs w:val="27"/>
        </w:rPr>
        <w:drawing>
          <wp:inline distT="0" distB="0" distL="0" distR="0" wp14:anchorId="6239D846" wp14:editId="511AF0CC">
            <wp:extent cx="6966408" cy="631933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70658" cy="632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9A2" w:rsidRDefault="006F49A2">
      <w:pPr>
        <w:spacing w:after="0" w:line="240" w:lineRule="auto"/>
        <w:rPr>
          <w:rFonts w:ascii="Ubuntu" w:hAnsi="Ubuntu"/>
          <w:sz w:val="27"/>
          <w:szCs w:val="27"/>
        </w:rPr>
      </w:pPr>
      <w:r>
        <w:rPr>
          <w:rFonts w:ascii="Ubuntu" w:hAnsi="Ubuntu"/>
          <w:sz w:val="27"/>
          <w:szCs w:val="27"/>
        </w:rPr>
        <w:br w:type="page"/>
      </w:r>
    </w:p>
    <w:p w:rsidR="000D33E7" w:rsidRPr="00FB6E1F" w:rsidRDefault="000D33E7" w:rsidP="00FB6E1F">
      <w:pPr>
        <w:spacing w:after="0" w:line="240" w:lineRule="auto"/>
        <w:contextualSpacing/>
        <w:textAlignment w:val="center"/>
        <w:rPr>
          <w:rFonts w:ascii="Ubuntu" w:hAnsi="Ubuntu"/>
          <w:sz w:val="27"/>
          <w:szCs w:val="27"/>
        </w:rPr>
      </w:pPr>
      <w:proofErr w:type="spellStart"/>
      <w:r w:rsidRPr="00FB6E1F">
        <w:rPr>
          <w:rFonts w:ascii="Ubuntu" w:hAnsi="Ubuntu"/>
          <w:sz w:val="27"/>
          <w:szCs w:val="27"/>
        </w:rPr>
        <w:lastRenderedPageBreak/>
        <w:t>Войнова</w:t>
      </w:r>
      <w:proofErr w:type="spellEnd"/>
      <w:r w:rsidRPr="00FB6E1F">
        <w:rPr>
          <w:rFonts w:ascii="Ubuntu" w:hAnsi="Ubuntu"/>
          <w:sz w:val="27"/>
          <w:szCs w:val="27"/>
        </w:rPr>
        <w:t xml:space="preserve"> Оксана Александровна</w:t>
      </w:r>
    </w:p>
    <w:p w:rsidR="000D33E7" w:rsidRDefault="000D33E7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  <w:r w:rsidRPr="00FB6E1F">
        <w:rPr>
          <w:rFonts w:ascii="Ubuntu" w:hAnsi="Ubuntu"/>
          <w:sz w:val="25"/>
          <w:szCs w:val="25"/>
        </w:rPr>
        <w:t>Начальник Инспекции №1</w:t>
      </w:r>
    </w:p>
    <w:p w:rsidR="006F49A2" w:rsidRPr="006F49A2" w:rsidRDefault="006F49A2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</w:p>
    <w:p w:rsidR="000D33E7" w:rsidRPr="00FB6E1F" w:rsidRDefault="000D33E7" w:rsidP="00FB6E1F">
      <w:pPr>
        <w:spacing w:after="0" w:line="240" w:lineRule="auto"/>
        <w:contextualSpacing/>
        <w:textAlignment w:val="center"/>
        <w:rPr>
          <w:rFonts w:ascii="Ubuntu" w:hAnsi="Ubuntu"/>
          <w:sz w:val="27"/>
          <w:szCs w:val="27"/>
        </w:rPr>
      </w:pPr>
      <w:r w:rsidRPr="00FB6E1F">
        <w:rPr>
          <w:rFonts w:ascii="Ubuntu" w:hAnsi="Ubuntu"/>
          <w:sz w:val="27"/>
          <w:szCs w:val="27"/>
        </w:rPr>
        <w:t>Иншакова Светлана Анатольевна</w:t>
      </w:r>
    </w:p>
    <w:p w:rsidR="000D33E7" w:rsidRDefault="000D33E7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  <w:r w:rsidRPr="00FB6E1F">
        <w:rPr>
          <w:rFonts w:ascii="Ubuntu" w:hAnsi="Ubuntu"/>
          <w:sz w:val="25"/>
          <w:szCs w:val="25"/>
        </w:rPr>
        <w:t>Начальник Инспекции №2</w:t>
      </w:r>
    </w:p>
    <w:p w:rsidR="006F49A2" w:rsidRPr="006F49A2" w:rsidRDefault="006F49A2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</w:p>
    <w:p w:rsidR="000D33E7" w:rsidRPr="00FB6E1F" w:rsidRDefault="000D33E7" w:rsidP="00FB6E1F">
      <w:pPr>
        <w:spacing w:after="0" w:line="240" w:lineRule="auto"/>
        <w:contextualSpacing/>
        <w:textAlignment w:val="center"/>
        <w:rPr>
          <w:rFonts w:ascii="Ubuntu" w:hAnsi="Ubuntu"/>
          <w:sz w:val="27"/>
          <w:szCs w:val="27"/>
        </w:rPr>
      </w:pPr>
      <w:r w:rsidRPr="00FB6E1F">
        <w:rPr>
          <w:rFonts w:ascii="Ubuntu" w:hAnsi="Ubuntu"/>
          <w:sz w:val="27"/>
          <w:szCs w:val="27"/>
        </w:rPr>
        <w:t>Федорченко Анна Александровна</w:t>
      </w:r>
    </w:p>
    <w:p w:rsidR="000D33E7" w:rsidRDefault="000D33E7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  <w:r w:rsidRPr="00FB6E1F">
        <w:rPr>
          <w:rFonts w:ascii="Ubuntu" w:hAnsi="Ubuntu"/>
          <w:sz w:val="25"/>
          <w:szCs w:val="25"/>
        </w:rPr>
        <w:t>Начальник Инспекции №3</w:t>
      </w:r>
    </w:p>
    <w:p w:rsidR="006F49A2" w:rsidRPr="006F49A2" w:rsidRDefault="006F49A2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</w:p>
    <w:p w:rsidR="000D33E7" w:rsidRPr="00FB6E1F" w:rsidRDefault="000D33E7" w:rsidP="00FB6E1F">
      <w:pPr>
        <w:spacing w:after="0" w:line="240" w:lineRule="auto"/>
        <w:contextualSpacing/>
        <w:textAlignment w:val="center"/>
        <w:rPr>
          <w:rFonts w:ascii="Ubuntu" w:hAnsi="Ubuntu"/>
          <w:sz w:val="27"/>
          <w:szCs w:val="27"/>
        </w:rPr>
      </w:pPr>
      <w:proofErr w:type="spellStart"/>
      <w:r w:rsidRPr="00FB6E1F">
        <w:rPr>
          <w:rFonts w:ascii="Ubuntu" w:hAnsi="Ubuntu"/>
          <w:sz w:val="27"/>
          <w:szCs w:val="27"/>
        </w:rPr>
        <w:t>Лазян</w:t>
      </w:r>
      <w:proofErr w:type="spellEnd"/>
      <w:r w:rsidRPr="00FB6E1F">
        <w:rPr>
          <w:rFonts w:ascii="Ubuntu" w:hAnsi="Ubuntu"/>
          <w:sz w:val="27"/>
          <w:szCs w:val="27"/>
        </w:rPr>
        <w:t xml:space="preserve"> Вячеслав Юрьевич</w:t>
      </w:r>
    </w:p>
    <w:p w:rsidR="000D33E7" w:rsidRDefault="000D33E7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  <w:r w:rsidRPr="00FB6E1F">
        <w:rPr>
          <w:rFonts w:ascii="Ubuntu" w:hAnsi="Ubuntu"/>
          <w:sz w:val="25"/>
          <w:szCs w:val="25"/>
        </w:rPr>
        <w:t>Начальник Инспекции №4</w:t>
      </w:r>
    </w:p>
    <w:p w:rsidR="006F49A2" w:rsidRPr="006F49A2" w:rsidRDefault="006F49A2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</w:p>
    <w:p w:rsidR="000D33E7" w:rsidRPr="00FB6E1F" w:rsidRDefault="000D33E7" w:rsidP="00FB6E1F">
      <w:pPr>
        <w:spacing w:after="0" w:line="240" w:lineRule="auto"/>
        <w:contextualSpacing/>
        <w:textAlignment w:val="center"/>
        <w:rPr>
          <w:rFonts w:ascii="Ubuntu" w:hAnsi="Ubuntu"/>
          <w:sz w:val="27"/>
          <w:szCs w:val="27"/>
        </w:rPr>
      </w:pPr>
      <w:proofErr w:type="spellStart"/>
      <w:r w:rsidRPr="00FB6E1F">
        <w:rPr>
          <w:rFonts w:ascii="Ubuntu" w:hAnsi="Ubuntu"/>
          <w:sz w:val="27"/>
          <w:szCs w:val="27"/>
        </w:rPr>
        <w:t>Мишкинис</w:t>
      </w:r>
      <w:proofErr w:type="spellEnd"/>
      <w:r w:rsidRPr="00FB6E1F">
        <w:rPr>
          <w:rFonts w:ascii="Ubuntu" w:hAnsi="Ubuntu"/>
          <w:sz w:val="27"/>
          <w:szCs w:val="27"/>
        </w:rPr>
        <w:t xml:space="preserve"> Роман Викторович</w:t>
      </w:r>
    </w:p>
    <w:p w:rsidR="000D33E7" w:rsidRDefault="000D33E7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  <w:r w:rsidRPr="00FB6E1F">
        <w:rPr>
          <w:rFonts w:ascii="Ubuntu" w:hAnsi="Ubuntu"/>
          <w:sz w:val="25"/>
          <w:szCs w:val="25"/>
        </w:rPr>
        <w:t>Начальник Инспекции №5</w:t>
      </w:r>
    </w:p>
    <w:p w:rsidR="006F49A2" w:rsidRPr="006F49A2" w:rsidRDefault="006F49A2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</w:p>
    <w:p w:rsidR="000D33E7" w:rsidRPr="00FB6E1F" w:rsidRDefault="000D33E7" w:rsidP="00FB6E1F">
      <w:pPr>
        <w:spacing w:after="0" w:line="240" w:lineRule="auto"/>
        <w:contextualSpacing/>
        <w:textAlignment w:val="center"/>
        <w:rPr>
          <w:rFonts w:ascii="Ubuntu" w:hAnsi="Ubuntu"/>
          <w:sz w:val="27"/>
          <w:szCs w:val="27"/>
        </w:rPr>
      </w:pPr>
      <w:proofErr w:type="spellStart"/>
      <w:r w:rsidRPr="00FB6E1F">
        <w:rPr>
          <w:rFonts w:ascii="Ubuntu" w:hAnsi="Ubuntu"/>
          <w:sz w:val="27"/>
          <w:szCs w:val="27"/>
        </w:rPr>
        <w:t>Федоренков</w:t>
      </w:r>
      <w:proofErr w:type="spellEnd"/>
      <w:r w:rsidRPr="00FB6E1F">
        <w:rPr>
          <w:rFonts w:ascii="Ubuntu" w:hAnsi="Ubuntu"/>
          <w:sz w:val="27"/>
          <w:szCs w:val="27"/>
        </w:rPr>
        <w:t xml:space="preserve"> Александр Геннадьевич</w:t>
      </w:r>
    </w:p>
    <w:p w:rsidR="000D33E7" w:rsidRDefault="000D33E7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  <w:r w:rsidRPr="00FB6E1F">
        <w:rPr>
          <w:rFonts w:ascii="Ubuntu" w:hAnsi="Ubuntu"/>
          <w:sz w:val="25"/>
          <w:szCs w:val="25"/>
        </w:rPr>
        <w:t>Начальник Инспекции №6</w:t>
      </w:r>
    </w:p>
    <w:p w:rsidR="006F49A2" w:rsidRPr="006F49A2" w:rsidRDefault="006F49A2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</w:p>
    <w:p w:rsidR="000D33E7" w:rsidRPr="00FB6E1F" w:rsidRDefault="000D33E7" w:rsidP="00FB6E1F">
      <w:pPr>
        <w:spacing w:after="0" w:line="240" w:lineRule="auto"/>
        <w:contextualSpacing/>
        <w:textAlignment w:val="center"/>
        <w:rPr>
          <w:rFonts w:ascii="Ubuntu" w:hAnsi="Ubuntu"/>
          <w:sz w:val="27"/>
          <w:szCs w:val="27"/>
        </w:rPr>
      </w:pPr>
      <w:r w:rsidRPr="00FB6E1F">
        <w:rPr>
          <w:rFonts w:ascii="Ubuntu" w:hAnsi="Ubuntu"/>
          <w:sz w:val="27"/>
          <w:szCs w:val="27"/>
        </w:rPr>
        <w:t>Ерин Владимир Валериевич</w:t>
      </w:r>
    </w:p>
    <w:p w:rsidR="000D33E7" w:rsidRDefault="000D33E7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  <w:r w:rsidRPr="00FB6E1F">
        <w:rPr>
          <w:rFonts w:ascii="Ubuntu" w:hAnsi="Ubuntu"/>
          <w:sz w:val="25"/>
          <w:szCs w:val="25"/>
        </w:rPr>
        <w:t>Начальник Инспекции организационной и кадровой работы</w:t>
      </w:r>
    </w:p>
    <w:p w:rsidR="006F49A2" w:rsidRPr="006F49A2" w:rsidRDefault="006F49A2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</w:p>
    <w:p w:rsidR="000D33E7" w:rsidRPr="00FB6E1F" w:rsidRDefault="000D33E7" w:rsidP="00FB6E1F">
      <w:pPr>
        <w:spacing w:after="0" w:line="240" w:lineRule="auto"/>
        <w:contextualSpacing/>
        <w:textAlignment w:val="center"/>
        <w:rPr>
          <w:rFonts w:ascii="Ubuntu" w:hAnsi="Ubuntu"/>
          <w:sz w:val="27"/>
          <w:szCs w:val="27"/>
        </w:rPr>
      </w:pPr>
      <w:r w:rsidRPr="00FB6E1F">
        <w:rPr>
          <w:rFonts w:ascii="Ubuntu" w:hAnsi="Ubuntu"/>
          <w:sz w:val="27"/>
          <w:szCs w:val="27"/>
        </w:rPr>
        <w:t>Журавлёва Анна Олеговна</w:t>
      </w:r>
    </w:p>
    <w:p w:rsidR="000D33E7" w:rsidRDefault="000D33E7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  <w:r w:rsidRPr="00FB6E1F">
        <w:rPr>
          <w:rFonts w:ascii="Ubuntu" w:hAnsi="Ubuntu"/>
          <w:sz w:val="25"/>
          <w:szCs w:val="25"/>
        </w:rPr>
        <w:t>Начальник Правовой инспекции</w:t>
      </w:r>
    </w:p>
    <w:p w:rsidR="006F49A2" w:rsidRPr="006F49A2" w:rsidRDefault="006F49A2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</w:p>
    <w:p w:rsidR="000D33E7" w:rsidRPr="00FB6E1F" w:rsidRDefault="000D33E7" w:rsidP="00FB6E1F">
      <w:pPr>
        <w:spacing w:after="0" w:line="240" w:lineRule="auto"/>
        <w:contextualSpacing/>
        <w:textAlignment w:val="center"/>
        <w:rPr>
          <w:rFonts w:ascii="Ubuntu" w:hAnsi="Ubuntu"/>
          <w:sz w:val="27"/>
          <w:szCs w:val="27"/>
        </w:rPr>
      </w:pPr>
      <w:r w:rsidRPr="00FB6E1F">
        <w:rPr>
          <w:rFonts w:ascii="Ubuntu" w:hAnsi="Ubuntu"/>
          <w:sz w:val="27"/>
          <w:szCs w:val="27"/>
        </w:rPr>
        <w:t>Мельникова Наталья Анатольевна</w:t>
      </w:r>
    </w:p>
    <w:p w:rsidR="000D33E7" w:rsidRDefault="000D33E7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  <w:r w:rsidRPr="00FB6E1F">
        <w:rPr>
          <w:rFonts w:ascii="Ubuntu" w:hAnsi="Ubuntu"/>
          <w:sz w:val="25"/>
          <w:szCs w:val="25"/>
        </w:rPr>
        <w:t>Заведующий финансовым отделом</w:t>
      </w:r>
    </w:p>
    <w:p w:rsidR="006F49A2" w:rsidRPr="006F49A2" w:rsidRDefault="006F49A2" w:rsidP="00FB6E1F">
      <w:pPr>
        <w:spacing w:after="0" w:line="240" w:lineRule="auto"/>
        <w:contextualSpacing/>
        <w:textAlignment w:val="center"/>
        <w:rPr>
          <w:rFonts w:asciiTheme="minorHAnsi" w:hAnsiTheme="minorHAnsi"/>
          <w:sz w:val="25"/>
          <w:szCs w:val="25"/>
        </w:rPr>
      </w:pPr>
    </w:p>
    <w:p w:rsidR="000D33E7" w:rsidRPr="00FB6E1F" w:rsidRDefault="000D33E7" w:rsidP="00FB6E1F">
      <w:pPr>
        <w:spacing w:after="0" w:line="240" w:lineRule="auto"/>
        <w:contextualSpacing/>
        <w:textAlignment w:val="center"/>
        <w:rPr>
          <w:rFonts w:ascii="Ubuntu" w:hAnsi="Ubuntu"/>
          <w:sz w:val="27"/>
          <w:szCs w:val="27"/>
        </w:rPr>
      </w:pPr>
      <w:r w:rsidRPr="00FB6E1F">
        <w:rPr>
          <w:rFonts w:ascii="Ubuntu" w:hAnsi="Ubuntu"/>
          <w:sz w:val="27"/>
          <w:szCs w:val="27"/>
        </w:rPr>
        <w:t>Червяков Сергей Анатольевич</w:t>
      </w:r>
    </w:p>
    <w:p w:rsidR="000D33E7" w:rsidRPr="00FB6E1F" w:rsidRDefault="000D33E7" w:rsidP="00FB6E1F">
      <w:pPr>
        <w:spacing w:after="0" w:line="240" w:lineRule="auto"/>
        <w:contextualSpacing/>
        <w:textAlignment w:val="center"/>
        <w:rPr>
          <w:rFonts w:ascii="Ubuntu" w:hAnsi="Ubuntu"/>
          <w:sz w:val="25"/>
          <w:szCs w:val="25"/>
        </w:rPr>
      </w:pPr>
      <w:r w:rsidRPr="00FB6E1F">
        <w:rPr>
          <w:rFonts w:ascii="Ubuntu" w:hAnsi="Ubuntu"/>
          <w:sz w:val="25"/>
          <w:szCs w:val="25"/>
        </w:rPr>
        <w:t>Заведующий отделом делопроизводства, архива и материально-технического обеспечения</w:t>
      </w:r>
    </w:p>
    <w:p w:rsidR="00E75DFA" w:rsidRPr="00FB6E1F" w:rsidRDefault="00E75DFA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br w:type="page"/>
      </w:r>
    </w:p>
    <w:p w:rsidR="00EB101D" w:rsidRPr="00EB101D" w:rsidRDefault="00EB101D" w:rsidP="00FB6E1F">
      <w:pPr>
        <w:shd w:val="clear" w:color="auto" w:fill="000000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aps/>
          <w:szCs w:val="24"/>
          <w:lang w:eastAsia="ru-RU"/>
        </w:rPr>
      </w:pPr>
      <w:r w:rsidRPr="00EB101D">
        <w:rPr>
          <w:rFonts w:ascii="Arial" w:eastAsia="Times New Roman" w:hAnsi="Arial" w:cs="Arial"/>
          <w:b/>
          <w:bCs/>
          <w:caps/>
          <w:szCs w:val="24"/>
          <w:lang w:eastAsia="ru-RU"/>
        </w:rPr>
        <w:lastRenderedPageBreak/>
        <w:t>СЕКРЕТАРЬ КОЛЛЕГИИ</w:t>
      </w:r>
    </w:p>
    <w:p w:rsidR="00EB101D" w:rsidRPr="00EB101D" w:rsidRDefault="00EB101D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B6E1F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876376" cy="2865285"/>
            <wp:effectExtent l="0" t="0" r="0" b="0"/>
            <wp:docPr id="34" name="Рисунок 34" descr="https://ksp.mosreg.ru/sites/default/files/kryzhanovskaya_galina_petr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ksp.mosreg.ru/sites/default/files/kryzhanovskaya_galina_petrov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40" cy="288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01D" w:rsidRPr="00EB101D" w:rsidRDefault="00EB101D" w:rsidP="00FB6E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B101D">
        <w:rPr>
          <w:rFonts w:ascii="Arial" w:eastAsia="Times New Roman" w:hAnsi="Arial" w:cs="Arial"/>
          <w:b/>
          <w:bCs/>
          <w:caps/>
          <w:szCs w:val="24"/>
          <w:lang w:eastAsia="ru-RU"/>
        </w:rPr>
        <w:t>Крыжановская</w:t>
      </w:r>
      <w:r w:rsidR="0098437F" w:rsidRPr="00FB6E1F">
        <w:rPr>
          <w:rFonts w:ascii="Arial" w:eastAsia="Times New Roman" w:hAnsi="Arial" w:cs="Arial"/>
          <w:b/>
          <w:bCs/>
          <w:caps/>
          <w:szCs w:val="24"/>
          <w:lang w:eastAsia="ru-RU"/>
        </w:rPr>
        <w:t xml:space="preserve"> </w:t>
      </w:r>
      <w:r w:rsidRPr="00EB101D">
        <w:rPr>
          <w:rFonts w:ascii="Arial" w:eastAsia="Times New Roman" w:hAnsi="Arial" w:cs="Arial"/>
          <w:szCs w:val="24"/>
          <w:lang w:eastAsia="ru-RU"/>
        </w:rPr>
        <w:t>Галина Петровна</w:t>
      </w:r>
    </w:p>
    <w:p w:rsidR="00EB101D" w:rsidRPr="00FB6E1F" w:rsidRDefault="00EB101D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B6E1F">
        <w:rPr>
          <w:rFonts w:ascii="Arial" w:hAnsi="Arial" w:cs="Arial"/>
          <w:szCs w:val="24"/>
        </w:rPr>
        <w:br w:type="page"/>
      </w:r>
    </w:p>
    <w:p w:rsidR="000F478D" w:rsidRPr="00FB6E1F" w:rsidRDefault="000F478D" w:rsidP="00FB6E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B6E1F">
        <w:rPr>
          <w:rFonts w:ascii="Arial" w:hAnsi="Arial" w:cs="Arial"/>
          <w:b/>
          <w:szCs w:val="24"/>
        </w:rPr>
        <w:lastRenderedPageBreak/>
        <w:t>Состав Президиума Совета</w:t>
      </w:r>
      <w:r w:rsidRPr="00FB6E1F">
        <w:rPr>
          <w:rFonts w:ascii="Arial" w:hAnsi="Arial" w:cs="Arial"/>
          <w:szCs w:val="24"/>
        </w:rPr>
        <w:t xml:space="preserve"> </w:t>
      </w:r>
      <w:r w:rsidRPr="00FB6E1F">
        <w:rPr>
          <w:rFonts w:ascii="Arial" w:hAnsi="Arial" w:cs="Arial"/>
          <w:b/>
          <w:szCs w:val="24"/>
        </w:rPr>
        <w:t xml:space="preserve">контрольно-счетных органов                             при Контрольно-счетной палате Московской области </w:t>
      </w:r>
    </w:p>
    <w:p w:rsidR="000F478D" w:rsidRPr="00FB6E1F" w:rsidRDefault="000F478D" w:rsidP="00FB6E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B6E1F">
        <w:rPr>
          <w:rFonts w:ascii="Arial" w:hAnsi="Arial" w:cs="Arial"/>
          <w:b/>
          <w:szCs w:val="24"/>
        </w:rPr>
        <w:t>(далее - Президиум Совета)</w:t>
      </w:r>
    </w:p>
    <w:p w:rsidR="000F478D" w:rsidRPr="00FB6E1F" w:rsidRDefault="000F478D" w:rsidP="00FB6E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tbl>
      <w:tblPr>
        <w:tblStyle w:val="a8"/>
        <w:tblW w:w="15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5843"/>
        <w:gridCol w:w="8561"/>
      </w:tblGrid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1.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proofErr w:type="spellStart"/>
            <w:r w:rsidRPr="00FB6E1F">
              <w:rPr>
                <w:rFonts w:ascii="Arial" w:hAnsi="Arial" w:cs="Arial"/>
                <w:b/>
                <w:szCs w:val="24"/>
              </w:rPr>
              <w:t>Королихин</w:t>
            </w:r>
            <w:proofErr w:type="spellEnd"/>
            <w:r w:rsidRPr="00FB6E1F">
              <w:rPr>
                <w:rFonts w:ascii="Arial" w:hAnsi="Arial" w:cs="Arial"/>
                <w:b/>
                <w:szCs w:val="24"/>
              </w:rPr>
              <w:t xml:space="preserve"> Виктор Владимирович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keepLines/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Председатель Президиума Совета, Председатель Контрольно-счетной палаты Московской области</w:t>
            </w:r>
          </w:p>
        </w:tc>
      </w:tr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2.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r w:rsidRPr="00FB6E1F">
              <w:rPr>
                <w:rFonts w:ascii="Arial" w:hAnsi="Arial" w:cs="Arial"/>
                <w:b/>
                <w:szCs w:val="24"/>
              </w:rPr>
              <w:t>Кузьмин Игорь Юрьевич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Заместитель Председателя Президиума Совета, заместитель Председателя Контрольно-счетной палаты Московской области</w:t>
            </w:r>
          </w:p>
        </w:tc>
      </w:tr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3.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proofErr w:type="spellStart"/>
            <w:r w:rsidRPr="00FB6E1F">
              <w:rPr>
                <w:rFonts w:ascii="Arial" w:hAnsi="Arial" w:cs="Arial"/>
                <w:b/>
                <w:szCs w:val="24"/>
              </w:rPr>
              <w:t>Полосин</w:t>
            </w:r>
            <w:proofErr w:type="spellEnd"/>
            <w:r w:rsidRPr="00FB6E1F">
              <w:rPr>
                <w:rFonts w:ascii="Arial" w:hAnsi="Arial" w:cs="Arial"/>
                <w:b/>
                <w:szCs w:val="24"/>
              </w:rPr>
              <w:t xml:space="preserve"> Александр Андреевич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Аудитор Контрольно-счетной палаты Московской области</w:t>
            </w:r>
          </w:p>
        </w:tc>
      </w:tr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4.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r w:rsidRPr="00FB6E1F">
              <w:rPr>
                <w:rFonts w:ascii="Arial" w:hAnsi="Arial" w:cs="Arial"/>
                <w:b/>
                <w:szCs w:val="24"/>
              </w:rPr>
              <w:t>Захарова Марина Борисовна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Аудитор Контрольно-счетной палаты Московской области</w:t>
            </w:r>
          </w:p>
        </w:tc>
      </w:tr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5.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r w:rsidRPr="00FB6E1F">
              <w:rPr>
                <w:rFonts w:ascii="Arial" w:hAnsi="Arial" w:cs="Arial"/>
                <w:b/>
                <w:szCs w:val="24"/>
              </w:rPr>
              <w:t>Кузнецов Сергей Юрьевич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Аудитор Контрольно-счетной палаты Московской области</w:t>
            </w:r>
          </w:p>
        </w:tc>
      </w:tr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6.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r w:rsidRPr="00FB6E1F">
              <w:rPr>
                <w:rFonts w:ascii="Arial" w:hAnsi="Arial" w:cs="Arial"/>
                <w:b/>
                <w:szCs w:val="24"/>
              </w:rPr>
              <w:t>Лазарев Александр Андреевич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Аудитор Контрольно-счетной палаты Московской области</w:t>
            </w:r>
          </w:p>
        </w:tc>
      </w:tr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7.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proofErr w:type="spellStart"/>
            <w:r w:rsidRPr="00FB6E1F">
              <w:rPr>
                <w:rFonts w:ascii="Arial" w:hAnsi="Arial" w:cs="Arial"/>
                <w:b/>
                <w:szCs w:val="24"/>
              </w:rPr>
              <w:t>Пинтяшина</w:t>
            </w:r>
            <w:proofErr w:type="spellEnd"/>
            <w:r w:rsidRPr="00FB6E1F">
              <w:rPr>
                <w:rFonts w:ascii="Arial" w:hAnsi="Arial" w:cs="Arial"/>
                <w:b/>
                <w:szCs w:val="24"/>
              </w:rPr>
              <w:t xml:space="preserve"> Светлана Владимировна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Аудитор Контрольно-счетной палаты Московской области</w:t>
            </w:r>
          </w:p>
        </w:tc>
      </w:tr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8.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r w:rsidRPr="00FB6E1F">
              <w:rPr>
                <w:rFonts w:ascii="Arial" w:hAnsi="Arial" w:cs="Arial"/>
                <w:b/>
                <w:szCs w:val="24"/>
              </w:rPr>
              <w:t>Сапа Александра Александровна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Аудитор Контрольно-счетной палаты Московской области</w:t>
            </w:r>
          </w:p>
        </w:tc>
      </w:tr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9.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r w:rsidRPr="00FB6E1F">
              <w:rPr>
                <w:rFonts w:ascii="Arial" w:hAnsi="Arial" w:cs="Arial"/>
                <w:b/>
                <w:szCs w:val="24"/>
              </w:rPr>
              <w:t>Руднева Светлана Валерьевна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 xml:space="preserve">Ответственный секретарь Президиума Совета, руководитель аппарата Контрольно-счетной палаты Московской области </w:t>
            </w:r>
          </w:p>
        </w:tc>
      </w:tr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10.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r w:rsidRPr="00FB6E1F">
              <w:rPr>
                <w:rFonts w:ascii="Arial" w:hAnsi="Arial" w:cs="Arial"/>
                <w:b/>
                <w:szCs w:val="24"/>
              </w:rPr>
              <w:t>Илюшина Татьяна Геннадьевна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председатель комиссии по этике Совета контрольно-счетных органов при Контрольно-счетной палате Московской области, председатель Контрольно-счетной палаты городского округа Кашира Московской области</w:t>
            </w:r>
          </w:p>
        </w:tc>
      </w:tr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11.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r w:rsidRPr="00FB6E1F">
              <w:rPr>
                <w:rFonts w:ascii="Arial" w:hAnsi="Arial" w:cs="Arial"/>
                <w:b/>
                <w:szCs w:val="24"/>
              </w:rPr>
              <w:t>Фадеева Ирина Владимировна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 xml:space="preserve">председатель правовой комиссии Совета контрольно-счетных органов при Контрольно-счетной палате Московской области, председатель Контрольно-счетной палаты городского округа </w:t>
            </w:r>
            <w:proofErr w:type="spellStart"/>
            <w:r w:rsidRPr="00FB6E1F">
              <w:rPr>
                <w:rFonts w:ascii="Arial" w:hAnsi="Arial" w:cs="Arial"/>
                <w:szCs w:val="24"/>
              </w:rPr>
              <w:t>Власиха</w:t>
            </w:r>
            <w:proofErr w:type="spellEnd"/>
            <w:r w:rsidRPr="00FB6E1F">
              <w:rPr>
                <w:rFonts w:ascii="Arial" w:hAnsi="Arial" w:cs="Arial"/>
                <w:szCs w:val="24"/>
              </w:rPr>
              <w:t xml:space="preserve"> Московской области</w:t>
            </w:r>
          </w:p>
        </w:tc>
      </w:tr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12.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proofErr w:type="spellStart"/>
            <w:r w:rsidRPr="00FB6E1F">
              <w:rPr>
                <w:rFonts w:ascii="Arial" w:hAnsi="Arial" w:cs="Arial"/>
                <w:b/>
                <w:szCs w:val="24"/>
              </w:rPr>
              <w:t>Гиричев</w:t>
            </w:r>
            <w:proofErr w:type="spellEnd"/>
            <w:r w:rsidRPr="00FB6E1F">
              <w:rPr>
                <w:rFonts w:ascii="Arial" w:hAnsi="Arial" w:cs="Arial"/>
                <w:b/>
                <w:szCs w:val="24"/>
              </w:rPr>
              <w:t xml:space="preserve"> Александр Анатольевич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председатель комиссии по методологии Совета контрольно-счетных органов при Контрольно-счетной палате Московской области, председатель Контрольно-счетной палаты Богородского городского округа Московской области</w:t>
            </w:r>
          </w:p>
        </w:tc>
      </w:tr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13.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r w:rsidRPr="00FB6E1F">
              <w:rPr>
                <w:rFonts w:ascii="Arial" w:hAnsi="Arial" w:cs="Arial"/>
                <w:b/>
                <w:szCs w:val="24"/>
              </w:rPr>
              <w:t>Егорова Елена Викторовна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председатель информационно-аналитической комиссии Совета контрольно-счетных органов при Контрольно-счетной палате Московской области, председатель Контрольно-счетной палаты городского округа Ленинский Московской области</w:t>
            </w:r>
          </w:p>
        </w:tc>
      </w:tr>
      <w:tr w:rsidR="00FB6E1F" w:rsidRPr="00FB6E1F" w:rsidTr="0098437F">
        <w:tc>
          <w:tcPr>
            <w:tcW w:w="566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14.</w:t>
            </w:r>
          </w:p>
        </w:tc>
        <w:tc>
          <w:tcPr>
            <w:tcW w:w="3653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b/>
                <w:szCs w:val="24"/>
              </w:rPr>
            </w:pPr>
            <w:proofErr w:type="spellStart"/>
            <w:r w:rsidRPr="00FB6E1F">
              <w:rPr>
                <w:rFonts w:ascii="Arial" w:hAnsi="Arial" w:cs="Arial"/>
                <w:b/>
                <w:szCs w:val="24"/>
              </w:rPr>
              <w:t>Щелкаева</w:t>
            </w:r>
            <w:proofErr w:type="spellEnd"/>
            <w:r w:rsidRPr="00FB6E1F">
              <w:rPr>
                <w:rFonts w:ascii="Arial" w:hAnsi="Arial" w:cs="Arial"/>
                <w:b/>
                <w:szCs w:val="24"/>
              </w:rPr>
              <w:t xml:space="preserve"> Вероника Евгеньевна</w:t>
            </w:r>
          </w:p>
        </w:tc>
        <w:tc>
          <w:tcPr>
            <w:tcW w:w="5352" w:type="dxa"/>
          </w:tcPr>
          <w:p w:rsidR="000F478D" w:rsidRPr="00FB6E1F" w:rsidRDefault="000F478D" w:rsidP="00FB6E1F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FB6E1F">
              <w:rPr>
                <w:rFonts w:ascii="Arial" w:hAnsi="Arial" w:cs="Arial"/>
                <w:szCs w:val="24"/>
              </w:rPr>
              <w:t>председатель комиссии по развитию внешнего муниципального финансового контроля Совета, председатель Контрольно-счетной палаты городского округа Звездный городок Московской области</w:t>
            </w:r>
          </w:p>
        </w:tc>
      </w:tr>
    </w:tbl>
    <w:p w:rsidR="0098437F" w:rsidRPr="00FB6E1F" w:rsidRDefault="0098437F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FB6E1F" w:rsidRDefault="00243221" w:rsidP="00FB6E1F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243221" w:rsidRPr="00FB6E1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5398B"/>
    <w:multiLevelType w:val="multilevel"/>
    <w:tmpl w:val="6C30F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9080B"/>
    <w:multiLevelType w:val="multilevel"/>
    <w:tmpl w:val="6AE69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AC331B"/>
    <w:multiLevelType w:val="multilevel"/>
    <w:tmpl w:val="84681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0463FA"/>
    <w:multiLevelType w:val="multilevel"/>
    <w:tmpl w:val="583C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6F7431"/>
    <w:multiLevelType w:val="multilevel"/>
    <w:tmpl w:val="B978C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A61962"/>
    <w:multiLevelType w:val="multilevel"/>
    <w:tmpl w:val="E6A2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A658B5"/>
    <w:multiLevelType w:val="multilevel"/>
    <w:tmpl w:val="9E78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5613EE"/>
    <w:multiLevelType w:val="multilevel"/>
    <w:tmpl w:val="94D0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340CFC"/>
    <w:multiLevelType w:val="multilevel"/>
    <w:tmpl w:val="C000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E10B40"/>
    <w:multiLevelType w:val="multilevel"/>
    <w:tmpl w:val="7E6C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8D5A54"/>
    <w:multiLevelType w:val="multilevel"/>
    <w:tmpl w:val="0234B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D43E48"/>
    <w:multiLevelType w:val="multilevel"/>
    <w:tmpl w:val="0F382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666461"/>
    <w:multiLevelType w:val="multilevel"/>
    <w:tmpl w:val="6868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0F1800"/>
    <w:multiLevelType w:val="multilevel"/>
    <w:tmpl w:val="CADA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3"/>
  </w:num>
  <w:num w:numId="5">
    <w:abstractNumId w:val="9"/>
  </w:num>
  <w:num w:numId="6">
    <w:abstractNumId w:val="1"/>
  </w:num>
  <w:num w:numId="7">
    <w:abstractNumId w:val="4"/>
  </w:num>
  <w:num w:numId="8">
    <w:abstractNumId w:val="6"/>
  </w:num>
  <w:num w:numId="9">
    <w:abstractNumId w:val="7"/>
  </w:num>
  <w:num w:numId="10">
    <w:abstractNumId w:val="12"/>
  </w:num>
  <w:num w:numId="11">
    <w:abstractNumId w:val="5"/>
  </w:num>
  <w:num w:numId="12">
    <w:abstractNumId w:val="13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D33E7"/>
    <w:rsid w:val="000F478D"/>
    <w:rsid w:val="00117709"/>
    <w:rsid w:val="00141230"/>
    <w:rsid w:val="001C34A2"/>
    <w:rsid w:val="00243221"/>
    <w:rsid w:val="0025133F"/>
    <w:rsid w:val="002C0300"/>
    <w:rsid w:val="0033018F"/>
    <w:rsid w:val="003D090D"/>
    <w:rsid w:val="0044446C"/>
    <w:rsid w:val="004E4A62"/>
    <w:rsid w:val="00553AA0"/>
    <w:rsid w:val="00595A02"/>
    <w:rsid w:val="006F49A2"/>
    <w:rsid w:val="00727EB8"/>
    <w:rsid w:val="00765429"/>
    <w:rsid w:val="00777841"/>
    <w:rsid w:val="00792B05"/>
    <w:rsid w:val="00807380"/>
    <w:rsid w:val="00844690"/>
    <w:rsid w:val="008C09C5"/>
    <w:rsid w:val="00910691"/>
    <w:rsid w:val="0097184D"/>
    <w:rsid w:val="0098437F"/>
    <w:rsid w:val="009F48C4"/>
    <w:rsid w:val="00A22E7B"/>
    <w:rsid w:val="00A23DD1"/>
    <w:rsid w:val="00AB3D5E"/>
    <w:rsid w:val="00BE110E"/>
    <w:rsid w:val="00C76735"/>
    <w:rsid w:val="00E1353C"/>
    <w:rsid w:val="00E75DFA"/>
    <w:rsid w:val="00EB101D"/>
    <w:rsid w:val="00F32F49"/>
    <w:rsid w:val="00FB6E1F"/>
    <w:rsid w:val="00FD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2C8C0"/>
  <w15:docId w15:val="{F098EC3A-02FA-48D2-B82C-197E5B2B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h-h2">
    <w:name w:val="h-h2"/>
    <w:basedOn w:val="a0"/>
    <w:rsid w:val="00844690"/>
  </w:style>
  <w:style w:type="paragraph" w:customStyle="1" w:styleId="b-tabscontent-text">
    <w:name w:val="b-tabs__content-text"/>
    <w:basedOn w:val="a"/>
    <w:rsid w:val="0084469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table" w:styleId="a8">
    <w:name w:val="Table Grid"/>
    <w:basedOn w:val="a1"/>
    <w:uiPriority w:val="59"/>
    <w:rsid w:val="000F478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5912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1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2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04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52039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1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8560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5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51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808793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56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1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83443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29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43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0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25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1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4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59722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32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970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195992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56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7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5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5103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2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58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87001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86342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17489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0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6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17774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9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0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491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5391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898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49745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142526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299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743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445437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092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05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28626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9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728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93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49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780178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2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3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381469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43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38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706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0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2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5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38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0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1642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42159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20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5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59672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5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43785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4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8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2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36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54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229250">
                                          <w:marLeft w:val="0"/>
                                          <w:marRight w:val="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37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70283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5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794012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4743540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61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4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094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65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8776797">
                                          <w:marLeft w:val="0"/>
                                          <w:marRight w:val="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846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79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91106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4500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24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9554123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586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820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2788267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15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333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648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98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21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423032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66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0093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32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40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47637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4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8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088008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5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63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5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55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0953">
              <w:marLeft w:val="-150"/>
              <w:marRight w:val="-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1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124613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88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0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5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8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901038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3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5595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8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1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931773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1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71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842400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4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3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1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87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74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4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125575">
                                          <w:marLeft w:val="0"/>
                                          <w:marRight w:val="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623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91557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990323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762850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9425842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06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544767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4525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41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268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357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0558868">
                                          <w:marLeft w:val="0"/>
                                          <w:marRight w:val="0"/>
                                          <w:marTop w:val="4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928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09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912640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9361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57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8502748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12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284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3165161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545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728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39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8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6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13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65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72187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03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1086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8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51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84233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18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2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58578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9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3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02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2420">
              <w:marLeft w:val="0"/>
              <w:marRight w:val="438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1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5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41034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7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98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5057847">
              <w:marLeft w:val="0"/>
              <w:marRight w:val="438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9756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1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5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9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34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985328">
              <w:marLeft w:val="0"/>
              <w:marRight w:val="438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4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41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88674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9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8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9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28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647085">
              <w:marLeft w:val="0"/>
              <w:marRight w:val="438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8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86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497536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504043">
              <w:marLeft w:val="0"/>
              <w:marRight w:val="438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5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16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2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8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69765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16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7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02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09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2731</Words>
  <Characters>15572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26</cp:revision>
  <dcterms:created xsi:type="dcterms:W3CDTF">2017-05-15T04:35:00Z</dcterms:created>
  <dcterms:modified xsi:type="dcterms:W3CDTF">2025-02-28T07:27:00Z</dcterms:modified>
</cp:coreProperties>
</file>