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537" w:rsidRPr="00BB7E1C" w:rsidRDefault="004E1537" w:rsidP="00BB7E1C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BB7E1C">
        <w:rPr>
          <w:rFonts w:ascii="Arial" w:hAnsi="Arial" w:cs="Arial"/>
          <w:b w:val="0"/>
          <w:bCs w:val="0"/>
          <w:color w:val="auto"/>
          <w:sz w:val="24"/>
          <w:szCs w:val="24"/>
        </w:rPr>
        <w:t>Структура контрольно-счетной палаты Курганской области</w:t>
      </w:r>
    </w:p>
    <w:p w:rsidR="004E1537" w:rsidRPr="00BB7E1C" w:rsidRDefault="004E153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7E1C">
        <w:rPr>
          <w:rFonts w:ascii="Arial" w:hAnsi="Arial" w:cs="Arial"/>
        </w:rPr>
        <w:t>   В соответствии со статьей 6 Закона Курганской области от 5 июля 2011 года №43 «О Контрольно-счетной палате Курганской области и отдельных вопросах деятельности контрольно-счетных органов муниципальных образований, расположенных на территории Курганской области» Контрольно-счетная палата образуется в составе председателя, аудиторов и аппарата. </w:t>
      </w:r>
    </w:p>
    <w:p w:rsidR="004E1537" w:rsidRPr="00BB7E1C" w:rsidRDefault="004E153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7E1C">
        <w:rPr>
          <w:rFonts w:ascii="Arial" w:hAnsi="Arial" w:cs="Arial"/>
        </w:rPr>
        <w:t xml:space="preserve">   Штатная численность Контрольно-счетной палаты устанавливается постановлением Курганской областной Думы по представлению председателя Контрольно-счетной </w:t>
      </w:r>
      <w:proofErr w:type="spellStart"/>
      <w:r w:rsidRPr="00BB7E1C">
        <w:rPr>
          <w:rFonts w:ascii="Arial" w:hAnsi="Arial" w:cs="Arial"/>
        </w:rPr>
        <w:t>палаты.Структура</w:t>
      </w:r>
      <w:proofErr w:type="spellEnd"/>
      <w:r w:rsidRPr="00BB7E1C">
        <w:rPr>
          <w:rFonts w:ascii="Arial" w:hAnsi="Arial" w:cs="Arial"/>
        </w:rPr>
        <w:t xml:space="preserve"> и штатное расписание утверждаются председателем Контрольно-счетной </w:t>
      </w:r>
      <w:proofErr w:type="spellStart"/>
      <w:r w:rsidRPr="00BB7E1C">
        <w:rPr>
          <w:rFonts w:ascii="Arial" w:hAnsi="Arial" w:cs="Arial"/>
        </w:rPr>
        <w:t>палаты.По</w:t>
      </w:r>
      <w:proofErr w:type="spellEnd"/>
      <w:r w:rsidRPr="00BB7E1C">
        <w:rPr>
          <w:rFonts w:ascii="Arial" w:hAnsi="Arial" w:cs="Arial"/>
        </w:rPr>
        <w:t xml:space="preserve"> состоянию на 01.01.2012 года в состав Контрольно-счетной палаты Курганской области входят председатель, 2 аудитора, 4 главных специалиста - инспектора, главный специалист - главный бухгалтер, главный специалист. </w:t>
      </w:r>
    </w:p>
    <w:p w:rsidR="004E1537" w:rsidRPr="00BB7E1C" w:rsidRDefault="004E1537" w:rsidP="00BB7E1C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BB7E1C">
        <w:rPr>
          <w:rFonts w:ascii="Arial" w:hAnsi="Arial" w:cs="Arial"/>
          <w:szCs w:val="24"/>
        </w:rPr>
        <w:t>   В 2013 году штатная численность Контрольно-счетной палаты Курганской области увеличена на единицы: аудитора Контрольно-счетной палаты  Курганской области, главного специалиста-инспектора Контрольно-счетной палаты  Курганской области.</w:t>
      </w:r>
    </w:p>
    <w:p w:rsidR="004E1537" w:rsidRDefault="004E153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7E1C">
        <w:rPr>
          <w:rFonts w:ascii="Arial" w:hAnsi="Arial" w:cs="Arial"/>
        </w:rPr>
        <w:t>   Все должности в Контрольно-счетной палате Курганской области в соответствии с Указом Губернатора Курганской области от 20.05.2005г. № 131 «Об утверждении реестра должностей государственной гражданской службы Курганской области» являются должностями государственной граждан</w:t>
      </w:r>
      <w:r w:rsidR="004532B0">
        <w:rPr>
          <w:rFonts w:ascii="Arial" w:hAnsi="Arial" w:cs="Arial"/>
        </w:rPr>
        <w:t>ской службы Курганской области.</w:t>
      </w:r>
    </w:p>
    <w:p w:rsidR="004532B0" w:rsidRPr="00BB7E1C" w:rsidRDefault="004532B0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4E1537" w:rsidRPr="00BB7E1C" w:rsidRDefault="004E1537" w:rsidP="00BB7E1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B7E1C">
        <w:rPr>
          <w:rFonts w:ascii="Arial" w:hAnsi="Arial" w:cs="Arial"/>
          <w:szCs w:val="24"/>
        </w:rPr>
        <w:drawing>
          <wp:inline distT="0" distB="0" distL="0" distR="0" wp14:anchorId="426EF7C0" wp14:editId="20D8900A">
            <wp:extent cx="4883084" cy="31948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9947" cy="320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537" w:rsidRPr="00BB7E1C" w:rsidRDefault="004E1537" w:rsidP="00BB7E1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B7E1C">
        <w:rPr>
          <w:rFonts w:ascii="Arial" w:hAnsi="Arial" w:cs="Arial"/>
          <w:szCs w:val="24"/>
        </w:rPr>
        <w:br w:type="page"/>
      </w:r>
    </w:p>
    <w:p w:rsidR="00EE2B47" w:rsidRPr="00BB7E1C" w:rsidRDefault="00EE2B47" w:rsidP="00BB7E1C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BB7E1C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Сведения о должностных лицах Контрольно-счетной палаты</w:t>
      </w:r>
    </w:p>
    <w:p w:rsidR="00EE2B47" w:rsidRPr="00BB7E1C" w:rsidRDefault="00EE2B47" w:rsidP="00BB7E1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B7E1C">
        <w:rPr>
          <w:rFonts w:ascii="Tahoma" w:hAnsi="Tahoma" w:cs="Tahoma"/>
          <w:szCs w:val="24"/>
          <w:shd w:val="clear" w:color="auto" w:fill="FFFFFF"/>
        </w:rPr>
        <w:t>﻿</w:t>
      </w: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7E1C">
        <w:rPr>
          <w:rFonts w:ascii="Arial" w:hAnsi="Arial" w:cs="Arial"/>
          <w:noProof/>
        </w:rPr>
        <w:drawing>
          <wp:inline distT="0" distB="0" distL="0" distR="0">
            <wp:extent cx="2385060" cy="2215515"/>
            <wp:effectExtent l="0" t="0" r="0" b="0"/>
            <wp:docPr id="7" name="Рисунок 7" descr="http://kspkurgan.ru/uploads/ostan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spkurgan.ru/uploads/ostanin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B47" w:rsidRPr="00BB7E1C" w:rsidRDefault="00EE2B47" w:rsidP="00BB7E1C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BB7E1C">
        <w:rPr>
          <w:rFonts w:ascii="Arial" w:hAnsi="Arial" w:cs="Arial"/>
          <w:b w:val="0"/>
          <w:bCs w:val="0"/>
          <w:sz w:val="24"/>
          <w:szCs w:val="24"/>
        </w:rPr>
        <w:t>Останина Елена Александровна</w:t>
      </w: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7E1C">
        <w:rPr>
          <w:rFonts w:ascii="Arial" w:hAnsi="Arial" w:cs="Arial"/>
          <w:b/>
          <w:bCs/>
        </w:rPr>
        <w:t>Председатель Контрольно-счетной палаты Курганской области</w:t>
      </w: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7E1C">
        <w:rPr>
          <w:rFonts w:ascii="Arial" w:hAnsi="Arial" w:cs="Arial"/>
        </w:rPr>
        <w:t>Останина Елена Александровна окончила Курганскую государственную сельскохозяйственную академию в 2002 году по специальности «Бухгалтерский учет и аудит».</w:t>
      </w: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7E1C">
        <w:rPr>
          <w:rFonts w:ascii="Arial" w:hAnsi="Arial" w:cs="Arial"/>
        </w:rPr>
        <w:t>Постановлением Курганской областной Думы от 27 февраля 2024 года №26 Останина Елена Александровна назначена на должность председателя Контрольно-счетной палаты Курганской области.</w:t>
      </w: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7E1C">
        <w:rPr>
          <w:rFonts w:ascii="Arial" w:hAnsi="Arial" w:cs="Arial"/>
        </w:rPr>
        <w:t>Награждена: Благодарственным письмом Губернатора Курганской области, почетной грамотой Правительства Курганской области, Благодарственным письмом Курганской областной Думы.</w:t>
      </w: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7E1C">
        <w:rPr>
          <w:rFonts w:ascii="Arial" w:hAnsi="Arial" w:cs="Arial"/>
          <w:noProof/>
        </w:rPr>
        <w:lastRenderedPageBreak/>
        <w:drawing>
          <wp:inline distT="0" distB="0" distL="0" distR="0">
            <wp:extent cx="2243579" cy="2698521"/>
            <wp:effectExtent l="0" t="0" r="0" b="0"/>
            <wp:docPr id="6" name="Рисунок 6" descr="http://kspkurgan.ru/uploads/LTE_9947244__305vazhen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spkurgan.ru/uploads/LTE_9947244__305vazhenin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022" cy="271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B47" w:rsidRPr="00BB7E1C" w:rsidRDefault="00EE2B47" w:rsidP="00BB7E1C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BB7E1C">
        <w:rPr>
          <w:rFonts w:ascii="Arial" w:hAnsi="Arial" w:cs="Arial"/>
          <w:b w:val="0"/>
          <w:bCs w:val="0"/>
          <w:sz w:val="24"/>
          <w:szCs w:val="24"/>
        </w:rPr>
        <w:t>Важенина Наталья Валерьевна</w:t>
      </w: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7E1C">
        <w:rPr>
          <w:rFonts w:ascii="Arial" w:hAnsi="Arial" w:cs="Arial"/>
          <w:b/>
          <w:bCs/>
        </w:rPr>
        <w:t>Заместитель председателя  Контрольно-счетной палаты Курганской области</w:t>
      </w: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7E1C">
        <w:rPr>
          <w:rFonts w:ascii="Arial" w:hAnsi="Arial" w:cs="Arial"/>
        </w:rPr>
        <w:t>Важенина Наталья Валерьевна окончила Сибирскую коммерческую академию потребительской кооперации, в 1994 году по специальности «Бухгалтерский учет, контроль и анализ хозяйственной деятельности».</w:t>
      </w: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7E1C">
        <w:rPr>
          <w:rFonts w:ascii="Arial" w:hAnsi="Arial" w:cs="Arial"/>
        </w:rPr>
        <w:t>Постановлением Курганской областной Думы от 26 марта 2013 года №145 Важенина Наталья Валерьевна назначена на должность аудитора сроком на пять лет.</w:t>
      </w: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7E1C">
        <w:rPr>
          <w:rFonts w:ascii="Arial" w:hAnsi="Arial" w:cs="Arial"/>
        </w:rPr>
        <w:t>Постановлением Курганской областной Думы  от 26 апреля 2017 года № 144 Важенина Наталья Валерьевна назначена на должность заместителя председателя Контрольно-счетной палаты Курганской области  сроком на пять лет.</w:t>
      </w: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7E1C">
        <w:rPr>
          <w:rFonts w:ascii="Arial" w:hAnsi="Arial" w:cs="Arial"/>
        </w:rPr>
        <w:t>Награждена Благодарственным письмом Губернатора Курганской области.</w:t>
      </w: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7E1C">
        <w:rPr>
          <w:rFonts w:ascii="Arial" w:hAnsi="Arial" w:cs="Arial"/>
          <w:noProof/>
        </w:rPr>
        <w:lastRenderedPageBreak/>
        <w:drawing>
          <wp:inline distT="0" distB="0" distL="0" distR="0">
            <wp:extent cx="2858072" cy="2328421"/>
            <wp:effectExtent l="0" t="0" r="0" b="0"/>
            <wp:docPr id="5" name="Рисунок 5" descr="http://kspkurgan.ru/uploads/LTE_25774210__841buldak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spkurgan.ru/uploads/LTE_25774210__841buldakov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248" cy="234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B47" w:rsidRPr="00BB7E1C" w:rsidRDefault="00EE2B47" w:rsidP="00BB7E1C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BB7E1C">
        <w:rPr>
          <w:rFonts w:ascii="Arial" w:hAnsi="Arial" w:cs="Arial"/>
          <w:b w:val="0"/>
          <w:bCs w:val="0"/>
          <w:sz w:val="24"/>
          <w:szCs w:val="24"/>
        </w:rPr>
        <w:t>Булдакова</w:t>
      </w:r>
      <w:proofErr w:type="spellEnd"/>
      <w:r w:rsidRPr="00BB7E1C">
        <w:rPr>
          <w:rFonts w:ascii="Arial" w:hAnsi="Arial" w:cs="Arial"/>
          <w:b w:val="0"/>
          <w:bCs w:val="0"/>
          <w:sz w:val="24"/>
          <w:szCs w:val="24"/>
        </w:rPr>
        <w:t xml:space="preserve"> Ирина Борисовна</w:t>
      </w:r>
    </w:p>
    <w:p w:rsidR="00EE2B47" w:rsidRPr="00BB7E1C" w:rsidRDefault="00EE2B47" w:rsidP="00BB7E1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B7E1C">
        <w:rPr>
          <w:rFonts w:ascii="Arial" w:hAnsi="Arial" w:cs="Arial"/>
          <w:szCs w:val="24"/>
        </w:rPr>
        <w:br/>
      </w:r>
      <w:r w:rsidRPr="00BB7E1C">
        <w:rPr>
          <w:rFonts w:ascii="Arial" w:hAnsi="Arial" w:cs="Arial"/>
          <w:b/>
          <w:bCs/>
          <w:szCs w:val="24"/>
          <w:shd w:val="clear" w:color="auto" w:fill="FFFFFF"/>
        </w:rPr>
        <w:t>Аудитор Контрольно-счетной палаты Курганской области</w:t>
      </w:r>
      <w:r w:rsidRPr="00BB7E1C">
        <w:rPr>
          <w:rFonts w:ascii="Arial" w:hAnsi="Arial" w:cs="Arial"/>
          <w:szCs w:val="24"/>
        </w:rPr>
        <w:br/>
      </w:r>
      <w:r w:rsidRPr="00BB7E1C">
        <w:rPr>
          <w:rFonts w:ascii="Arial" w:hAnsi="Arial" w:cs="Arial"/>
          <w:szCs w:val="24"/>
        </w:rPr>
        <w:br/>
      </w: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BB7E1C">
        <w:rPr>
          <w:rFonts w:ascii="Arial" w:hAnsi="Arial" w:cs="Arial"/>
        </w:rPr>
        <w:t>Булдакова</w:t>
      </w:r>
      <w:proofErr w:type="spellEnd"/>
      <w:r w:rsidRPr="00BB7E1C">
        <w:rPr>
          <w:rFonts w:ascii="Arial" w:hAnsi="Arial" w:cs="Arial"/>
        </w:rPr>
        <w:t xml:space="preserve"> Ирина Борисовна окончила Курганскую государственную сельскохозяйственную академию в 2001 году по специальности «Экономика и управление аграрным производством».</w:t>
      </w: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7E1C">
        <w:rPr>
          <w:rFonts w:ascii="Arial" w:hAnsi="Arial" w:cs="Arial"/>
        </w:rPr>
        <w:t xml:space="preserve">Постановлением Курганской областной Думы  от 26 апреля 2017 года № 145 </w:t>
      </w:r>
      <w:proofErr w:type="spellStart"/>
      <w:r w:rsidRPr="00BB7E1C">
        <w:rPr>
          <w:rFonts w:ascii="Arial" w:hAnsi="Arial" w:cs="Arial"/>
        </w:rPr>
        <w:t>Булдакова</w:t>
      </w:r>
      <w:proofErr w:type="spellEnd"/>
      <w:r w:rsidRPr="00BB7E1C">
        <w:rPr>
          <w:rFonts w:ascii="Arial" w:hAnsi="Arial" w:cs="Arial"/>
        </w:rPr>
        <w:t xml:space="preserve"> Ирина Борисовна назначена на должность аудитора Контрольно-счетной палаты Курганской области  сроком на пять лет.</w:t>
      </w: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7E1C">
        <w:rPr>
          <w:rFonts w:ascii="Arial" w:hAnsi="Arial" w:cs="Arial"/>
        </w:rPr>
        <w:t xml:space="preserve">Награждена Благодарственным письмом  Инспекции Министерства Российской Федерации по налогам и сборам по </w:t>
      </w:r>
      <w:proofErr w:type="spellStart"/>
      <w:r w:rsidRPr="00BB7E1C">
        <w:rPr>
          <w:rFonts w:ascii="Arial" w:hAnsi="Arial" w:cs="Arial"/>
        </w:rPr>
        <w:t>Кетовскому</w:t>
      </w:r>
      <w:proofErr w:type="spellEnd"/>
      <w:r w:rsidRPr="00BB7E1C">
        <w:rPr>
          <w:rFonts w:ascii="Arial" w:hAnsi="Arial" w:cs="Arial"/>
        </w:rPr>
        <w:t xml:space="preserve"> району Курганской области, Почетной </w:t>
      </w:r>
      <w:proofErr w:type="spellStart"/>
      <w:r w:rsidRPr="00BB7E1C">
        <w:rPr>
          <w:rFonts w:ascii="Arial" w:hAnsi="Arial" w:cs="Arial"/>
        </w:rPr>
        <w:t>грамотойИнспекции</w:t>
      </w:r>
      <w:proofErr w:type="spellEnd"/>
      <w:r w:rsidRPr="00BB7E1C">
        <w:rPr>
          <w:rFonts w:ascii="Arial" w:hAnsi="Arial" w:cs="Arial"/>
        </w:rPr>
        <w:t xml:space="preserve"> Министерства Российской Федерации по налогам и сборам по </w:t>
      </w:r>
      <w:proofErr w:type="spellStart"/>
      <w:r w:rsidRPr="00BB7E1C">
        <w:rPr>
          <w:rFonts w:ascii="Arial" w:hAnsi="Arial" w:cs="Arial"/>
        </w:rPr>
        <w:t>Кетовскому</w:t>
      </w:r>
      <w:proofErr w:type="spellEnd"/>
      <w:r w:rsidRPr="00BB7E1C">
        <w:rPr>
          <w:rFonts w:ascii="Arial" w:hAnsi="Arial" w:cs="Arial"/>
        </w:rPr>
        <w:t xml:space="preserve"> району Курганской области, Почетной грамотой Федеральной налоговой службы, Благодарственным письмом Курганской областной Думы.</w:t>
      </w: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7E1C">
        <w:rPr>
          <w:rFonts w:ascii="Arial" w:hAnsi="Arial" w:cs="Arial"/>
          <w:noProof/>
        </w:rPr>
        <w:lastRenderedPageBreak/>
        <w:drawing>
          <wp:inline distT="0" distB="0" distL="0" distR="0">
            <wp:extent cx="2385060" cy="2639695"/>
            <wp:effectExtent l="0" t="0" r="0" b="0"/>
            <wp:docPr id="4" name="Рисунок 4" descr="http://kspkurgan.ru/uploads/gil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spkurgan.ru/uploads/gile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B47" w:rsidRPr="00BB7E1C" w:rsidRDefault="00EE2B47" w:rsidP="00BB7E1C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BB7E1C">
        <w:rPr>
          <w:rFonts w:ascii="Arial" w:hAnsi="Arial" w:cs="Arial"/>
          <w:b w:val="0"/>
          <w:bCs w:val="0"/>
          <w:sz w:val="24"/>
          <w:szCs w:val="24"/>
        </w:rPr>
        <w:t>Гилёв</w:t>
      </w:r>
      <w:proofErr w:type="spellEnd"/>
      <w:r w:rsidRPr="00BB7E1C">
        <w:rPr>
          <w:rFonts w:ascii="Arial" w:hAnsi="Arial" w:cs="Arial"/>
          <w:b w:val="0"/>
          <w:bCs w:val="0"/>
          <w:sz w:val="24"/>
          <w:szCs w:val="24"/>
        </w:rPr>
        <w:t xml:space="preserve"> Денис Сергеевич</w:t>
      </w:r>
    </w:p>
    <w:p w:rsidR="00EE2B47" w:rsidRPr="00BB7E1C" w:rsidRDefault="00EE2B47" w:rsidP="00BB7E1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B7E1C">
        <w:rPr>
          <w:rFonts w:ascii="Arial" w:hAnsi="Arial" w:cs="Arial"/>
          <w:szCs w:val="24"/>
        </w:rPr>
        <w:br/>
      </w:r>
      <w:r w:rsidRPr="00BB7E1C">
        <w:rPr>
          <w:rFonts w:ascii="Arial" w:hAnsi="Arial" w:cs="Arial"/>
          <w:b/>
          <w:bCs/>
          <w:szCs w:val="24"/>
          <w:shd w:val="clear" w:color="auto" w:fill="FFFFFF"/>
        </w:rPr>
        <w:t>Аудитор Контрольно-счетной палаты Курганской области</w:t>
      </w:r>
      <w:r w:rsidRPr="00BB7E1C">
        <w:rPr>
          <w:rFonts w:ascii="Arial" w:hAnsi="Arial" w:cs="Arial"/>
          <w:szCs w:val="24"/>
        </w:rPr>
        <w:br/>
      </w:r>
      <w:r w:rsidRPr="00BB7E1C">
        <w:rPr>
          <w:rFonts w:ascii="Arial" w:hAnsi="Arial" w:cs="Arial"/>
          <w:szCs w:val="24"/>
        </w:rPr>
        <w:br/>
      </w: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BB7E1C">
        <w:rPr>
          <w:rFonts w:ascii="Arial" w:hAnsi="Arial" w:cs="Arial"/>
        </w:rPr>
        <w:t>Гилев</w:t>
      </w:r>
      <w:proofErr w:type="spellEnd"/>
      <w:r w:rsidRPr="00BB7E1C">
        <w:rPr>
          <w:rFonts w:ascii="Arial" w:hAnsi="Arial" w:cs="Arial"/>
        </w:rPr>
        <w:t xml:space="preserve"> Денис Сергеевич окончил Курганскую государственную сельскохозяйственную академию в 2009 году по специальности «Бухгалтерский учет, анализ и аудит».</w:t>
      </w: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7E1C">
        <w:rPr>
          <w:rFonts w:ascii="Arial" w:hAnsi="Arial" w:cs="Arial"/>
        </w:rPr>
        <w:t xml:space="preserve">Постановлением Курганской областной Думы от 28 марта 2023 года № 109 </w:t>
      </w:r>
      <w:proofErr w:type="spellStart"/>
      <w:r w:rsidRPr="00BB7E1C">
        <w:rPr>
          <w:rFonts w:ascii="Arial" w:hAnsi="Arial" w:cs="Arial"/>
        </w:rPr>
        <w:t>Гилев</w:t>
      </w:r>
      <w:proofErr w:type="spellEnd"/>
      <w:r w:rsidRPr="00BB7E1C">
        <w:rPr>
          <w:rFonts w:ascii="Arial" w:hAnsi="Arial" w:cs="Arial"/>
        </w:rPr>
        <w:t xml:space="preserve"> Денис Сергеевич назначен на должность аудитора Контрольно-счетной палаты Курганской области сроком на пять лет.</w:t>
      </w: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7E1C">
        <w:rPr>
          <w:rFonts w:ascii="Arial" w:hAnsi="Arial" w:cs="Arial"/>
        </w:rPr>
        <w:t>Награжден Благодарственным письмом Департамента агропромышленного комплекса Курганской области.</w:t>
      </w: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7E1C">
        <w:rPr>
          <w:rFonts w:ascii="Arial" w:hAnsi="Arial" w:cs="Arial"/>
          <w:noProof/>
        </w:rPr>
        <w:lastRenderedPageBreak/>
        <w:drawing>
          <wp:inline distT="0" distB="0" distL="0" distR="0">
            <wp:extent cx="2385060" cy="2818765"/>
            <wp:effectExtent l="0" t="0" r="0" b="0"/>
            <wp:docPr id="3" name="Рисунок 3" descr="http://kspkurgan.ru/uploads/sedink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spkurgan.ru/uploads/sedinkin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81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B47" w:rsidRPr="00BB7E1C" w:rsidRDefault="00EE2B47" w:rsidP="00BB7E1C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BB7E1C">
        <w:rPr>
          <w:rFonts w:ascii="Arial" w:hAnsi="Arial" w:cs="Arial"/>
          <w:b w:val="0"/>
          <w:bCs w:val="0"/>
          <w:sz w:val="24"/>
          <w:szCs w:val="24"/>
        </w:rPr>
        <w:t>Сединкина</w:t>
      </w:r>
      <w:proofErr w:type="spellEnd"/>
      <w:r w:rsidRPr="00BB7E1C">
        <w:rPr>
          <w:rFonts w:ascii="Arial" w:hAnsi="Arial" w:cs="Arial"/>
          <w:b w:val="0"/>
          <w:bCs w:val="0"/>
          <w:sz w:val="24"/>
          <w:szCs w:val="24"/>
        </w:rPr>
        <w:t xml:space="preserve"> Ольга Анатольевна</w:t>
      </w:r>
    </w:p>
    <w:p w:rsidR="00EE2B47" w:rsidRPr="00BB7E1C" w:rsidRDefault="00EE2B47" w:rsidP="00BB7E1C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B7E1C">
        <w:rPr>
          <w:rFonts w:ascii="Arial" w:hAnsi="Arial" w:cs="Arial"/>
          <w:szCs w:val="24"/>
        </w:rPr>
        <w:br/>
      </w:r>
      <w:r w:rsidRPr="00BB7E1C">
        <w:rPr>
          <w:rFonts w:ascii="Arial" w:hAnsi="Arial" w:cs="Arial"/>
          <w:b/>
          <w:bCs/>
          <w:szCs w:val="24"/>
          <w:shd w:val="clear" w:color="auto" w:fill="FFFFFF"/>
        </w:rPr>
        <w:t>Аудитор Контрольно-счетной палаты Курганской области</w:t>
      </w: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BB7E1C">
        <w:rPr>
          <w:rFonts w:ascii="Arial" w:hAnsi="Arial" w:cs="Arial"/>
        </w:rPr>
        <w:t>Сединкина</w:t>
      </w:r>
      <w:proofErr w:type="spellEnd"/>
      <w:r w:rsidRPr="00BB7E1C">
        <w:rPr>
          <w:rFonts w:ascii="Arial" w:hAnsi="Arial" w:cs="Arial"/>
        </w:rPr>
        <w:t xml:space="preserve"> Ольга Анатольевна окончила Курганскую государственную сельскохозяйственную академию в 1999 году по специальности «Экономика и управление аграрным производством».</w:t>
      </w: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7E1C">
        <w:rPr>
          <w:rFonts w:ascii="Arial" w:hAnsi="Arial" w:cs="Arial"/>
        </w:rPr>
        <w:t>В 2011 году окончила ФГОУ ВПО «Уральская академия государственной службы» по специальности «Юриспруденция».</w:t>
      </w: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7E1C">
        <w:rPr>
          <w:rFonts w:ascii="Arial" w:hAnsi="Arial" w:cs="Arial"/>
        </w:rPr>
        <w:t xml:space="preserve">Постановлением Курганской областной Думы  от 25 октября 2022 года № 479 </w:t>
      </w:r>
      <w:proofErr w:type="spellStart"/>
      <w:r w:rsidRPr="00BB7E1C">
        <w:rPr>
          <w:rFonts w:ascii="Arial" w:hAnsi="Arial" w:cs="Arial"/>
        </w:rPr>
        <w:t>Сединкина</w:t>
      </w:r>
      <w:proofErr w:type="spellEnd"/>
      <w:r w:rsidRPr="00BB7E1C">
        <w:rPr>
          <w:rFonts w:ascii="Arial" w:hAnsi="Arial" w:cs="Arial"/>
        </w:rPr>
        <w:t xml:space="preserve"> Ольга Анатольевна назначена на должность аудитора Контрольно-счетной палаты Курганской области  сроком на пять лет.</w:t>
      </w: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7E1C">
        <w:rPr>
          <w:rFonts w:ascii="Arial" w:hAnsi="Arial" w:cs="Arial"/>
        </w:rPr>
        <w:t>Награждена Благодарственным письмом Губернатора Курганской области.</w:t>
      </w: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7E1C">
        <w:rPr>
          <w:rFonts w:ascii="Arial" w:hAnsi="Arial" w:cs="Arial"/>
          <w:noProof/>
        </w:rPr>
        <w:lastRenderedPageBreak/>
        <w:drawing>
          <wp:inline distT="0" distB="0" distL="0" distR="0">
            <wp:extent cx="2233930" cy="3204845"/>
            <wp:effectExtent l="0" t="0" r="0" b="0"/>
            <wp:docPr id="2" name="Рисунок 2" descr="http://kspkurgan.ru/uploads/LTE_47786810__090rozh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spkurgan.ru/uploads/LTE_47786810__090rozhin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320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B47" w:rsidRPr="00BB7E1C" w:rsidRDefault="00EE2B47" w:rsidP="00BB7E1C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BB7E1C">
        <w:rPr>
          <w:rFonts w:ascii="Arial" w:hAnsi="Arial" w:cs="Arial"/>
          <w:b w:val="0"/>
          <w:bCs w:val="0"/>
          <w:sz w:val="24"/>
          <w:szCs w:val="24"/>
        </w:rPr>
        <w:t>Рожина Елена Владимировна</w:t>
      </w:r>
    </w:p>
    <w:p w:rsidR="00EE2B47" w:rsidRPr="00BB7E1C" w:rsidRDefault="00EE2B47" w:rsidP="004532B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B7E1C">
        <w:rPr>
          <w:rFonts w:ascii="Arial" w:hAnsi="Arial" w:cs="Arial"/>
          <w:b/>
          <w:bCs/>
          <w:szCs w:val="24"/>
          <w:shd w:val="clear" w:color="auto" w:fill="FFFFFF"/>
        </w:rPr>
        <w:t>Начальник отдела финансового и организационно-правового обеспечения деятельности Контрольно-счетной палаты Курганской области-главный бухгалтер</w:t>
      </w:r>
      <w:r w:rsidRPr="00BB7E1C">
        <w:rPr>
          <w:rFonts w:ascii="Arial" w:hAnsi="Arial" w:cs="Arial"/>
          <w:szCs w:val="24"/>
        </w:rPr>
        <w:br/>
        <w:t>Рожина Елена Владимировна окончила Курганскую государственную сельскохозяйственную академию в 1995 году по специальности «Бухгалтерский учет, контроль и анализ хозяйственной деятельности».</w:t>
      </w: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7E1C">
        <w:rPr>
          <w:rFonts w:ascii="Arial" w:hAnsi="Arial" w:cs="Arial"/>
        </w:rPr>
        <w:t>Распоряжением председателя Контрольно-счетной палаты Курганской области от 16 мая 2018 года № 12 л/с Рожина Елена Владимировна назначена на должность начальника отдела финансового и организационно-правового обеспечения деятельности Контрольно-счетной палаты Курганской области-главного бухгалтера.</w:t>
      </w:r>
    </w:p>
    <w:p w:rsidR="00EE2B47" w:rsidRPr="00BB7E1C" w:rsidRDefault="00EE2B47" w:rsidP="00BB7E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BB7E1C">
        <w:rPr>
          <w:rFonts w:ascii="Arial" w:hAnsi="Arial" w:cs="Arial"/>
        </w:rPr>
        <w:t>Награждена Почетными грамотами Государственного учреждения «Ведомственная охрана Министерства финансов Российской Федерации», Благодарностью Министра финансов Российской Федерации.</w:t>
      </w:r>
    </w:p>
    <w:p w:rsidR="004532B0" w:rsidRDefault="004532B0" w:rsidP="00BB7E1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E2B47" w:rsidRDefault="00EE2B47" w:rsidP="00BB7E1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532B0" w:rsidRPr="00BB7E1C" w:rsidRDefault="004532B0" w:rsidP="00BB7E1C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p w:rsidR="00BB7E1C" w:rsidRPr="00BB7E1C" w:rsidRDefault="00BB7E1C" w:rsidP="00BB7E1C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  <w:lang w:eastAsia="ru-RU"/>
        </w:rPr>
      </w:pPr>
      <w:r w:rsidRPr="00BB7E1C">
        <w:rPr>
          <w:rFonts w:ascii="Arial" w:hAnsi="Arial" w:cs="Arial"/>
          <w:color w:val="auto"/>
          <w:szCs w:val="24"/>
        </w:rPr>
        <w:t>Контрольно-счетная палата города Кургана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6765"/>
      </w:tblGrid>
      <w:tr w:rsidR="00BB7E1C" w:rsidRPr="00BB7E1C" w:rsidTr="00BB7E1C">
        <w:tc>
          <w:tcPr>
            <w:tcW w:w="2805" w:type="dxa"/>
            <w:shd w:val="clear" w:color="auto" w:fill="FFFFFF"/>
            <w:vAlign w:val="center"/>
            <w:hideMark/>
          </w:tcPr>
          <w:p w:rsidR="00BB7E1C" w:rsidRPr="00BB7E1C" w:rsidRDefault="00BB7E1C" w:rsidP="00BB7E1C">
            <w:pPr>
              <w:pStyle w:val="a3"/>
              <w:spacing w:before="0" w:beforeAutospacing="0" w:after="0" w:afterAutospacing="0"/>
              <w:ind w:left="45"/>
              <w:contextualSpacing/>
              <w:rPr>
                <w:rFonts w:ascii="Arial" w:hAnsi="Arial" w:cs="Arial"/>
              </w:rPr>
            </w:pPr>
            <w:r w:rsidRPr="00BB7E1C">
              <w:rPr>
                <w:rFonts w:ascii="Arial" w:hAnsi="Arial" w:cs="Arial"/>
                <w:b/>
                <w:bCs/>
              </w:rPr>
              <w:t>Руководитель</w:t>
            </w:r>
          </w:p>
        </w:tc>
        <w:tc>
          <w:tcPr>
            <w:tcW w:w="6765" w:type="dxa"/>
            <w:shd w:val="clear" w:color="auto" w:fill="FFFFFF"/>
            <w:vAlign w:val="center"/>
            <w:hideMark/>
          </w:tcPr>
          <w:p w:rsidR="00BB7E1C" w:rsidRPr="00BB7E1C" w:rsidRDefault="00BB7E1C" w:rsidP="00BB7E1C">
            <w:pPr>
              <w:pStyle w:val="a3"/>
              <w:spacing w:before="0" w:beforeAutospacing="0" w:after="0" w:afterAutospacing="0"/>
              <w:ind w:left="45"/>
              <w:contextualSpacing/>
              <w:rPr>
                <w:rFonts w:ascii="Arial" w:hAnsi="Arial" w:cs="Arial"/>
              </w:rPr>
            </w:pPr>
            <w:r w:rsidRPr="00BB7E1C">
              <w:rPr>
                <w:rFonts w:ascii="Arial" w:hAnsi="Arial" w:cs="Arial"/>
              </w:rPr>
              <w:t>Ищенко Наталья Юрьевна</w:t>
            </w:r>
          </w:p>
        </w:tc>
      </w:tr>
    </w:tbl>
    <w:p w:rsidR="00243221" w:rsidRPr="00BB7E1C" w:rsidRDefault="00243221" w:rsidP="00BB7E1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B7E1C" w:rsidRPr="00BB7E1C" w:rsidRDefault="00BB7E1C" w:rsidP="00BB7E1C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B7E1C" w:rsidRPr="00BB7E1C" w:rsidRDefault="00BB7E1C" w:rsidP="00BB7E1C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  <w:lang w:eastAsia="ru-RU"/>
        </w:rPr>
      </w:pPr>
      <w:r w:rsidRPr="00BB7E1C">
        <w:rPr>
          <w:rFonts w:ascii="Arial" w:hAnsi="Arial" w:cs="Arial"/>
          <w:color w:val="auto"/>
          <w:szCs w:val="24"/>
        </w:rPr>
        <w:t>Контрольная палата муниципального образования – город Шадринск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6765"/>
      </w:tblGrid>
      <w:tr w:rsidR="00BB7E1C" w:rsidRPr="00BB7E1C" w:rsidTr="00BB7E1C">
        <w:tc>
          <w:tcPr>
            <w:tcW w:w="2805" w:type="dxa"/>
            <w:shd w:val="clear" w:color="auto" w:fill="FFFFFF"/>
            <w:vAlign w:val="center"/>
            <w:hideMark/>
          </w:tcPr>
          <w:p w:rsidR="00BB7E1C" w:rsidRPr="00BB7E1C" w:rsidRDefault="00BB7E1C" w:rsidP="00BB7E1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BB7E1C">
              <w:rPr>
                <w:rFonts w:ascii="Arial" w:hAnsi="Arial" w:cs="Arial"/>
                <w:b/>
                <w:bCs/>
              </w:rPr>
              <w:t>Руководитель</w:t>
            </w:r>
          </w:p>
        </w:tc>
        <w:tc>
          <w:tcPr>
            <w:tcW w:w="6765" w:type="dxa"/>
            <w:shd w:val="clear" w:color="auto" w:fill="FFFFFF"/>
            <w:vAlign w:val="center"/>
            <w:hideMark/>
          </w:tcPr>
          <w:p w:rsidR="00BB7E1C" w:rsidRPr="00BB7E1C" w:rsidRDefault="00BB7E1C" w:rsidP="00BB7E1C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BB7E1C">
              <w:rPr>
                <w:rFonts w:ascii="Arial" w:hAnsi="Arial" w:cs="Arial"/>
              </w:rPr>
              <w:t>Попова Ирина Александровна</w:t>
            </w:r>
          </w:p>
        </w:tc>
      </w:tr>
    </w:tbl>
    <w:p w:rsidR="00BB7E1C" w:rsidRPr="00BB7E1C" w:rsidRDefault="00BB7E1C" w:rsidP="00BB7E1C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BB7E1C" w:rsidRPr="00BB7E1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27DC"/>
    <w:rsid w:val="001C34A2"/>
    <w:rsid w:val="00243221"/>
    <w:rsid w:val="0025133F"/>
    <w:rsid w:val="0033018F"/>
    <w:rsid w:val="003D090D"/>
    <w:rsid w:val="0044446C"/>
    <w:rsid w:val="004532B0"/>
    <w:rsid w:val="004E153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7E1C"/>
    <w:rsid w:val="00BE110E"/>
    <w:rsid w:val="00C76735"/>
    <w:rsid w:val="00EE2B4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8A22B"/>
  <w15:docId w15:val="{0F6ED344-7A3C-4B34-99C7-C1D6485B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2025-02-28T05:20:00Z</dcterms:modified>
</cp:coreProperties>
</file>