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B0" w:rsidRDefault="00DA4CB0" w:rsidP="006418C7">
      <w:pPr>
        <w:pStyle w:val="2"/>
        <w:shd w:val="clear" w:color="auto" w:fill="FCF8FA"/>
        <w:spacing w:before="0" w:beforeAutospacing="0" w:after="0" w:afterAutospacing="0"/>
        <w:contextualSpacing/>
        <w:rPr>
          <w:rFonts w:ascii="Trebuchet MS" w:hAnsi="Trebuchet MS"/>
          <w:caps/>
          <w:color w:val="391931"/>
          <w:sz w:val="33"/>
          <w:szCs w:val="33"/>
        </w:rPr>
      </w:pPr>
      <w:r>
        <w:rPr>
          <w:rStyle w:val="postheader"/>
          <w:rFonts w:ascii="Trebuchet MS" w:hAnsi="Trebuchet MS"/>
          <w:caps/>
          <w:color w:val="391931"/>
          <w:sz w:val="33"/>
          <w:szCs w:val="33"/>
        </w:rPr>
        <w:t>Руководящий состав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        Председатель контрольно-счетной палаты Костромской области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b w:val="0"/>
          <w:bCs w:val="0"/>
          <w:color w:val="000000"/>
          <w:sz w:val="17"/>
          <w:szCs w:val="17"/>
        </w:rPr>
        <w:t>                                                                                                                      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Косопанов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Леонид Геннадьевич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1428750" cy="1962150"/>
            <wp:effectExtent l="0" t="0" r="0" b="0"/>
            <wp:docPr id="7" name="Рисунок 7" descr="http://kspkostroma44.ru/files/images/_-20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pkostroma44.ru/files/images/_-2016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  <w:sz w:val="20"/>
          <w:szCs w:val="20"/>
        </w:rPr>
        <w:t>Родился 3 июля 1956 года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 В 1979 году окончил Костромской сельскохозяйственный институт  «</w:t>
      </w:r>
      <w:proofErr w:type="spellStart"/>
      <w:r>
        <w:rPr>
          <w:rFonts w:ascii="Verdana" w:hAnsi="Verdana"/>
          <w:color w:val="000000"/>
          <w:sz w:val="20"/>
          <w:szCs w:val="20"/>
        </w:rPr>
        <w:t>Караваево</w:t>
      </w:r>
      <w:proofErr w:type="spellEnd"/>
      <w:r>
        <w:rPr>
          <w:rFonts w:ascii="Verdana" w:hAnsi="Verdana"/>
          <w:color w:val="000000"/>
          <w:sz w:val="20"/>
          <w:szCs w:val="20"/>
        </w:rPr>
        <w:t>» по специальности «Экономика и организация  сельско-  хозяйственного производства. 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 До апреля 1984 года – главный экономист совхоза «Заволжский»  Костромской области. 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С 1984 года по 1987 год аспирант Всесоюзного научно-  исследовательского института экономики сельского хозяйства  (г.  Москва). 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Далее в течение 11 лет работал на различных руководящих должностях  в органах исполнительной власти Костромской области и местных  органах исполнительной власти области, в том числе 5 лет в должности  начальника финансового управления администрации Костромской области.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С июля 1998 года 5 лет работал управляющим филиалом коммерческого банка газовой промышленности  (Газпромбанк)  в   г. Кострома.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В августе 2003 года назначен на должность руководителя аппарата комитета Костромской областной Думы по бюджету, налогам, банкам и финансам.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С февраля 2014 года -  председатель контрольно-счетной палаты Костромской области. </w:t>
      </w:r>
      <w:r>
        <w:rPr>
          <w:rFonts w:ascii="Verdana" w:hAnsi="Verdana"/>
          <w:color w:val="000000"/>
          <w:sz w:val="20"/>
          <w:szCs w:val="20"/>
        </w:rPr>
        <w:br/>
        <w:t> Действительный государственный советник Костромской области   1 класса, заслуженный экономист Костромской области.</w:t>
      </w:r>
      <w:r>
        <w:rPr>
          <w:rFonts w:ascii="Verdana" w:hAnsi="Verdana"/>
          <w:color w:val="000000"/>
          <w:sz w:val="28"/>
          <w:szCs w:val="28"/>
        </w:rPr>
        <w:t>                                  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b w:val="0"/>
          <w:bCs w:val="0"/>
          <w:color w:val="000000"/>
          <w:sz w:val="17"/>
          <w:szCs w:val="17"/>
        </w:rPr>
        <w:t>        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418C7" w:rsidRDefault="006418C7">
      <w:pPr>
        <w:spacing w:after="0" w:line="240" w:lineRule="auto"/>
        <w:rPr>
          <w:rStyle w:val="a4"/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Style w:val="a4"/>
          <w:rFonts w:ascii="Verdana" w:hAnsi="Verdana"/>
          <w:color w:val="000000"/>
          <w:sz w:val="17"/>
          <w:szCs w:val="17"/>
        </w:rPr>
        <w:br w:type="page"/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lastRenderedPageBreak/>
        <w:t>Заместитель председателя контрольно-счетной палаты Костромской области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Рыжов Игорь Викторович</w:t>
      </w:r>
    </w:p>
    <w:p w:rsidR="006418C7" w:rsidRDefault="006418C7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17"/>
          <w:szCs w:val="17"/>
        </w:rPr>
      </w:pPr>
    </w:p>
    <w:p w:rsidR="006418C7" w:rsidRDefault="006418C7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9B8DCDA" wp14:editId="33FD6439">
            <wp:extent cx="1473200" cy="1905000"/>
            <wp:effectExtent l="0" t="0" r="0" b="0"/>
            <wp:docPr id="6" name="Рисунок 6" descr="http://kspkostroma44.ru/files/images/P100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spkostroma44.ru/files/images/P1000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b w:val="0"/>
          <w:bCs w:val="0"/>
          <w:color w:val="000000"/>
        </w:rPr>
        <w:t>Родился 26 февраля 1956 года.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В 1978 году окончил в Костромской технологический институт с присвоением квалификации инженер-экономист.</w:t>
      </w:r>
      <w:r>
        <w:rPr>
          <w:rFonts w:ascii="Verdana" w:hAnsi="Verdana"/>
          <w:color w:val="000000"/>
        </w:rPr>
        <w:br/>
        <w:t> После работы в Костромском филиале государственного проектного института «</w:t>
      </w:r>
      <w:proofErr w:type="spellStart"/>
      <w:r>
        <w:rPr>
          <w:rFonts w:ascii="Verdana" w:hAnsi="Verdana"/>
          <w:color w:val="000000"/>
        </w:rPr>
        <w:t>Гипролеспром</w:t>
      </w:r>
      <w:proofErr w:type="spellEnd"/>
      <w:r>
        <w:rPr>
          <w:rFonts w:ascii="Verdana" w:hAnsi="Verdana"/>
          <w:color w:val="000000"/>
        </w:rPr>
        <w:t xml:space="preserve">» с 1979 года по 1982 год работал на различных должностях в Костромском горкоме ВЛКСМ.                 В период 1982—1984 годы проходил службу в рядах Советской Армии. С 1984 года по  2006 год проходил службу органах внутренних дел УВД Костромской области на различных контрольно-ревизионных и финансово-экономических </w:t>
      </w:r>
      <w:proofErr w:type="spellStart"/>
      <w:r>
        <w:rPr>
          <w:rFonts w:ascii="Verdana" w:hAnsi="Verdana"/>
          <w:color w:val="000000"/>
        </w:rPr>
        <w:t>должностях.В</w:t>
      </w:r>
      <w:proofErr w:type="spellEnd"/>
      <w:r>
        <w:rPr>
          <w:rFonts w:ascii="Verdana" w:hAnsi="Verdana"/>
          <w:color w:val="000000"/>
        </w:rPr>
        <w:t xml:space="preserve"> августе 2006 года назначен Костромской областной Думой на должность заместителя председателя контрольно-счетной палаты  Костромской областной Думы.</w:t>
      </w:r>
      <w:r>
        <w:rPr>
          <w:rFonts w:ascii="Verdana" w:hAnsi="Verdana"/>
          <w:color w:val="000000"/>
        </w:rPr>
        <w:br/>
        <w:t>  С апреля 2012 года — заместитель председатель контрольно-счетной палаты Костромской области.</w:t>
      </w:r>
      <w:r>
        <w:rPr>
          <w:rFonts w:ascii="Verdana" w:hAnsi="Verdana"/>
          <w:color w:val="000000"/>
        </w:rPr>
        <w:br/>
        <w:t> Действительный государственны</w:t>
      </w:r>
      <w:r w:rsidR="006418C7">
        <w:rPr>
          <w:rFonts w:ascii="Verdana" w:hAnsi="Verdana"/>
          <w:color w:val="000000"/>
        </w:rPr>
        <w:t xml:space="preserve">й советник Костромской области </w:t>
      </w:r>
      <w:r>
        <w:rPr>
          <w:rFonts w:ascii="Verdana" w:hAnsi="Verdana"/>
          <w:color w:val="000000"/>
        </w:rPr>
        <w:t>1 класса.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       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</w:t>
      </w:r>
    </w:p>
    <w:p w:rsidR="006418C7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</w:t>
      </w:r>
    </w:p>
    <w:p w:rsidR="006418C7" w:rsidRDefault="006418C7">
      <w:pPr>
        <w:spacing w:after="0" w:line="240" w:lineRule="auto"/>
        <w:rPr>
          <w:rStyle w:val="a4"/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Style w:val="a4"/>
          <w:rFonts w:ascii="Verdana" w:hAnsi="Verdana"/>
          <w:color w:val="000000"/>
          <w:sz w:val="17"/>
          <w:szCs w:val="17"/>
        </w:rPr>
        <w:br w:type="page"/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lastRenderedPageBreak/>
        <w:t>Аудитор контрольно-счетной палаты Костромской области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Белорусова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Лариса Борисовн</w:t>
      </w:r>
      <w:r>
        <w:rPr>
          <w:rFonts w:ascii="Verdana" w:hAnsi="Verdana"/>
          <w:color w:val="000000"/>
          <w:sz w:val="17"/>
          <w:szCs w:val="17"/>
        </w:rPr>
        <w:t>а                                                 </w:t>
      </w:r>
    </w:p>
    <w:p w:rsidR="006418C7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</w:t>
      </w:r>
      <w:r w:rsidR="006418C7"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08F1CAE5" wp14:editId="3F016F22">
            <wp:extent cx="1428750" cy="2139950"/>
            <wp:effectExtent l="0" t="0" r="0" b="0"/>
            <wp:docPr id="5" name="Рисунок 5" descr="http://kspkostroma44.ru/files/images/IMG_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spkostroma44.ru/files/images/IMG_47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C7" w:rsidRDefault="006418C7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</w:p>
    <w:p w:rsidR="006418C7" w:rsidRDefault="006418C7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Родилась 25 июня 1972 года.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В 1994 году окончила Костромскую государственную     сельскохозяйственную академию с присвоением квалификации     экономист-</w:t>
      </w:r>
      <w:proofErr w:type="spellStart"/>
      <w:r>
        <w:rPr>
          <w:rFonts w:ascii="Verdana" w:hAnsi="Verdana"/>
          <w:color w:val="000000"/>
        </w:rPr>
        <w:t>бухгалтер.С</w:t>
      </w:r>
      <w:proofErr w:type="spellEnd"/>
      <w:r>
        <w:rPr>
          <w:rFonts w:ascii="Verdana" w:hAnsi="Verdana"/>
          <w:color w:val="000000"/>
        </w:rPr>
        <w:t xml:space="preserve"> 1995 по 2008 год работала на контрольно-ревизионных   должностях в территориальном управлении Федеральной службы финансово-бюджетного надзора в  Костромской области.</w:t>
      </w:r>
      <w:r>
        <w:rPr>
          <w:rFonts w:ascii="Verdana" w:hAnsi="Verdana"/>
          <w:color w:val="000000"/>
        </w:rPr>
        <w:br/>
        <w:t>По результатам конкурса в августе 2008 года назначена на должность начальника отдела по контролю расходов областного бюджета на социальную сферу контрольно-счетной палаты Костромской областной Думы.</w:t>
      </w:r>
      <w:r>
        <w:rPr>
          <w:rFonts w:ascii="Verdana" w:hAnsi="Verdana"/>
          <w:color w:val="000000"/>
        </w:rPr>
        <w:br/>
        <w:t> С декабря 2011 года аудитор, возглавляет аудиторское направление по контролю расходов областного бюджета на социальную сферу  контрольно-счётной палаты  Костромской области.</w:t>
      </w:r>
      <w:r>
        <w:rPr>
          <w:rFonts w:ascii="Verdana" w:hAnsi="Verdana"/>
          <w:color w:val="000000"/>
        </w:rPr>
        <w:br/>
        <w:t>Действительный государственный советник Костромской области                                             1 класса.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418C7" w:rsidRDefault="006418C7">
      <w:pPr>
        <w:spacing w:after="0" w:line="240" w:lineRule="auto"/>
        <w:rPr>
          <w:rStyle w:val="a4"/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Style w:val="a4"/>
          <w:rFonts w:ascii="Verdana" w:hAnsi="Verdana"/>
          <w:color w:val="000000"/>
          <w:sz w:val="17"/>
          <w:szCs w:val="17"/>
        </w:rPr>
        <w:br w:type="page"/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lastRenderedPageBreak/>
        <w:t>Аудитор контрольно-счетной палаты Костромской области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Попов Юрий Алексеевич</w:t>
      </w:r>
    </w:p>
    <w:p w:rsidR="006418C7" w:rsidRDefault="006418C7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b w:val="0"/>
          <w:bCs w:val="0"/>
          <w:color w:val="000000"/>
        </w:rPr>
      </w:pPr>
    </w:p>
    <w:p w:rsidR="006418C7" w:rsidRDefault="006418C7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b w:val="0"/>
          <w:bCs w:val="0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56C65A9" wp14:editId="5A850AD1">
            <wp:extent cx="1428750" cy="1943100"/>
            <wp:effectExtent l="0" t="0" r="0" b="0"/>
            <wp:docPr id="4" name="Рисунок 4" descr="http://kspkostroma44.ru/files/images/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spkostroma44.ru/files/images/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b w:val="0"/>
          <w:bCs w:val="0"/>
          <w:color w:val="000000"/>
        </w:rPr>
        <w:t>Родился 5 октября 1962 года</w:t>
      </w:r>
      <w:r>
        <w:rPr>
          <w:rFonts w:ascii="Verdana" w:hAnsi="Verdana"/>
          <w:color w:val="000000"/>
        </w:rPr>
        <w:t>.</w:t>
      </w:r>
      <w:r w:rsidR="006418C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  В 1984 году окончил Ярославское высшее военное финансовое училище с присвоением квалификации экономист-финансист.</w:t>
      </w:r>
      <w:r>
        <w:rPr>
          <w:rFonts w:ascii="Verdana" w:hAnsi="Verdana"/>
          <w:color w:val="000000"/>
        </w:rPr>
        <w:br/>
        <w:t>После окончания училища до января 1994 года проходил службу в Вооруженных Силах СССР и Российской Федерации на финансово-экономических должностях.</w:t>
      </w:r>
      <w:r>
        <w:rPr>
          <w:rFonts w:ascii="Verdana" w:hAnsi="Verdana"/>
          <w:color w:val="000000"/>
        </w:rPr>
        <w:br/>
        <w:t>  С 1994 года по 2002 год проходил службу в Управлении государственной противопожарной службы УВД Костромской области на финансово-экономических должностях.</w:t>
      </w:r>
      <w:r>
        <w:rPr>
          <w:rFonts w:ascii="Verdana" w:hAnsi="Verdana"/>
          <w:color w:val="000000"/>
        </w:rPr>
        <w:br/>
        <w:t> С марта 2002 года работал аудитором контрольно-счётной палаты Костромской областной Думы, с июля 2007 года занимает  должность начальника отдела (введена вместо должности аудитора).</w:t>
      </w:r>
      <w:r>
        <w:rPr>
          <w:rFonts w:ascii="Verdana" w:hAnsi="Verdana"/>
          <w:color w:val="000000"/>
        </w:rPr>
        <w:br/>
        <w:t xml:space="preserve"> С декабря 2011 года аудитор, возглавляет аудиторское направление по контролю за расходами  областного бюджета на государственное </w:t>
      </w:r>
      <w:proofErr w:type="spellStart"/>
      <w:r>
        <w:rPr>
          <w:rFonts w:ascii="Verdana" w:hAnsi="Verdana"/>
          <w:color w:val="000000"/>
        </w:rPr>
        <w:t>управление,предупреждение</w:t>
      </w:r>
      <w:proofErr w:type="spellEnd"/>
      <w:r>
        <w:rPr>
          <w:rFonts w:ascii="Verdana" w:hAnsi="Verdana"/>
          <w:color w:val="000000"/>
        </w:rPr>
        <w:t xml:space="preserve"> и ликвидацию последствий чрезвычайных ситуаций и стихийных бедствий, финансовую поддержку муниципальных образований контрольно-счётной палаты Костромской области.</w:t>
      </w:r>
      <w:r>
        <w:rPr>
          <w:rFonts w:ascii="Verdana" w:hAnsi="Verdana"/>
          <w:color w:val="000000"/>
        </w:rPr>
        <w:br/>
        <w:t> Действительный государственный советник Костромской области                                         1 класса.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      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 </w:t>
      </w:r>
    </w:p>
    <w:p w:rsidR="006418C7" w:rsidRDefault="006418C7">
      <w:pPr>
        <w:spacing w:after="0" w:line="240" w:lineRule="auto"/>
        <w:rPr>
          <w:rStyle w:val="a4"/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Style w:val="a4"/>
          <w:rFonts w:ascii="Verdana" w:hAnsi="Verdana"/>
          <w:color w:val="000000"/>
          <w:sz w:val="17"/>
          <w:szCs w:val="17"/>
        </w:rPr>
        <w:br w:type="page"/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lastRenderedPageBreak/>
        <w:t>Аудитор контрольно-счетной палаты Костромской области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  Соколова Лидия Леонидовна</w:t>
      </w:r>
    </w:p>
    <w:p w:rsidR="006418C7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b w:val="0"/>
          <w:bCs w:val="0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1524000" cy="1752600"/>
            <wp:effectExtent l="0" t="0" r="0" b="0"/>
            <wp:docPr id="3" name="Рисунок 3" descr="http://kspkostroma44.ru/files/images/_P100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spkostroma44.ru/files/images/_P10005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C7" w:rsidRDefault="006418C7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b w:val="0"/>
          <w:bCs w:val="0"/>
          <w:color w:val="000000"/>
        </w:rPr>
      </w:pP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b w:val="0"/>
          <w:bCs w:val="0"/>
          <w:color w:val="000000"/>
        </w:rPr>
        <w:t>Родилась</w:t>
      </w:r>
      <w:r>
        <w:rPr>
          <w:rStyle w:val="a4"/>
          <w:rFonts w:ascii="Verdana" w:hAnsi="Verdana"/>
          <w:color w:val="000000"/>
        </w:rPr>
        <w:t> </w:t>
      </w:r>
      <w:r>
        <w:rPr>
          <w:rStyle w:val="a4"/>
          <w:rFonts w:ascii="Verdana" w:hAnsi="Verdana"/>
          <w:b w:val="0"/>
          <w:bCs w:val="0"/>
          <w:color w:val="000000"/>
        </w:rPr>
        <w:t>20 февраля 1967 года.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 В  1989 году окончила    Костромской технологический      института  с получением квалификации «Инженер-экономист предметов широкого  потребления».</w:t>
      </w:r>
      <w:r>
        <w:rPr>
          <w:rFonts w:ascii="Verdana" w:hAnsi="Verdana"/>
          <w:color w:val="000000"/>
        </w:rPr>
        <w:br/>
        <w:t>  С 1991 года по февраль 2000 года на финансово-экономических  должностях  в финансовом  управлении  администрации  Костромской  области  (ныне-департамент финансов Костромской области).   С марта 2000 года занимала  должность  аудитора  контрольно-счетной  палаты   Костромской  областной  Думы, с июля 2007 года — начальник отдела (введена вместо должности аудитора). С декабря 2011 года аудитор, возглавляет аудиторское направление по контролю за расходами областного бюджета на поддержку промышленности, строительства, сельского хозяйства, транспорта, жилищно-коммунального хозяйства, дорожного хозяйства контрольно-счётной палаты Костромской области.           Действительный государственный советник Костромской области                                         1 класса.</w:t>
      </w:r>
    </w:p>
    <w:p w:rsidR="006418C7" w:rsidRDefault="006418C7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</w:rPr>
      </w:pP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6418C7" w:rsidRDefault="006418C7">
      <w:pPr>
        <w:spacing w:after="0" w:line="240" w:lineRule="auto"/>
        <w:rPr>
          <w:rStyle w:val="a4"/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Style w:val="a4"/>
          <w:rFonts w:ascii="Verdana" w:hAnsi="Verdana"/>
          <w:color w:val="000000"/>
          <w:sz w:val="17"/>
          <w:szCs w:val="17"/>
        </w:rPr>
        <w:br w:type="page"/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lastRenderedPageBreak/>
        <w:t>Начальник экспертно-аналитического отдела контрольно-счетной палаты Костромской области</w:t>
      </w:r>
    </w:p>
    <w:p w:rsidR="006418C7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Гайлит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Лариса Ивановна</w:t>
      </w:r>
    </w:p>
    <w:p w:rsidR="006418C7" w:rsidRDefault="006418C7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17"/>
          <w:szCs w:val="17"/>
        </w:rPr>
      </w:pP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noProof/>
          <w:color w:val="000000"/>
          <w:sz w:val="17"/>
          <w:szCs w:val="17"/>
        </w:rPr>
        <w:drawing>
          <wp:inline distT="0" distB="0" distL="0" distR="0">
            <wp:extent cx="1428750" cy="2012950"/>
            <wp:effectExtent l="0" t="0" r="0" b="0"/>
            <wp:docPr id="2" name="Рисунок 2" descr="http://kspkostroma44.ru/files/images/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spkostroma44.ru/files/images/00000000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b w:val="0"/>
          <w:bCs w:val="0"/>
          <w:color w:val="000000"/>
        </w:rPr>
        <w:t>Родилась 31 октября 1964 года.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В 1989 году окончила Иркутский институт народного хозяйства по специальности «Финансы и кредит».</w:t>
      </w:r>
      <w:r>
        <w:rPr>
          <w:rFonts w:ascii="Verdana" w:hAnsi="Verdana"/>
          <w:color w:val="000000"/>
        </w:rPr>
        <w:br/>
        <w:t>В течение  20 лет работала на различных должностях в финансовом управлении администрации Черемховского района Иркутской области.</w:t>
      </w:r>
      <w:r>
        <w:rPr>
          <w:rFonts w:ascii="Verdana" w:hAnsi="Verdana"/>
          <w:color w:val="000000"/>
        </w:rPr>
        <w:br/>
        <w:t>После прохождения конкурса в марте 2007 года назначена на должность главного специалиста экспертно-аналитического отдела контрольно-счетной палаты Костромской областной Думы.</w:t>
      </w:r>
      <w:r>
        <w:rPr>
          <w:rFonts w:ascii="Verdana" w:hAnsi="Verdana"/>
          <w:color w:val="000000"/>
        </w:rPr>
        <w:br/>
        <w:t>В июне 2007 года переведена на должность начальника экспертно-аналитического отдела контрольно-счетной палаты, с января 2012 года начальник экспертно-аналитического отдела контрольно-счетной палаты Костромской области.</w:t>
      </w:r>
      <w:r>
        <w:rPr>
          <w:rFonts w:ascii="Verdana" w:hAnsi="Verdana"/>
          <w:color w:val="000000"/>
        </w:rPr>
        <w:br/>
        <w:t> Действительный государственный советник Костромской области                                          1 класса.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A4CB0" w:rsidRDefault="00DA4CB0" w:rsidP="006418C7">
      <w:pPr>
        <w:pStyle w:val="a8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418C7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 xml:space="preserve">                        </w:t>
      </w:r>
    </w:p>
    <w:p w:rsidR="006418C7" w:rsidRDefault="006418C7">
      <w:pPr>
        <w:spacing w:after="0" w:line="240" w:lineRule="auto"/>
        <w:rPr>
          <w:rStyle w:val="a4"/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Style w:val="a4"/>
          <w:rFonts w:ascii="Verdana" w:hAnsi="Verdana"/>
          <w:color w:val="000000"/>
          <w:sz w:val="17"/>
          <w:szCs w:val="17"/>
        </w:rPr>
        <w:br w:type="page"/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lastRenderedPageBreak/>
        <w:t>Начальник отдела финансово-хозяйственного обеспечения                            контрольно-счетной палаты  Костромской области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Морозова Анна Александровна                                           </w:t>
      </w:r>
      <w:r>
        <w:rPr>
          <w:rFonts w:ascii="Verdana" w:hAnsi="Verdana"/>
          <w:color w:val="000000"/>
        </w:rPr>
        <w:t> </w:t>
      </w:r>
    </w:p>
    <w:p w:rsidR="006418C7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1276350" cy="1917700"/>
            <wp:effectExtent l="0" t="0" r="0" b="0"/>
            <wp:docPr id="1" name="Рисунок 1" descr="http://kspkostroma44.ru/files/imag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spkostroma44.ru/files/images/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8C7">
        <w:rPr>
          <w:rFonts w:ascii="Verdana" w:hAnsi="Verdana"/>
          <w:color w:val="000000"/>
          <w:sz w:val="17"/>
          <w:szCs w:val="17"/>
        </w:rPr>
        <w:t> 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Родилась 03 мая 1984 года.</w:t>
      </w:r>
    </w:p>
    <w:p w:rsidR="00DA4CB0" w:rsidRDefault="00DA4CB0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В 2006 году закончила Костромскую государственную сельскохозяйственную академию по  специальности «Бухгалтерский учет, анализ и аудит», присвоена квалификация «Экономист».                        С 2006 года по 2011 год работала на экономических должностях в бюджетной сфере  Костромской области, в том числе 3,5 года в должности главного бухгалтера Территориального отдела социальной защиты населения по Костромскому муниципальному району и Управления городского пассажирского транспорта Администрации города Костромы. С ноября 2011 года по октябрь 2021 года – старший инспектор, главный специалист (главный бухгалтер), начальник отдела финансово-хозяйственного обеспечения-главный бухгалтер контрольно-счетной палаты, заведующая отделом финансово-хозяйственного обеспечения - главный бухгалтер контрольно-счетной палаты Костромской области. С 01 ноября 2021 года принята на должность начальника отдела финансово-хозяйственного обеспечения контрольно-счетной палаты Костромской области. </w:t>
      </w:r>
    </w:p>
    <w:p w:rsidR="0049160C" w:rsidRDefault="0049160C" w:rsidP="006418C7">
      <w:pPr>
        <w:spacing w:after="0" w:line="240" w:lineRule="auto"/>
        <w:contextualSpacing/>
      </w:pPr>
      <w:r>
        <w:br w:type="page"/>
      </w:r>
    </w:p>
    <w:p w:rsidR="0049160C" w:rsidRDefault="0049160C" w:rsidP="006418C7">
      <w:pPr>
        <w:pStyle w:val="2"/>
        <w:shd w:val="clear" w:color="auto" w:fill="FCF8FA"/>
        <w:spacing w:before="0" w:beforeAutospacing="0" w:after="0" w:afterAutospacing="0"/>
        <w:contextualSpacing/>
        <w:rPr>
          <w:rFonts w:ascii="Trebuchet MS" w:hAnsi="Trebuchet MS"/>
          <w:caps/>
          <w:color w:val="391931"/>
          <w:sz w:val="33"/>
          <w:szCs w:val="33"/>
        </w:rPr>
      </w:pPr>
      <w:r>
        <w:rPr>
          <w:rStyle w:val="postheader"/>
          <w:rFonts w:ascii="Trebuchet MS" w:hAnsi="Trebuchet MS"/>
          <w:caps/>
          <w:color w:val="391931"/>
          <w:sz w:val="33"/>
          <w:szCs w:val="33"/>
        </w:rPr>
        <w:lastRenderedPageBreak/>
        <w:t>Структура палаты</w:t>
      </w:r>
    </w:p>
    <w:p w:rsidR="0049160C" w:rsidRDefault="006418C7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23.75pt;height:23.75pt"/>
        </w:pict>
      </w:r>
    </w:p>
    <w:p w:rsidR="0049160C" w:rsidRDefault="0049160C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  </w:t>
      </w:r>
    </w:p>
    <w:p w:rsidR="0049160C" w:rsidRDefault="0049160C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4572000" cy="5863590"/>
            <wp:effectExtent l="0" t="0" r="0" b="0"/>
            <wp:docPr id="12" name="Рисунок 12" descr="http://kspkostroma44.ru/files/images/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spkostroma44.ru/files/images/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6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C7" w:rsidRDefault="0049160C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Style w:val="a4"/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 xml:space="preserve">      </w:t>
      </w:r>
    </w:p>
    <w:p w:rsidR="0049160C" w:rsidRDefault="0049160C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20"/>
          <w:szCs w:val="20"/>
        </w:rPr>
        <w:lastRenderedPageBreak/>
        <w:t>Штатная численность контрольно-счетной палаты составляет 18 единиц.  </w:t>
      </w:r>
      <w:r>
        <w:rPr>
          <w:rFonts w:ascii="Verdana" w:hAnsi="Verdana"/>
          <w:color w:val="000000"/>
          <w:sz w:val="17"/>
          <w:szCs w:val="17"/>
        </w:rPr>
        <w:t>         </w:t>
      </w:r>
    </w:p>
    <w:p w:rsidR="0049160C" w:rsidRDefault="0049160C" w:rsidP="006418C7">
      <w:pPr>
        <w:pStyle w:val="a3"/>
        <w:shd w:val="clear" w:color="auto" w:fill="FCF8FA"/>
        <w:spacing w:before="0" w:beforeAutospacing="0" w:after="0" w:afterAutospacing="0"/>
        <w:contextualSpacing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1530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57"/>
        <w:gridCol w:w="3834"/>
        <w:gridCol w:w="1782"/>
      </w:tblGrid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bookmarkStart w:id="0" w:name="_GoBack"/>
            <w:bookmarkEnd w:id="0"/>
            <w:r>
              <w:t>Должность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Ф.И.О.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Телефон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№ кабинета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Косопанов</w:t>
            </w:r>
            <w:proofErr w:type="spellEnd"/>
            <w:r>
              <w:t xml:space="preserve"> Леонид Геннадьевич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(4942) 35-11-09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618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Заместитель председателя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Рыжов Игорь Викторович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(4942) 35-07-12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616</w:t>
            </w:r>
          </w:p>
        </w:tc>
      </w:tr>
      <w:tr w:rsidR="0049160C" w:rsidTr="006418C7">
        <w:tc>
          <w:tcPr>
            <w:tcW w:w="15309" w:type="dxa"/>
            <w:gridSpan w:val="4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Аудиторское направление №1 за расходами областного бюджета на государственное управление, предупреждение и ликвидацию последствий чрезвычайных ситуаций и стихийных бедствий, финансовую поддержку муниципальных образований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Аудитор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Попов Юрий Алексеевич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(4942) 55-77-62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615</w:t>
            </w:r>
          </w:p>
        </w:tc>
      </w:tr>
      <w:tr w:rsidR="0049160C" w:rsidTr="006418C7">
        <w:tc>
          <w:tcPr>
            <w:tcW w:w="15309" w:type="dxa"/>
            <w:gridSpan w:val="4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Аудиторское направление №2  по контролю расходов областного бюджета на социальную сферу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Аудитор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Белорусова</w:t>
            </w:r>
            <w:proofErr w:type="spellEnd"/>
            <w:r>
              <w:t xml:space="preserve"> Лариса Борисовна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(4942) 45-67-42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613</w:t>
            </w:r>
          </w:p>
        </w:tc>
      </w:tr>
      <w:tr w:rsidR="0049160C" w:rsidTr="006418C7">
        <w:tc>
          <w:tcPr>
            <w:tcW w:w="15309" w:type="dxa"/>
            <w:gridSpan w:val="4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Аудиторское направление №3 по контролю за расходами областного бюджета на поддержку промышленности, строительства, сельского хозяйства, транспорта, дорожного хозяйства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Аудитор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Соколова Лидия Леонидовна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(4942) 35-06-02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617</w:t>
            </w:r>
          </w:p>
        </w:tc>
      </w:tr>
      <w:tr w:rsidR="0049160C" w:rsidTr="006418C7">
        <w:tc>
          <w:tcPr>
            <w:tcW w:w="15309" w:type="dxa"/>
            <w:gridSpan w:val="4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Экспертно-аналитический отдел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Гайлит</w:t>
            </w:r>
            <w:proofErr w:type="spellEnd"/>
            <w:r>
              <w:t xml:space="preserve"> Лариса Ивановна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 (4942) 45-00-71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619</w:t>
            </w:r>
          </w:p>
        </w:tc>
      </w:tr>
      <w:tr w:rsidR="0049160C" w:rsidTr="006418C7">
        <w:tc>
          <w:tcPr>
            <w:tcW w:w="15309" w:type="dxa"/>
            <w:gridSpan w:val="4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Отдел финансово-хозяйственного обеспечения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Морозова Анна Александровна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 (4942) 45-71-81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614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spacing w:after="0" w:line="240" w:lineRule="auto"/>
              <w:contextualSpacing/>
            </w:pPr>
            <w:r>
              <w:t>Заместитель начальника отдела (кадры)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spacing w:after="0" w:line="240" w:lineRule="auto"/>
              <w:contextualSpacing/>
            </w:pPr>
            <w:r>
              <w:t>Сергиенко Геннадий Дмитриевич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spacing w:after="0" w:line="240" w:lineRule="auto"/>
              <w:contextualSpacing/>
            </w:pPr>
            <w:r>
              <w:t>  (4942) 45-77-02          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spacing w:after="0" w:line="240" w:lineRule="auto"/>
              <w:contextualSpacing/>
            </w:pPr>
            <w:r>
              <w:t>614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Главный специалист 1 разряда     (секретарь)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Харичева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       тел/факс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   (4942)55-80-11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618</w:t>
            </w:r>
          </w:p>
        </w:tc>
      </w:tr>
      <w:tr w:rsidR="0049160C" w:rsidTr="006418C7">
        <w:tc>
          <w:tcPr>
            <w:tcW w:w="4536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Главный специалист-юрист</w:t>
            </w:r>
          </w:p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5157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Скрябина Светлана Петровна </w:t>
            </w:r>
          </w:p>
        </w:tc>
        <w:tc>
          <w:tcPr>
            <w:tcW w:w="3834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(4942) 45-12-41 </w:t>
            </w:r>
          </w:p>
        </w:tc>
        <w:tc>
          <w:tcPr>
            <w:tcW w:w="1782" w:type="dxa"/>
            <w:tcBorders>
              <w:top w:val="single" w:sz="6" w:space="0" w:color="A7A0A6"/>
              <w:left w:val="single" w:sz="6" w:space="0" w:color="A7A0A6"/>
              <w:bottom w:val="single" w:sz="6" w:space="0" w:color="A7A0A6"/>
              <w:right w:val="single" w:sz="6" w:space="0" w:color="A7A0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60C" w:rsidRDefault="0049160C" w:rsidP="006418C7">
            <w:pPr>
              <w:pStyle w:val="a3"/>
              <w:spacing w:before="0" w:beforeAutospacing="0" w:after="0" w:afterAutospacing="0"/>
              <w:contextualSpacing/>
            </w:pPr>
            <w:r>
              <w:t>614</w:t>
            </w:r>
          </w:p>
        </w:tc>
      </w:tr>
    </w:tbl>
    <w:p w:rsidR="00243221" w:rsidRPr="001C34A2" w:rsidRDefault="00243221" w:rsidP="006418C7">
      <w:pPr>
        <w:shd w:val="clear" w:color="auto" w:fill="FCF8FA"/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0C33"/>
    <w:multiLevelType w:val="multilevel"/>
    <w:tmpl w:val="766A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60C"/>
    <w:rsid w:val="004E4A62"/>
    <w:rsid w:val="00553AA0"/>
    <w:rsid w:val="00595A02"/>
    <w:rsid w:val="006418C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4C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C85E"/>
  <w15:docId w15:val="{54AAA13A-5171-4A04-A61F-F058D32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header">
    <w:name w:val="postheader"/>
    <w:basedOn w:val="a0"/>
    <w:rsid w:val="00DA4CB0"/>
  </w:style>
  <w:style w:type="paragraph" w:styleId="a8">
    <w:name w:val="No Spacing"/>
    <w:basedOn w:val="a"/>
    <w:uiPriority w:val="1"/>
    <w:qFormat/>
    <w:rsid w:val="00DA4C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16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160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16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160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0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16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0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857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45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09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911751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955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994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569471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78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0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9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2228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636774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8497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2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346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36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3067">
                  <w:marLeft w:val="0"/>
                  <w:marRight w:val="0"/>
                  <w:marTop w:val="15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2025-02-28T04:37:00Z</dcterms:modified>
</cp:coreProperties>
</file>