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b/>
          <w:sz w:val="36"/>
          <w:szCs w:val="36"/>
        </w:rPr>
      </w:pPr>
      <w:r w:rsidRPr="00B02F70">
        <w:rPr>
          <w:rFonts w:ascii="Arial" w:hAnsi="Arial" w:cs="Arial"/>
          <w:b/>
          <w:sz w:val="36"/>
          <w:szCs w:val="36"/>
        </w:rPr>
        <w:t>Аппарат Тюменской областной Думы</w:t>
      </w:r>
    </w:p>
    <w:p w:rsidR="00B02F70" w:rsidRPr="00B02F70" w:rsidRDefault="00B02F70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02F70">
        <w:rPr>
          <w:rFonts w:ascii="Arial" w:hAnsi="Arial" w:cs="Arial"/>
          <w:b/>
          <w:szCs w:val="24"/>
        </w:rPr>
        <w:t>Руководство аппарата</w:t>
      </w:r>
    </w:p>
    <w:p w:rsidR="00B02F70" w:rsidRPr="00B02F70" w:rsidRDefault="00B02F70" w:rsidP="00A0063D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:rsidR="009964BC" w:rsidRPr="00B02F70" w:rsidRDefault="009964BC" w:rsidP="00A0063D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proofErr w:type="spellStart"/>
      <w:r w:rsidRPr="00B02F70">
        <w:rPr>
          <w:rFonts w:ascii="Arial" w:hAnsi="Arial" w:cs="Arial"/>
          <w:b w:val="0"/>
          <w:color w:val="auto"/>
          <w:sz w:val="24"/>
          <w:szCs w:val="24"/>
        </w:rPr>
        <w:t>Кащук</w:t>
      </w:r>
      <w:proofErr w:type="spellEnd"/>
      <w:r w:rsidRPr="00B02F70">
        <w:rPr>
          <w:rFonts w:ascii="Arial" w:hAnsi="Arial" w:cs="Arial"/>
          <w:b w:val="0"/>
          <w:color w:val="auto"/>
          <w:sz w:val="24"/>
          <w:szCs w:val="24"/>
        </w:rPr>
        <w:t xml:space="preserve"> Анна Николаевна</w:t>
      </w:r>
    </w:p>
    <w:p w:rsidR="009964BC" w:rsidRPr="00B02F70" w:rsidRDefault="009964BC" w:rsidP="00A0063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B02F70">
        <w:rPr>
          <w:rFonts w:ascii="Arial" w:hAnsi="Arial" w:cs="Arial"/>
          <w:b w:val="0"/>
          <w:bCs w:val="0"/>
          <w:color w:val="auto"/>
          <w:szCs w:val="24"/>
        </w:rPr>
        <w:t>Руководитель аппарата Тюменской областной Думы седьмого созыва</w:t>
      </w:r>
    </w:p>
    <w:p w:rsidR="00B02F70" w:rsidRPr="00B02F70" w:rsidRDefault="00B02F70" w:rsidP="00A0063D">
      <w:pPr>
        <w:spacing w:after="0" w:line="240" w:lineRule="auto"/>
        <w:contextualSpacing/>
        <w:rPr>
          <w:rFonts w:ascii="Arial" w:hAnsi="Arial" w:cs="Arial"/>
          <w:bCs/>
          <w:szCs w:val="24"/>
          <w:shd w:val="clear" w:color="auto" w:fill="FFFFFF"/>
        </w:rPr>
      </w:pPr>
    </w:p>
    <w:p w:rsidR="009964BC" w:rsidRPr="00B02F70" w:rsidRDefault="009964BC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B02F70">
        <w:rPr>
          <w:rFonts w:ascii="Arial" w:hAnsi="Arial" w:cs="Arial"/>
          <w:bCs/>
          <w:szCs w:val="24"/>
          <w:shd w:val="clear" w:color="auto" w:fill="FFFFFF"/>
        </w:rPr>
        <w:t>Луньков</w:t>
      </w:r>
      <w:proofErr w:type="spellEnd"/>
      <w:r w:rsidRPr="00B02F70">
        <w:rPr>
          <w:rFonts w:ascii="Arial" w:hAnsi="Arial" w:cs="Arial"/>
          <w:bCs/>
          <w:szCs w:val="24"/>
          <w:shd w:val="clear" w:color="auto" w:fill="FFFFFF"/>
        </w:rPr>
        <w:t xml:space="preserve"> Николай Николаевич</w:t>
      </w: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Заместитель руководителя аппарата – начальник правового управления</w:t>
      </w:r>
    </w:p>
    <w:p w:rsidR="009964BC" w:rsidRPr="00B02F70" w:rsidRDefault="009964BC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Default="00F90D5E" w:rsidP="00A0063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02F70">
        <w:rPr>
          <w:rFonts w:ascii="Arial" w:hAnsi="Arial" w:cs="Arial"/>
          <w:b/>
          <w:szCs w:val="24"/>
        </w:rPr>
        <w:t>Аппараты фракций</w:t>
      </w:r>
    </w:p>
    <w:p w:rsidR="00E500DA" w:rsidRPr="00B02F70" w:rsidRDefault="00E500DA" w:rsidP="00A0063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Аппарат фракции «ЕДИНАЯ РОССИЯ»</w:t>
      </w:r>
    </w:p>
    <w:tbl>
      <w:tblPr>
        <w:tblW w:w="4891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</w:tblGrid>
      <w:tr w:rsidR="00E500DA" w:rsidRPr="00B02F70" w:rsidTr="00E500DA">
        <w:trPr>
          <w:tblCellSpacing w:w="15" w:type="dxa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257F7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257F71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Руководитель аппарата фракции</w:t>
            </w:r>
          </w:p>
        </w:tc>
      </w:tr>
      <w:tr w:rsidR="00E500DA" w:rsidRPr="00B02F70" w:rsidTr="00E500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00DA" w:rsidRPr="00257F7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>Герасимюк</w:t>
            </w:r>
            <w:proofErr w:type="spellEnd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 xml:space="preserve"> Виктория Сергеевна</w:t>
            </w:r>
          </w:p>
        </w:tc>
      </w:tr>
      <w:tr w:rsidR="00E500DA" w:rsidRPr="00B02F70" w:rsidTr="00E500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257F7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7F71">
              <w:rPr>
                <w:rFonts w:ascii="Arial" w:eastAsia="Times New Roman" w:hAnsi="Arial" w:cs="Arial"/>
                <w:bCs/>
                <w:szCs w:val="24"/>
                <w:bdr w:val="none" w:sz="0" w:space="0" w:color="auto" w:frame="1"/>
                <w:lang w:eastAsia="ru-RU"/>
              </w:rPr>
              <w:t>Ведущий эксперт</w:t>
            </w:r>
          </w:p>
        </w:tc>
      </w:tr>
      <w:tr w:rsidR="00E500DA" w:rsidRPr="00B02F70" w:rsidTr="00E500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257F7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>Броцман</w:t>
            </w:r>
            <w:proofErr w:type="spellEnd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 xml:space="preserve"> Наталья Викторовна</w:t>
            </w:r>
          </w:p>
        </w:tc>
      </w:tr>
      <w:tr w:rsidR="00E500DA" w:rsidRPr="00B02F70" w:rsidTr="00E500DA">
        <w:trPr>
          <w:tblCellSpacing w:w="15" w:type="dxa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257F7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257F71">
              <w:rPr>
                <w:rFonts w:ascii="Arial" w:eastAsia="Times New Roman" w:hAnsi="Arial" w:cs="Arial"/>
                <w:bCs/>
                <w:szCs w:val="24"/>
                <w:lang w:eastAsia="ru-RU"/>
              </w:rPr>
              <w:t>Эксперт</w:t>
            </w:r>
          </w:p>
        </w:tc>
      </w:tr>
      <w:tr w:rsidR="00E500DA" w:rsidRPr="00B02F70" w:rsidTr="00E500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00DA" w:rsidRPr="00257F7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>Ковылянская</w:t>
            </w:r>
            <w:proofErr w:type="spellEnd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 xml:space="preserve"> Полина Дмитриевна</w:t>
            </w:r>
          </w:p>
        </w:tc>
      </w:tr>
      <w:tr w:rsidR="00E500DA" w:rsidRPr="00B02F70" w:rsidTr="00E500DA">
        <w:trPr>
          <w:tblCellSpacing w:w="15" w:type="dxa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257F7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257F71">
              <w:rPr>
                <w:rFonts w:ascii="Arial" w:eastAsia="Times New Roman" w:hAnsi="Arial" w:cs="Arial"/>
                <w:bCs/>
                <w:szCs w:val="24"/>
                <w:lang w:eastAsia="ru-RU"/>
              </w:rPr>
              <w:t>Эксперт I категории</w:t>
            </w:r>
          </w:p>
        </w:tc>
      </w:tr>
      <w:tr w:rsidR="00E500DA" w:rsidRPr="00B02F70" w:rsidTr="00E500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00DA" w:rsidRPr="00257F7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>Никитина Ольга Викторовна</w:t>
            </w:r>
          </w:p>
        </w:tc>
      </w:tr>
      <w:tr w:rsidR="00E500DA" w:rsidRPr="00B02F70" w:rsidTr="00E500DA">
        <w:trPr>
          <w:tblCellSpacing w:w="15" w:type="dxa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257F7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257F71">
              <w:rPr>
                <w:rFonts w:ascii="Arial" w:eastAsia="Times New Roman" w:hAnsi="Arial" w:cs="Arial"/>
                <w:bCs/>
                <w:szCs w:val="24"/>
                <w:lang w:eastAsia="ru-RU"/>
              </w:rPr>
              <w:t>Эксперт II категории</w:t>
            </w:r>
          </w:p>
        </w:tc>
      </w:tr>
      <w:tr w:rsidR="00E500DA" w:rsidRPr="00B02F70" w:rsidTr="00E500D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500DA" w:rsidRPr="00257F7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>Мокина</w:t>
            </w:r>
            <w:proofErr w:type="spellEnd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 xml:space="preserve"> Екатерина Андреевна</w:t>
            </w:r>
          </w:p>
        </w:tc>
      </w:tr>
    </w:tbl>
    <w:p w:rsidR="00257F71" w:rsidRPr="00B02F70" w:rsidRDefault="00257F7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Аппарат фракции «КОММУНИСТИЧЕСКАЯ ПАРТИЯ РОССИЙСКОЙ ФЕДЕРАЦИИ»</w:t>
      </w:r>
    </w:p>
    <w:tbl>
      <w:tblPr>
        <w:tblW w:w="107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5879"/>
      </w:tblGrid>
      <w:tr w:rsidR="00A0063D" w:rsidRPr="00B02F70" w:rsidTr="00257F71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257F71">
              <w:rPr>
                <w:rFonts w:ascii="Arial" w:eastAsia="Times New Roman" w:hAnsi="Arial" w:cs="Arial"/>
                <w:bCs/>
                <w:szCs w:val="24"/>
                <w:lang w:eastAsia="ru-RU"/>
              </w:rPr>
              <w:t>Эксперт I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257F7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>Беломоев</w:t>
            </w:r>
            <w:proofErr w:type="spellEnd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 xml:space="preserve"> Алексей Анатольевич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257F71" w:rsidRPr="00B02F70" w:rsidRDefault="00257F7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Аппарат фракции «ЛДПР – Либерально-демократическая партия России»</w:t>
      </w:r>
    </w:p>
    <w:tbl>
      <w:tblPr>
        <w:tblW w:w="107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5879"/>
      </w:tblGrid>
      <w:tr w:rsidR="00A0063D" w:rsidRPr="00B02F70" w:rsidTr="00257F71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257F71">
              <w:rPr>
                <w:rFonts w:ascii="Arial" w:eastAsia="Times New Roman" w:hAnsi="Arial" w:cs="Arial"/>
                <w:bCs/>
                <w:szCs w:val="24"/>
                <w:lang w:eastAsia="ru-RU"/>
              </w:rPr>
              <w:t>Эксперт I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257F7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>Ведмидь</w:t>
            </w:r>
            <w:proofErr w:type="spellEnd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 xml:space="preserve"> Светлана </w:t>
            </w:r>
            <w:proofErr w:type="spellStart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>Эльмаровна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257F71" w:rsidRPr="00B02F70" w:rsidRDefault="00257F7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Аппарат фракции «СПРАВЕДЛИВАЯ РОССИЯ – ЗА ПРАВДУ»</w:t>
      </w:r>
    </w:p>
    <w:tbl>
      <w:tblPr>
        <w:tblW w:w="107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5879"/>
      </w:tblGrid>
      <w:tr w:rsidR="00A0063D" w:rsidRPr="00B02F70" w:rsidTr="00257F71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257F71">
              <w:rPr>
                <w:rFonts w:ascii="Arial" w:eastAsia="Times New Roman" w:hAnsi="Arial" w:cs="Arial"/>
                <w:bCs/>
                <w:szCs w:val="24"/>
                <w:lang w:eastAsia="ru-RU"/>
              </w:rPr>
              <w:t>Эксперт I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257F7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 xml:space="preserve">Шестакова Анастасия </w:t>
            </w:r>
            <w:proofErr w:type="spellStart"/>
            <w:r w:rsidRPr="00257F71">
              <w:rPr>
                <w:rFonts w:ascii="Arial" w:eastAsia="Times New Roman" w:hAnsi="Arial" w:cs="Arial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7F71" w:rsidRPr="00257F71" w:rsidRDefault="00257F7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F90D5E" w:rsidRDefault="00F90D5E" w:rsidP="00A0063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02F70">
        <w:rPr>
          <w:rFonts w:ascii="Arial" w:hAnsi="Arial" w:cs="Arial"/>
          <w:b/>
          <w:szCs w:val="24"/>
        </w:rPr>
        <w:lastRenderedPageBreak/>
        <w:t>Аппараты комитетов и постоянной комиссии</w:t>
      </w:r>
    </w:p>
    <w:p w:rsidR="00E500DA" w:rsidRPr="00B02F70" w:rsidRDefault="00E500DA" w:rsidP="00A0063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Аппарат комитета по бюджету, налогам и финансам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C47341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Руководитель аппарата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C473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szCs w:val="24"/>
                <w:lang w:eastAsia="ru-RU"/>
              </w:rPr>
              <w:t xml:space="preserve">Ганиев Рустам </w:t>
            </w:r>
            <w:proofErr w:type="spellStart"/>
            <w:r w:rsidRPr="00C47341">
              <w:rPr>
                <w:rFonts w:ascii="Arial" w:eastAsia="Times New Roman" w:hAnsi="Arial" w:cs="Arial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47341" w:rsidRPr="00B02F70" w:rsidRDefault="00C4734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Аппарат комитета по социальной политике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C47341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Руководитель аппарата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C473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szCs w:val="24"/>
                <w:lang w:eastAsia="ru-RU"/>
              </w:rPr>
              <w:t>Морозова Татьяна Анатольевна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47341" w:rsidRPr="00B02F70" w:rsidRDefault="00C4734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Аппарат комитета по аграрным вопросам и земельным отношениям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C47341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Руководитель аппарата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C473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szCs w:val="24"/>
                <w:lang w:eastAsia="ru-RU"/>
              </w:rPr>
              <w:t>Борисов Андрей Николаевич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47341" w:rsidRPr="00B02F70" w:rsidRDefault="00C4734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Аппарат комитета по государственному строительству и местному самоуправлению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C47341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Руководитель аппарата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C473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szCs w:val="24"/>
                <w:lang w:eastAsia="ru-RU"/>
              </w:rPr>
              <w:t>Кучеренко Елена Валерьевна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47341" w:rsidRPr="00B02F70" w:rsidRDefault="00C4734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Аппарат комитета по экономической политике и природопользованию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C47341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Руководитель аппарата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C473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szCs w:val="24"/>
                <w:lang w:eastAsia="ru-RU"/>
              </w:rPr>
              <w:t>Хомутов Андрей Владимирович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47341" w:rsidRPr="00B02F70" w:rsidRDefault="00C4734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Аппарат постоянной комиссии по вопросам депутатской этики и регламентным процедурам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51"/>
      </w:tblGrid>
      <w:tr w:rsidR="00A0063D" w:rsidRPr="00B02F70" w:rsidTr="00C47341">
        <w:trPr>
          <w:tblCellSpacing w:w="15" w:type="dxa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47341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Руководитель аппарата постоянной комиссии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C4734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47341">
              <w:rPr>
                <w:rFonts w:ascii="Arial" w:eastAsia="Times New Roman" w:hAnsi="Arial" w:cs="Arial"/>
                <w:szCs w:val="24"/>
                <w:lang w:eastAsia="ru-RU"/>
              </w:rPr>
              <w:t>Мишунина</w:t>
            </w:r>
            <w:proofErr w:type="spellEnd"/>
            <w:r w:rsidRPr="00C47341">
              <w:rPr>
                <w:rFonts w:ascii="Arial" w:eastAsia="Times New Roman" w:hAnsi="Arial" w:cs="Arial"/>
                <w:szCs w:val="24"/>
                <w:lang w:eastAsia="ru-RU"/>
              </w:rPr>
              <w:t xml:space="preserve"> Алёна Александровна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41" w:rsidRPr="00C47341" w:rsidRDefault="00C4734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47341" w:rsidRPr="00B02F70" w:rsidRDefault="00C4734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500DA" w:rsidRDefault="00E500DA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F90D5E" w:rsidRDefault="00F90D5E" w:rsidP="00A0063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02F70">
        <w:rPr>
          <w:rFonts w:ascii="Arial" w:hAnsi="Arial" w:cs="Arial"/>
          <w:b/>
          <w:szCs w:val="24"/>
        </w:rPr>
        <w:lastRenderedPageBreak/>
        <w:t>Управления аппарата</w:t>
      </w:r>
    </w:p>
    <w:p w:rsidR="00E500DA" w:rsidRPr="00B02F70" w:rsidRDefault="00E500DA" w:rsidP="00A0063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Правовое управление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7"/>
        <w:gridCol w:w="51"/>
      </w:tblGrid>
      <w:tr w:rsidR="00A0063D" w:rsidRPr="00B02F70" w:rsidTr="00777181">
        <w:trPr>
          <w:tblCellSpacing w:w="15" w:type="dxa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руководителя аппарата – начальник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7771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Луньков</w:t>
            </w:r>
            <w:proofErr w:type="spellEnd"/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777181" w:rsidRPr="00B02F70" w:rsidRDefault="0077718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Управление государственной службы и кадров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777181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7771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Подёргин</w:t>
            </w:r>
            <w:proofErr w:type="spellEnd"/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777181" w:rsidRPr="00B02F70" w:rsidRDefault="0077718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Управление по экономике и финансам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777181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7771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Воронкова Вера Ивановна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777181" w:rsidRPr="00B02F70" w:rsidRDefault="0077718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Управление по обеспечению информационной политики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0"/>
        <w:gridCol w:w="67"/>
        <w:gridCol w:w="458"/>
        <w:gridCol w:w="67"/>
      </w:tblGrid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bCs/>
                <w:szCs w:val="24"/>
                <w:bdr w:val="none" w:sz="0" w:space="0" w:color="auto" w:frame="1"/>
                <w:lang w:eastAsia="ru-RU"/>
              </w:rPr>
              <w:t>Начальник управления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Бурова Юлия Евгеньевна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bCs/>
                <w:szCs w:val="24"/>
                <w:bdr w:val="none" w:sz="0" w:space="0" w:color="auto" w:frame="1"/>
                <w:lang w:eastAsia="ru-RU"/>
              </w:rPr>
              <w:t>Заместитель начальника управления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Шахова Елена Владиславовна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bCs/>
                <w:szCs w:val="24"/>
                <w:bdr w:val="none" w:sz="0" w:space="0" w:color="auto" w:frame="1"/>
                <w:lang w:eastAsia="ru-RU"/>
              </w:rPr>
              <w:t>Главные консультанты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7771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E500D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Белкина Яна Федоровна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E500DA" w:rsidRPr="00B02F70" w:rsidTr="007771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E500D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Васильева Александра Николаевна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E500DA" w:rsidRPr="00B02F70" w:rsidTr="007771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E500D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Тренин Алексей Юрьевич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Трофимов Сергей Николаевич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bCs/>
                <w:szCs w:val="24"/>
                <w:bdr w:val="none" w:sz="0" w:space="0" w:color="auto" w:frame="1"/>
                <w:lang w:eastAsia="ru-RU"/>
              </w:rPr>
              <w:t>Консультанты: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Авдеенко Ольга Эдуардовна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7771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E500D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Елисеева Татьяна Павловна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    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Зайцева Виктория Геннадьевна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Тарасюк Наталья Сергеевна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777181">
        <w:trPr>
          <w:gridAfter w:val="1"/>
          <w:wAfter w:w="67" w:type="dxa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Юдашкин Станислав Николаевич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777181">
        <w:trPr>
          <w:gridAfter w:val="1"/>
          <w:wAfter w:w="6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E500D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bCs/>
                <w:szCs w:val="24"/>
                <w:bdr w:val="none" w:sz="0" w:space="0" w:color="auto" w:frame="1"/>
                <w:lang w:eastAsia="ru-RU"/>
              </w:rPr>
              <w:t>Эксперты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E500DA" w:rsidRPr="00B02F70" w:rsidTr="00777181">
        <w:trPr>
          <w:gridAfter w:val="1"/>
          <w:wAfter w:w="6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Бабина Елена Михайловна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777181">
        <w:trPr>
          <w:gridAfter w:val="1"/>
          <w:wAfter w:w="6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E500D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Филатов Игорь Евгеньевич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      </w:t>
            </w:r>
          </w:p>
        </w:tc>
      </w:tr>
      <w:tr w:rsidR="00E500DA" w:rsidRPr="00B02F70" w:rsidTr="00E500DA">
        <w:trPr>
          <w:gridAfter w:val="2"/>
          <w:wAfter w:w="525" w:type="dxa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bCs/>
                <w:szCs w:val="24"/>
                <w:bdr w:val="none" w:sz="0" w:space="0" w:color="auto" w:frame="1"/>
                <w:lang w:eastAsia="ru-RU"/>
              </w:rPr>
              <w:t>Администратор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Казаков Дмитрий Юрьевич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77181">
              <w:rPr>
                <w:rFonts w:ascii="Arial" w:eastAsia="Times New Roman" w:hAnsi="Arial" w:cs="Arial"/>
                <w:bCs/>
                <w:szCs w:val="24"/>
                <w:bdr w:val="none" w:sz="0" w:space="0" w:color="auto" w:frame="1"/>
                <w:lang w:eastAsia="ru-RU"/>
              </w:rPr>
              <w:t>Телерадиостудия</w:t>
            </w:r>
            <w:proofErr w:type="spellEnd"/>
            <w:r w:rsidRPr="00777181">
              <w:rPr>
                <w:rFonts w:ascii="Arial" w:eastAsia="Times New Roman" w:hAnsi="Arial" w:cs="Arial"/>
                <w:bCs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Режиссер монтажа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Лукьяненко Аркадий Иванович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Телеоператор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Ивонин Евгений Александрович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E500DA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Инженер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500DA" w:rsidRPr="00B02F70" w:rsidTr="00777181"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Кочегов</w:t>
            </w:r>
            <w:proofErr w:type="spellEnd"/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 xml:space="preserve"> Александр Иванович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00DA" w:rsidRPr="00777181" w:rsidRDefault="00E500DA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777181" w:rsidRPr="00B02F70" w:rsidRDefault="0077718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Организационное управление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777181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77181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7771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>Чеблаков</w:t>
            </w:r>
            <w:proofErr w:type="spellEnd"/>
            <w:r w:rsidRPr="00777181">
              <w:rPr>
                <w:rFonts w:ascii="Arial" w:eastAsia="Times New Roman" w:hAnsi="Arial" w:cs="Arial"/>
                <w:szCs w:val="24"/>
                <w:lang w:eastAsia="ru-RU"/>
              </w:rPr>
              <w:t xml:space="preserve"> Андрей Леонидович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7181" w:rsidRPr="00777181" w:rsidRDefault="00777181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777181" w:rsidRPr="00B02F70" w:rsidRDefault="0077718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Хозяйственное управление</w:t>
      </w:r>
    </w:p>
    <w:p w:rsidR="00777181" w:rsidRPr="00B02F70" w:rsidRDefault="00777181" w:rsidP="00A0063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B02F70">
        <w:rPr>
          <w:rFonts w:ascii="Arial" w:hAnsi="Arial" w:cs="Arial"/>
          <w:b w:val="0"/>
          <w:bCs w:val="0"/>
          <w:color w:val="auto"/>
          <w:szCs w:val="24"/>
        </w:rPr>
        <w:t>Начальник управления</w:t>
      </w:r>
    </w:p>
    <w:tbl>
      <w:tblPr>
        <w:tblW w:w="107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A0063D" w:rsidRPr="00B02F70" w:rsidTr="00777181">
        <w:trPr>
          <w:tblCellSpacing w:w="15" w:type="dxa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7181" w:rsidRPr="00B02F70" w:rsidRDefault="00777181" w:rsidP="00A0063D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02F70">
              <w:rPr>
                <w:rFonts w:ascii="Arial" w:hAnsi="Arial" w:cs="Arial"/>
                <w:szCs w:val="24"/>
              </w:rPr>
              <w:t>Юрьев Владимир Викторович</w:t>
            </w:r>
          </w:p>
        </w:tc>
      </w:tr>
    </w:tbl>
    <w:p w:rsidR="00777181" w:rsidRPr="00B02F70" w:rsidRDefault="00777181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Default="00F90D5E" w:rsidP="00A0063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E4CB7">
        <w:rPr>
          <w:rFonts w:ascii="Arial" w:hAnsi="Arial" w:cs="Arial"/>
          <w:b/>
          <w:szCs w:val="24"/>
        </w:rPr>
        <w:t>Отделы аппарата</w:t>
      </w:r>
    </w:p>
    <w:p w:rsidR="00E500DA" w:rsidRPr="00BE4CB7" w:rsidRDefault="00E500DA" w:rsidP="00A0063D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Отдел бухгалтерского учета и отчетности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4401CF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401CF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4401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01CF">
              <w:rPr>
                <w:rFonts w:ascii="Arial" w:eastAsia="Times New Roman" w:hAnsi="Arial" w:cs="Arial"/>
                <w:szCs w:val="24"/>
                <w:lang w:eastAsia="ru-RU"/>
              </w:rPr>
              <w:t>Белошапкина Ольга Альбертовна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4401CF" w:rsidRPr="00B02F70" w:rsidRDefault="004401CF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Отдел государственных закупок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4401CF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401CF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4401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4401CF">
              <w:rPr>
                <w:rFonts w:ascii="Arial" w:eastAsia="Times New Roman" w:hAnsi="Arial" w:cs="Arial"/>
                <w:szCs w:val="24"/>
                <w:lang w:eastAsia="ru-RU"/>
              </w:rPr>
              <w:t>Свинарёв</w:t>
            </w:r>
            <w:proofErr w:type="spellEnd"/>
            <w:r w:rsidRPr="004401CF">
              <w:rPr>
                <w:rFonts w:ascii="Arial" w:eastAsia="Times New Roman" w:hAnsi="Arial" w:cs="Arial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4401CF" w:rsidRPr="00B02F70" w:rsidRDefault="004401CF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Отдел компьютерного обеспечения и сопровождения информационных систем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4401CF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401CF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4401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4401CF">
              <w:rPr>
                <w:rFonts w:ascii="Arial" w:eastAsia="Times New Roman" w:hAnsi="Arial" w:cs="Arial"/>
                <w:szCs w:val="24"/>
                <w:lang w:eastAsia="ru-RU"/>
              </w:rPr>
              <w:t>Кондрашев</w:t>
            </w:r>
            <w:proofErr w:type="spellEnd"/>
            <w:r w:rsidRPr="004401CF">
              <w:rPr>
                <w:rFonts w:ascii="Arial" w:eastAsia="Times New Roman" w:hAnsi="Arial" w:cs="Arial"/>
                <w:szCs w:val="24"/>
                <w:lang w:eastAsia="ru-RU"/>
              </w:rPr>
              <w:t xml:space="preserve"> Максим Васильевич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4401CF" w:rsidRPr="00B02F70" w:rsidRDefault="004401CF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0D5E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Отдел по работе с обращениями граждан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4401CF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401CF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4401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4401CF">
              <w:rPr>
                <w:rFonts w:ascii="Arial" w:eastAsia="Times New Roman" w:hAnsi="Arial" w:cs="Arial"/>
                <w:szCs w:val="24"/>
                <w:lang w:eastAsia="ru-RU"/>
              </w:rPr>
              <w:t>Илькина</w:t>
            </w:r>
            <w:proofErr w:type="spellEnd"/>
            <w:r w:rsidRPr="004401CF">
              <w:rPr>
                <w:rFonts w:ascii="Arial" w:eastAsia="Times New Roman" w:hAnsi="Arial" w:cs="Arial"/>
                <w:szCs w:val="24"/>
                <w:lang w:eastAsia="ru-RU"/>
              </w:rPr>
              <w:t xml:space="preserve"> Людмила Сергеевна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4401CF" w:rsidRPr="00B02F70" w:rsidRDefault="004401CF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B02F70" w:rsidRDefault="00F90D5E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02F70">
        <w:rPr>
          <w:rFonts w:ascii="Arial" w:hAnsi="Arial" w:cs="Arial"/>
          <w:szCs w:val="24"/>
        </w:rPr>
        <w:t>Отдел корреспонденции и документооборота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51"/>
      </w:tblGrid>
      <w:tr w:rsidR="00A0063D" w:rsidRPr="00B02F70" w:rsidTr="004401CF">
        <w:trPr>
          <w:tblCellSpacing w:w="15" w:type="dxa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401CF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A0063D" w:rsidRPr="00B02F70" w:rsidTr="004401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4401CF">
              <w:rPr>
                <w:rFonts w:ascii="Arial" w:eastAsia="Times New Roman" w:hAnsi="Arial" w:cs="Arial"/>
                <w:szCs w:val="24"/>
                <w:lang w:eastAsia="ru-RU"/>
              </w:rPr>
              <w:t>Ланюк</w:t>
            </w:r>
            <w:proofErr w:type="spellEnd"/>
            <w:r w:rsidRPr="004401CF">
              <w:rPr>
                <w:rFonts w:ascii="Arial" w:eastAsia="Times New Roman" w:hAnsi="Arial" w:cs="Arial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01CF" w:rsidRPr="004401CF" w:rsidRDefault="004401CF" w:rsidP="00A0063D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4401CF" w:rsidRPr="00B02F70" w:rsidRDefault="004401CF" w:rsidP="00A0063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4401CF" w:rsidRPr="00B02F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82F"/>
    <w:multiLevelType w:val="multilevel"/>
    <w:tmpl w:val="92D2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15D1B"/>
    <w:multiLevelType w:val="multilevel"/>
    <w:tmpl w:val="4956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7F71"/>
    <w:rsid w:val="0033018F"/>
    <w:rsid w:val="003D090D"/>
    <w:rsid w:val="004401CF"/>
    <w:rsid w:val="004E4A62"/>
    <w:rsid w:val="00553AA0"/>
    <w:rsid w:val="00595A02"/>
    <w:rsid w:val="00727EB8"/>
    <w:rsid w:val="00777181"/>
    <w:rsid w:val="00777841"/>
    <w:rsid w:val="00807380"/>
    <w:rsid w:val="008C09C5"/>
    <w:rsid w:val="0097184D"/>
    <w:rsid w:val="009964BC"/>
    <w:rsid w:val="009F48C4"/>
    <w:rsid w:val="00A0063D"/>
    <w:rsid w:val="00A14242"/>
    <w:rsid w:val="00A22E7B"/>
    <w:rsid w:val="00A23DD1"/>
    <w:rsid w:val="00B02F70"/>
    <w:rsid w:val="00BE110E"/>
    <w:rsid w:val="00BE4CB7"/>
    <w:rsid w:val="00C47341"/>
    <w:rsid w:val="00C76735"/>
    <w:rsid w:val="00E500DA"/>
    <w:rsid w:val="00F32F49"/>
    <w:rsid w:val="00F9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91DC"/>
  <w15:docId w15:val="{63CC1B06-518D-477A-B224-28376819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8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2025-02-21T06:42:00Z</dcterms:modified>
</cp:coreProperties>
</file>