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9A49D9" w:rsidP="00D177B4">
      <w:pPr>
        <w:spacing w:after="0" w:line="240" w:lineRule="auto"/>
        <w:contextualSpacing/>
      </w:pPr>
      <w:r w:rsidRPr="009A49D9">
        <w:drawing>
          <wp:inline distT="0" distB="0" distL="0" distR="0" wp14:anchorId="4EED87BA" wp14:editId="7699848F">
            <wp:extent cx="9972040" cy="565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65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9D9" w:rsidRDefault="009A49D9" w:rsidP="00D177B4">
      <w:pPr>
        <w:spacing w:after="0" w:line="240" w:lineRule="auto"/>
        <w:contextualSpacing/>
      </w:pPr>
      <w:r w:rsidRPr="009A49D9">
        <w:lastRenderedPageBreak/>
        <w:drawing>
          <wp:inline distT="0" distB="0" distL="0" distR="0" wp14:anchorId="36914194" wp14:editId="454A6BAB">
            <wp:extent cx="9972040" cy="6065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06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9D9" w:rsidRDefault="009A49D9" w:rsidP="00D177B4">
      <w:pPr>
        <w:spacing w:after="0" w:line="240" w:lineRule="auto"/>
        <w:contextualSpacing/>
      </w:pPr>
      <w:r>
        <w:br w:type="page"/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42"/>
          <w:szCs w:val="42"/>
          <w:lang w:eastAsia="ru-RU"/>
        </w:rPr>
      </w:pPr>
      <w:r>
        <w:rPr>
          <w:rFonts w:ascii="Arial" w:hAnsi="Arial" w:cs="Arial"/>
          <w:color w:val="000000"/>
          <w:sz w:val="42"/>
          <w:szCs w:val="42"/>
        </w:rPr>
        <w:lastRenderedPageBreak/>
        <w:t>Структура аппарата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Руководитель аппарата Сахалинской областной Думы</w:t>
      </w:r>
    </w:p>
    <w:p w:rsidR="00DC594F" w:rsidRPr="00945F48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i/>
          <w:color w:val="000000"/>
          <w:sz w:val="36"/>
          <w:szCs w:val="36"/>
        </w:rPr>
      </w:pPr>
      <w:r w:rsidRPr="00945F48">
        <w:rPr>
          <w:rFonts w:ascii="Arial" w:hAnsi="Arial" w:cs="Arial"/>
          <w:i/>
          <w:color w:val="000000"/>
          <w:sz w:val="36"/>
          <w:szCs w:val="36"/>
        </w:rPr>
        <w:t>Захарова Ярослава Анатольевна</w:t>
      </w:r>
    </w:p>
    <w:p w:rsidR="00D177B4" w:rsidRDefault="00D177B4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Заместитель руководителя аппарата Сахалинской областной Думы</w:t>
      </w:r>
    </w:p>
    <w:p w:rsidR="00DC594F" w:rsidRPr="00945F48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i/>
          <w:color w:val="000000"/>
          <w:sz w:val="36"/>
          <w:szCs w:val="36"/>
        </w:rPr>
      </w:pPr>
      <w:r w:rsidRPr="00945F48">
        <w:rPr>
          <w:rFonts w:ascii="Arial" w:hAnsi="Arial" w:cs="Arial"/>
          <w:i/>
          <w:color w:val="000000"/>
          <w:sz w:val="36"/>
          <w:szCs w:val="36"/>
        </w:rPr>
        <w:t>Полубояринов Дмитрий Анатольевич</w:t>
      </w:r>
    </w:p>
    <w:p w:rsidR="00D177B4" w:rsidRDefault="00D177B4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</w:p>
    <w:p w:rsidR="00DC594F" w:rsidRPr="00D177B4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b/>
          <w:color w:val="000000"/>
          <w:sz w:val="27"/>
          <w:szCs w:val="27"/>
        </w:rPr>
      </w:pPr>
      <w:r w:rsidRPr="00D177B4">
        <w:rPr>
          <w:rFonts w:ascii="Arial" w:hAnsi="Arial" w:cs="Arial"/>
          <w:b/>
          <w:color w:val="000000"/>
          <w:sz w:val="27"/>
          <w:szCs w:val="27"/>
        </w:rPr>
        <w:t>Подразделения по прямому обеспечению работы Сахалинской областной Думы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Секретариат Председателя Сахалинской областной Думы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заместителя председателя областной Думы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постоянного комитета по государственному строительству, регламенту и местному самоуправлению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постоянного комитета по экономическому развитию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постоянного комитета по бюджетам и налогам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постоянного комитета по социальной политике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постоянного комитета по экологии и природопользованию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постоянного комитета по спорту, туризму и молодежной политике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Государственно-правовое управление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Начальник государственно-правового управления</w:t>
      </w:r>
    </w:p>
    <w:p w:rsidR="00DC594F" w:rsidRPr="00945F48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i/>
          <w:color w:val="000000"/>
          <w:sz w:val="36"/>
          <w:szCs w:val="36"/>
        </w:rPr>
      </w:pPr>
      <w:r w:rsidRPr="00945F48">
        <w:rPr>
          <w:rFonts w:ascii="Arial" w:hAnsi="Arial" w:cs="Arial"/>
          <w:i/>
          <w:color w:val="000000"/>
          <w:sz w:val="36"/>
          <w:szCs w:val="36"/>
        </w:rPr>
        <w:t>Швецов Антон Владимирович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правового обеспечения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подготовки нормативных актов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Управление финансового и материального обеспечения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Начальник управления финансового и материального обеспечения</w:t>
      </w:r>
    </w:p>
    <w:p w:rsidR="00DC594F" w:rsidRPr="00945F48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i/>
          <w:color w:val="000000"/>
          <w:sz w:val="36"/>
          <w:szCs w:val="36"/>
        </w:rPr>
      </w:pPr>
      <w:r w:rsidRPr="00945F48">
        <w:rPr>
          <w:rFonts w:ascii="Arial" w:hAnsi="Arial" w:cs="Arial"/>
          <w:i/>
          <w:color w:val="000000"/>
          <w:sz w:val="36"/>
          <w:szCs w:val="36"/>
        </w:rPr>
        <w:t>Заиченко Ольга Валентиновна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Финансовый отдел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материального обеспечения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государственных закупок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Управление организационного и документационного обеспечения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Начальник управления организационного и документационного обеспечения</w:t>
      </w:r>
    </w:p>
    <w:p w:rsidR="00DC594F" w:rsidRPr="00945F48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i/>
          <w:color w:val="000000"/>
          <w:sz w:val="36"/>
          <w:szCs w:val="36"/>
        </w:rPr>
      </w:pPr>
      <w:r w:rsidRPr="00945F48">
        <w:rPr>
          <w:rFonts w:ascii="Arial" w:hAnsi="Arial" w:cs="Arial"/>
          <w:i/>
          <w:color w:val="000000"/>
          <w:sz w:val="36"/>
          <w:szCs w:val="36"/>
        </w:rPr>
        <w:t>Гвон Михаил Суенович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Организационный отдел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документационного обеспечения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Отдел делопроизводства и контроля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Управление информационного и программно-технического обеспечения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Начальник управления информационного и программно-технического обеспечения</w:t>
      </w:r>
    </w:p>
    <w:p w:rsidR="00DC594F" w:rsidRPr="00945F48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i/>
          <w:color w:val="000000"/>
          <w:sz w:val="36"/>
          <w:szCs w:val="36"/>
        </w:rPr>
      </w:pPr>
      <w:r w:rsidRPr="00945F48">
        <w:rPr>
          <w:rFonts w:ascii="Arial" w:hAnsi="Arial" w:cs="Arial"/>
          <w:i/>
          <w:color w:val="000000"/>
          <w:sz w:val="36"/>
          <w:szCs w:val="36"/>
        </w:rPr>
        <w:t>Неретин Алексей Владиславович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Информационно-аналитический отдел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информационных технологий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Отдел государственной службы и кадров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Начальник отдела государственной службы и кадров</w:t>
      </w:r>
    </w:p>
    <w:p w:rsidR="00DC594F" w:rsidRPr="00945F48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i/>
          <w:color w:val="000000"/>
          <w:sz w:val="36"/>
          <w:szCs w:val="36"/>
        </w:rPr>
      </w:pPr>
      <w:r w:rsidRPr="00945F48">
        <w:rPr>
          <w:rFonts w:ascii="Arial" w:hAnsi="Arial" w:cs="Arial"/>
          <w:i/>
          <w:color w:val="000000"/>
          <w:sz w:val="36"/>
          <w:szCs w:val="36"/>
        </w:rPr>
        <w:t>Сугоняко Ирина Алексеевна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Пресс-служба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Руководитель пресс-службы</w:t>
      </w:r>
    </w:p>
    <w:p w:rsidR="00DC594F" w:rsidRDefault="00DC594F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i/>
          <w:color w:val="000000"/>
          <w:sz w:val="36"/>
          <w:szCs w:val="36"/>
        </w:rPr>
      </w:pPr>
      <w:r w:rsidRPr="00945F48">
        <w:rPr>
          <w:rFonts w:ascii="Arial" w:hAnsi="Arial" w:cs="Arial"/>
          <w:i/>
          <w:color w:val="000000"/>
          <w:sz w:val="36"/>
          <w:szCs w:val="36"/>
        </w:rPr>
        <w:t>Чуракова Анна Владимировна</w:t>
      </w:r>
    </w:p>
    <w:p w:rsidR="00266711" w:rsidRPr="00266711" w:rsidRDefault="00266711" w:rsidP="00266711">
      <w:pPr>
        <w:shd w:val="clear" w:color="auto" w:fill="FAFAFA"/>
        <w:spacing w:after="0" w:line="390" w:lineRule="atLeast"/>
        <w:rPr>
          <w:rFonts w:ascii="Arial" w:hAnsi="Arial" w:cs="Arial"/>
          <w:color w:val="000000"/>
          <w:sz w:val="26"/>
          <w:szCs w:val="26"/>
        </w:rPr>
      </w:pPr>
      <w:r w:rsidRPr="00266711">
        <w:rPr>
          <w:rFonts w:ascii="Arial" w:hAnsi="Arial" w:cs="Arial"/>
          <w:i/>
          <w:color w:val="000000"/>
          <w:sz w:val="36"/>
          <w:szCs w:val="36"/>
        </w:rPr>
        <w:t>Брага Карина Леонидовна</w:t>
      </w:r>
      <w:r w:rsidRPr="00266711">
        <w:rPr>
          <w:rFonts w:ascii="Arial" w:hAnsi="Arial" w:cs="Arial"/>
          <w:color w:val="000000"/>
          <w:sz w:val="26"/>
          <w:szCs w:val="26"/>
        </w:rPr>
        <w:t>, </w:t>
      </w:r>
      <w:r w:rsidRPr="00266711">
        <w:rPr>
          <w:rFonts w:ascii="Arial" w:hAnsi="Arial" w:cs="Arial"/>
          <w:color w:val="333333"/>
          <w:sz w:val="26"/>
          <w:szCs w:val="26"/>
        </w:rPr>
        <w:t>главный советник пресс-службы</w:t>
      </w:r>
      <w:bookmarkStart w:id="0" w:name="_GoBack"/>
      <w:bookmarkEnd w:id="0"/>
      <w:r w:rsidRPr="00266711">
        <w:rPr>
          <w:rFonts w:ascii="Arial" w:hAnsi="Arial" w:cs="Arial"/>
          <w:color w:val="333333"/>
          <w:sz w:val="26"/>
          <w:szCs w:val="26"/>
        </w:rPr>
        <w:br/>
      </w:r>
      <w:r w:rsidRPr="00266711">
        <w:rPr>
          <w:rFonts w:ascii="Arial" w:hAnsi="Arial" w:cs="Arial"/>
          <w:i/>
          <w:color w:val="000000"/>
          <w:sz w:val="36"/>
          <w:szCs w:val="36"/>
        </w:rPr>
        <w:t>Атачкина Ольга Васильевна</w:t>
      </w:r>
      <w:r w:rsidRPr="00266711">
        <w:rPr>
          <w:rFonts w:ascii="Arial" w:hAnsi="Arial" w:cs="Arial"/>
          <w:color w:val="000000"/>
          <w:sz w:val="26"/>
          <w:szCs w:val="26"/>
        </w:rPr>
        <w:t>, г</w:t>
      </w:r>
      <w:r w:rsidRPr="00266711">
        <w:rPr>
          <w:rFonts w:ascii="Arial" w:hAnsi="Arial" w:cs="Arial"/>
          <w:color w:val="333333"/>
          <w:sz w:val="26"/>
          <w:szCs w:val="26"/>
        </w:rPr>
        <w:t>лавный специалист первого разряда пресс-службы</w:t>
      </w:r>
    </w:p>
    <w:p w:rsidR="00266711" w:rsidRPr="00945F48" w:rsidRDefault="00266711" w:rsidP="00D177B4">
      <w:pPr>
        <w:shd w:val="clear" w:color="auto" w:fill="FAFAFA"/>
        <w:spacing w:after="0" w:line="240" w:lineRule="auto"/>
        <w:contextualSpacing/>
        <w:rPr>
          <w:rFonts w:ascii="Arial" w:hAnsi="Arial" w:cs="Arial"/>
          <w:i/>
          <w:color w:val="000000"/>
          <w:sz w:val="36"/>
          <w:szCs w:val="36"/>
        </w:rPr>
      </w:pPr>
    </w:p>
    <w:p w:rsidR="009A49D9" w:rsidRPr="001C34A2" w:rsidRDefault="009A49D9" w:rsidP="00D177B4">
      <w:pPr>
        <w:spacing w:after="0" w:line="240" w:lineRule="auto"/>
        <w:contextualSpacing/>
      </w:pPr>
    </w:p>
    <w:sectPr w:rsidR="009A49D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7417E"/>
    <w:multiLevelType w:val="multilevel"/>
    <w:tmpl w:val="96C0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671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5F48"/>
    <w:rsid w:val="0097184D"/>
    <w:rsid w:val="009A49D9"/>
    <w:rsid w:val="009F48C4"/>
    <w:rsid w:val="00A22E7B"/>
    <w:rsid w:val="00A23DD1"/>
    <w:rsid w:val="00BE110E"/>
    <w:rsid w:val="00C76735"/>
    <w:rsid w:val="00D177B4"/>
    <w:rsid w:val="00DC594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690B"/>
  <w15:docId w15:val="{F0B2235B-B4A8-466F-9408-A98DDFA6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768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566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1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4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8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35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5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22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79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85298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6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51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7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2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35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45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80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40798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16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8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0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6522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28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55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5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45390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72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8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34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42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54008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7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309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73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01275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3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75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0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3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837140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41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03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21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9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052579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54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5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14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1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3279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46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09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72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1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889392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31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13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14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03410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86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1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9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76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36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67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26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64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5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3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162339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94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9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43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64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71755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4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36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83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26329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6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2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90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97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5677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51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6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0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8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34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158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75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29993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65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43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84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26257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8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49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00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71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04828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57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4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8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2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9047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40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16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95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00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04701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13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2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97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17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07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87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22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49899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9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30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66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705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62771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68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97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2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33479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2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0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4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804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72081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1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95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25911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2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84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68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751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07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899856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7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74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83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1948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20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78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7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93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4109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5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8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77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4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43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090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3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65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5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731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86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97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32321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9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0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54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9636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9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43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94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09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375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6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86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2025-02-18T06:21:00Z</dcterms:modified>
</cp:coreProperties>
</file>