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DCD" w:rsidRPr="00247B0E" w:rsidRDefault="000353E6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48"/>
          <w:szCs w:val="48"/>
        </w:rPr>
      </w:pPr>
      <w:r w:rsidRPr="00247B0E">
        <w:rPr>
          <w:rFonts w:ascii="Arial" w:hAnsi="Arial" w:cs="Arial"/>
          <w:sz w:val="48"/>
          <w:szCs w:val="48"/>
        </w:rPr>
        <w:drawing>
          <wp:inline distT="0" distB="0" distL="0" distR="0" wp14:anchorId="4C4865CB" wp14:editId="5597690B">
            <wp:extent cx="9972040" cy="5426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42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E6" w:rsidRPr="00247B0E" w:rsidRDefault="000353E6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48"/>
          <w:szCs w:val="48"/>
        </w:rPr>
      </w:pPr>
      <w:r w:rsidRPr="00247B0E">
        <w:rPr>
          <w:rFonts w:ascii="Arial" w:hAnsi="Arial" w:cs="Arial"/>
          <w:sz w:val="48"/>
          <w:szCs w:val="48"/>
        </w:rPr>
        <w:lastRenderedPageBreak/>
        <w:drawing>
          <wp:inline distT="0" distB="0" distL="0" distR="0" wp14:anchorId="1BFE7C52" wp14:editId="0C829140">
            <wp:extent cx="9972040" cy="54095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40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E6" w:rsidRPr="00247B0E" w:rsidRDefault="000353E6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48"/>
          <w:szCs w:val="48"/>
        </w:rPr>
      </w:pPr>
      <w:r w:rsidRPr="00247B0E">
        <w:rPr>
          <w:rFonts w:ascii="Arial" w:hAnsi="Arial" w:cs="Arial"/>
          <w:sz w:val="48"/>
          <w:szCs w:val="48"/>
        </w:rPr>
        <w:lastRenderedPageBreak/>
        <w:drawing>
          <wp:inline distT="0" distB="0" distL="0" distR="0" wp14:anchorId="7A27EA57" wp14:editId="050F3F76">
            <wp:extent cx="9972040" cy="5379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E6" w:rsidRPr="00247B0E" w:rsidRDefault="000353E6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48"/>
          <w:szCs w:val="48"/>
        </w:rPr>
      </w:pPr>
      <w:r w:rsidRPr="00247B0E">
        <w:rPr>
          <w:rFonts w:ascii="Arial" w:hAnsi="Arial" w:cs="Arial"/>
          <w:sz w:val="48"/>
          <w:szCs w:val="48"/>
        </w:rPr>
        <w:lastRenderedPageBreak/>
        <w:drawing>
          <wp:inline distT="0" distB="0" distL="0" distR="0" wp14:anchorId="07249F48" wp14:editId="767AED09">
            <wp:extent cx="9972040" cy="54330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E6" w:rsidRPr="00247B0E" w:rsidRDefault="000353E6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48"/>
          <w:szCs w:val="48"/>
        </w:rPr>
      </w:pPr>
      <w:r w:rsidRPr="00247B0E">
        <w:rPr>
          <w:rFonts w:ascii="Arial" w:hAnsi="Arial" w:cs="Arial"/>
          <w:sz w:val="48"/>
          <w:szCs w:val="48"/>
        </w:rPr>
        <w:lastRenderedPageBreak/>
        <w:drawing>
          <wp:inline distT="0" distB="0" distL="0" distR="0" wp14:anchorId="21B552F4" wp14:editId="314211E0">
            <wp:extent cx="9972040" cy="54241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4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E6" w:rsidRPr="00247B0E" w:rsidRDefault="000353E6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48"/>
          <w:szCs w:val="48"/>
        </w:rPr>
      </w:pPr>
      <w:r w:rsidRPr="00247B0E">
        <w:rPr>
          <w:rFonts w:ascii="Arial" w:hAnsi="Arial" w:cs="Arial"/>
          <w:sz w:val="48"/>
          <w:szCs w:val="48"/>
        </w:rPr>
        <w:lastRenderedPageBreak/>
        <w:drawing>
          <wp:inline distT="0" distB="0" distL="0" distR="0" wp14:anchorId="13490ECD" wp14:editId="7297DC0E">
            <wp:extent cx="9972040" cy="55156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51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E6" w:rsidRPr="00247B0E" w:rsidRDefault="000353E6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48"/>
          <w:szCs w:val="48"/>
        </w:rPr>
      </w:pPr>
      <w:r w:rsidRPr="00247B0E">
        <w:rPr>
          <w:rFonts w:ascii="Arial" w:hAnsi="Arial" w:cs="Arial"/>
          <w:sz w:val="48"/>
          <w:szCs w:val="48"/>
        </w:rPr>
        <w:lastRenderedPageBreak/>
        <w:drawing>
          <wp:inline distT="0" distB="0" distL="0" distR="0" wp14:anchorId="64E48326" wp14:editId="50BDE6C7">
            <wp:extent cx="9972040" cy="55416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54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3E6" w:rsidRPr="00247B0E" w:rsidRDefault="000353E6" w:rsidP="00DE7F2B">
      <w:pPr>
        <w:spacing w:after="0" w:line="240" w:lineRule="auto"/>
        <w:contextualSpacing/>
        <w:rPr>
          <w:rFonts w:ascii="Arial" w:hAnsi="Arial" w:cs="Arial"/>
          <w:sz w:val="48"/>
          <w:szCs w:val="48"/>
        </w:rPr>
      </w:pPr>
      <w:r w:rsidRPr="00247B0E">
        <w:rPr>
          <w:rFonts w:ascii="Arial" w:hAnsi="Arial" w:cs="Arial"/>
          <w:sz w:val="48"/>
          <w:szCs w:val="48"/>
        </w:rPr>
        <w:br w:type="page"/>
      </w:r>
    </w:p>
    <w:p w:rsidR="00CC7DCD" w:rsidRPr="00247B0E" w:rsidRDefault="00CC7DCD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Артёменко</w:t>
      </w:r>
      <w:r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Николай Дмитриевич</w:t>
      </w:r>
    </w:p>
    <w:p w:rsidR="00CC7DCD" w:rsidRPr="00247B0E" w:rsidRDefault="00CC7DCD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Одномандатный избирательный округ № 5</w:t>
      </w:r>
    </w:p>
    <w:p w:rsidR="00CC7DCD" w:rsidRPr="00247B0E" w:rsidRDefault="00CC7DCD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CC7DCD" w:rsidRPr="00247B0E" w:rsidRDefault="00CC7DCD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Единая Россия</w:t>
      </w:r>
    </w:p>
    <w:p w:rsidR="00CC7DCD" w:rsidRPr="00247B0E" w:rsidRDefault="00CC7DCD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sz w:val="27"/>
          <w:szCs w:val="27"/>
        </w:rPr>
      </w:pPr>
      <w:r w:rsidRPr="00247B0E">
        <w:rPr>
          <w:rFonts w:ascii="Arial" w:hAnsi="Arial" w:cs="Arial"/>
          <w:caps/>
          <w:sz w:val="27"/>
          <w:szCs w:val="27"/>
        </w:rPr>
        <w:t>Помощник депутата</w:t>
      </w:r>
    </w:p>
    <w:p w:rsidR="00CC7DCD" w:rsidRPr="00247B0E" w:rsidRDefault="00CC7DCD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Карпенко Екатерина Романовна</w:t>
      </w:r>
    </w:p>
    <w:p w:rsidR="00CC7DCD" w:rsidRPr="00247B0E" w:rsidRDefault="00CC7DCD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CC7DCD" w:rsidRPr="00247B0E" w:rsidRDefault="00CC7DCD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1. Военный инженерно-космический  Краснознамённый институт им. А.Ф Можайского, специальность "Автоматизированные системы управления", квалификация "Инженер-системотехник", 1991</w:t>
      </w:r>
    </w:p>
    <w:p w:rsidR="00CC7DCD" w:rsidRPr="00247B0E" w:rsidRDefault="00CC7DCD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2. Российская академия народного хозяйства и государственной службы при Президенте РФ, ГМУ, 2015</w:t>
      </w:r>
    </w:p>
    <w:p w:rsidR="00CC7DCD" w:rsidRPr="00247B0E" w:rsidRDefault="00CC7DCD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 и поощрения:</w:t>
      </w:r>
    </w:p>
    <w:p w:rsidR="004A00CB" w:rsidRPr="00247B0E" w:rsidRDefault="00CC7DCD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Почётный знак "За заслуги перед городом Южно-Сахалинском II степени", 2017</w:t>
      </w:r>
    </w:p>
    <w:p w:rsidR="004A00CB" w:rsidRPr="00247B0E" w:rsidRDefault="004A00CB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Ашихмин</w:t>
      </w:r>
      <w:r w:rsidR="00EC36F9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Павел Георгиевич</w:t>
      </w:r>
    </w:p>
    <w:p w:rsidR="004A00CB" w:rsidRPr="00247B0E" w:rsidRDefault="004A00CB" w:rsidP="00EC36F9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7"/>
          <w:szCs w:val="27"/>
        </w:rPr>
        <w:t xml:space="preserve">Заместитель председателя постоянного комитета Сахалинской областной Думы по государственному строительству, 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САХАЛИНСКОЕ ОБЛАСТНОЕ ОТДЕЛЕНИЕ Политической партии "КОММУНИСТИЧЕСКАЯ ПАРТИИЯ РОССИЙСКОЙ ФЕДЕРАЦИИ"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КПРФ</w:t>
      </w:r>
    </w:p>
    <w:p w:rsidR="004A00CB" w:rsidRPr="00247B0E" w:rsidRDefault="004A00C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sz w:val="27"/>
          <w:szCs w:val="27"/>
        </w:rPr>
      </w:pPr>
      <w:r w:rsidRPr="00247B0E">
        <w:rPr>
          <w:rFonts w:ascii="Arial" w:hAnsi="Arial" w:cs="Arial"/>
          <w:caps/>
          <w:sz w:val="27"/>
          <w:szCs w:val="27"/>
        </w:rPr>
        <w:t>Помощник депутата</w:t>
      </w:r>
    </w:p>
    <w:p w:rsidR="004A00CB" w:rsidRPr="00247B0E" w:rsidRDefault="004A00C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Анисимова Кристина Николаевна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Руководитель депутатской фракции КПРФ в Сахалинской областной Думе восьмого созыва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1. Дальневосточный государственный технический университет, "Проектирование и технология электронных средств", 2002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2. Дальневосточный государственный технический университет (ДВПИ имени В.В. Куйбышева), "Юриспруденция", 2009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 и поощрения: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Законодательного Собрания Приморского края, 2008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Губернатора Приморского края, 2015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Губернатора Сахалинской области, 2023</w:t>
      </w:r>
    </w:p>
    <w:p w:rsidR="004A00CB" w:rsidRPr="00247B0E" w:rsidRDefault="004A00CB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Бабчук</w:t>
      </w:r>
      <w:r w:rsidR="00EC36F9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Михаил Владимирович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Одномандатный избирательный округ № 17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Единая Россия</w:t>
      </w:r>
    </w:p>
    <w:p w:rsidR="004A00CB" w:rsidRPr="00247B0E" w:rsidRDefault="004A00C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sz w:val="27"/>
          <w:szCs w:val="27"/>
        </w:rPr>
      </w:pPr>
      <w:r w:rsidRPr="00247B0E">
        <w:rPr>
          <w:rFonts w:ascii="Arial" w:hAnsi="Arial" w:cs="Arial"/>
          <w:caps/>
          <w:sz w:val="27"/>
          <w:szCs w:val="27"/>
        </w:rPr>
        <w:t>Помощник депутата</w:t>
      </w:r>
    </w:p>
    <w:p w:rsidR="004A00CB" w:rsidRPr="00247B0E" w:rsidRDefault="004A00C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Скоробогатый Павел Сергеевич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1. Южно-Сахалинский Государственный педагогический институт, специальность "Физическая культура", 1997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2. Национальный институт бизнеса, бакалавриат, "Юриспруденция", 2019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 и поощрения: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Нагрудный знак МВД России "За отличную службу в МВД"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Благодарственное письмо Сахалинской областной Думы, 2024</w:t>
      </w:r>
    </w:p>
    <w:p w:rsidR="004A00CB" w:rsidRPr="00247B0E" w:rsidRDefault="004A00CB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Баранов</w:t>
      </w:r>
      <w:r w:rsidR="00EC36F9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Виталий Николаевич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Заместитель председателя постоянного комитета Сахалинской областной Думы по экологии и природопользованию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Сахалинское региональное отделение политической партии ЛДПР – Либерально-демократическая партия России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ЛДПР</w:t>
      </w:r>
    </w:p>
    <w:p w:rsidR="004A00CB" w:rsidRPr="00247B0E" w:rsidRDefault="004A00C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sz w:val="27"/>
          <w:szCs w:val="27"/>
        </w:rPr>
      </w:pPr>
      <w:r w:rsidRPr="00247B0E">
        <w:rPr>
          <w:rFonts w:ascii="Arial" w:hAnsi="Arial" w:cs="Arial"/>
          <w:caps/>
          <w:sz w:val="27"/>
          <w:szCs w:val="27"/>
        </w:rPr>
        <w:t>Помощник депутата</w:t>
      </w:r>
    </w:p>
    <w:p w:rsidR="004A00CB" w:rsidRPr="00247B0E" w:rsidRDefault="004A00C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Федоренко Анна Владимировна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Руководитель депутатской фракции ЛДПР в Сахалинской областной Думе восьмого созыва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Среднее профессиональное образование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Специальное профтехучилище № 1 Кемеровской области, квалификация "токарь второго разряда", 1988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 и поощрения: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Благодарственное письмо Департамента социального развития администрации Корсаковского городского округа, 2009, 2010, 2011, 2012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администрации МБУ "Спортивная школа" Корсаковского городского округа, 2018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Комитета Государственной Думы по физической культуре, спорту, туризму и делам молодежи, 2019,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Сахалинской областной Думы, 2019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Председателя ЛДПР, 2019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Правительства Сахалинской области, 2020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министерства спорта Сахалинской области, 2021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Медаль Сахалинской области "Сахалинская область-фронту" IV степени, 2023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Дополнительные сведения: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Мастер спорта России по вольной борьбе, 2007</w:t>
      </w:r>
    </w:p>
    <w:p w:rsidR="004A00CB" w:rsidRPr="00247B0E" w:rsidRDefault="004A00CB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Болотников</w:t>
      </w:r>
      <w:r w:rsidR="00EC36F9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Александр Анатольевич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Председатель постоянного комитета по социальной политике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Одномандатный избирательный округ № 15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Единая Россия</w:t>
      </w:r>
    </w:p>
    <w:p w:rsidR="004A00CB" w:rsidRPr="00247B0E" w:rsidRDefault="004A00C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sz w:val="27"/>
          <w:szCs w:val="27"/>
        </w:rPr>
      </w:pPr>
      <w:r w:rsidRPr="00247B0E">
        <w:rPr>
          <w:rFonts w:ascii="Arial" w:hAnsi="Arial" w:cs="Arial"/>
          <w:caps/>
          <w:sz w:val="27"/>
          <w:szCs w:val="27"/>
        </w:rPr>
        <w:t>Помощник депутата</w:t>
      </w:r>
    </w:p>
    <w:p w:rsidR="004A00CB" w:rsidRPr="00247B0E" w:rsidRDefault="004A00C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Гомельская Ирина Георгиевна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1. Хабаровский политехнический институт, специальность лесоинженерное дело, квалификация инженер-технолог, 1982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2. Дальневосточный социально-политический институт, квалификация политолог, 1991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3. Сахалинский государственный университет, профессиональная переподготовка "право на ведение профессиональной деятельности в сфере государственного и муниципального управления", 2009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 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 и поощрения: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Почётная грамота администрации Сахалинской области, 2009,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Председателя Совета Федерации Федерального Собрания Российской Федерации, 2009,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Почётная грамота Сахалинской областной Думы, 2009;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Совета Федерации Федерального Собрания Российской Федерации, 2013,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Почётная грамота Сахалинской области, 2014,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Правительства Сахалинской области, 2017,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Благодарственное письмо депутата Государственной Думы Федерального Собрания Российской Федерации, 2019,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медаль "Совет Федерации. 25 лет", 2019,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Медаль Сахалинской области "Сахалинская область-фронту" IV степени, 2023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Сахалинской области, 2024</w:t>
      </w:r>
    </w:p>
    <w:p w:rsidR="004A00CB" w:rsidRPr="00247B0E" w:rsidRDefault="004A00CB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Бондарев</w:t>
      </w:r>
      <w:r w:rsidR="00EC36F9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Сергей Вячеславович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Заместитель председателя Сахалинской областной Думы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Одномандатный избирательный округ № 2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Единая Россия</w:t>
      </w:r>
    </w:p>
    <w:p w:rsidR="004A00CB" w:rsidRPr="00247B0E" w:rsidRDefault="004A00C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sz w:val="27"/>
          <w:szCs w:val="27"/>
        </w:rPr>
      </w:pPr>
      <w:r w:rsidRPr="00247B0E">
        <w:rPr>
          <w:rFonts w:ascii="Arial" w:hAnsi="Arial" w:cs="Arial"/>
          <w:caps/>
          <w:sz w:val="27"/>
          <w:szCs w:val="27"/>
        </w:rPr>
        <w:t>Помощник депутата</w:t>
      </w:r>
    </w:p>
    <w:p w:rsidR="004A00CB" w:rsidRPr="00247B0E" w:rsidRDefault="004A00C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Гринкевич Жанна Николаевна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Дальневосточный технический институт рыбной промышленности и хозяйства, специальность "судовождение на морских путях" квалификация "инженер-судоводитель", звание штурмана дальнего плавания, 1984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 и поощрения: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Почётная грамота Сахалинской областной Думы, 2014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Медаль Сахалинской области "Сахалинская область-фронту" </w:t>
      </w:r>
      <w:r w:rsidRPr="00247B0E">
        <w:rPr>
          <w:rFonts w:ascii="Arial" w:hAnsi="Arial" w:cs="Arial"/>
          <w:sz w:val="26"/>
          <w:szCs w:val="26"/>
          <w:lang w:val="en-US"/>
        </w:rPr>
        <w:t>IV</w:t>
      </w:r>
      <w:r w:rsidRPr="00247B0E">
        <w:rPr>
          <w:rFonts w:ascii="Arial" w:hAnsi="Arial" w:cs="Arial"/>
          <w:sz w:val="26"/>
          <w:szCs w:val="26"/>
        </w:rPr>
        <w:t> степени, 2023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Благодарственное письмо Министерства спорта Российской Федерации, 2023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Председателя Совета Федерации Федерального Собрания Российской Федерации, 2024</w:t>
      </w:r>
    </w:p>
    <w:p w:rsidR="004A00CB" w:rsidRPr="00247B0E" w:rsidRDefault="004A00CB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Вдовин</w:t>
      </w:r>
      <w:r w:rsidR="00EC36F9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Дмитрий Николаевич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Заместитель председателя постоянного комитета Сахалинской областной Думы по спорту, туризму и молодежной политике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Единая Россия</w:t>
      </w:r>
    </w:p>
    <w:p w:rsidR="004A00CB" w:rsidRPr="00247B0E" w:rsidRDefault="004A00C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sz w:val="27"/>
          <w:szCs w:val="27"/>
        </w:rPr>
      </w:pPr>
      <w:r w:rsidRPr="00247B0E">
        <w:rPr>
          <w:rFonts w:ascii="Arial" w:hAnsi="Arial" w:cs="Arial"/>
          <w:caps/>
          <w:sz w:val="27"/>
          <w:szCs w:val="27"/>
        </w:rPr>
        <w:t>Помощник депутата</w:t>
      </w:r>
    </w:p>
    <w:p w:rsidR="004A00CB" w:rsidRPr="00247B0E" w:rsidRDefault="004A00C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Макачева Анастасия Валерьевна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1. Высшее учебное заведение юридический колледж-специализированный институт юриспруденции-Московского государственного университета им М.В. Ломоносова, бакалавриат "Юриспруденция", 2000,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2. Московский государственный университет имени М.В. Ломоносова, магистратура, "Социология", 2002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Звания, ученые степени: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Присуждена ученая степень Кандидата юридических наук, 2008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 и поощрения: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Правительства Сахалинской области, 2020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министра экономического развития Сахалинской области, 2020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Губернатора Сахалинской области, 2022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министра инвестиционной политики Сахалинской области, 2023</w:t>
      </w:r>
    </w:p>
    <w:p w:rsidR="004A00CB" w:rsidRPr="00247B0E" w:rsidRDefault="004A00CB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Веденеев</w:t>
      </w:r>
      <w:r w:rsidR="00BA549A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Роман Сергеевич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Заместитель председателя постоянного комитета Сахалинской областной Думы по бюджету и налогам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Одномандатный избирательный округ № 6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Новые люди</w:t>
      </w:r>
    </w:p>
    <w:p w:rsidR="004A00CB" w:rsidRPr="00247B0E" w:rsidRDefault="004A00C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sz w:val="27"/>
          <w:szCs w:val="27"/>
        </w:rPr>
      </w:pPr>
      <w:r w:rsidRPr="00247B0E">
        <w:rPr>
          <w:rFonts w:ascii="Arial" w:hAnsi="Arial" w:cs="Arial"/>
          <w:caps/>
          <w:sz w:val="27"/>
          <w:szCs w:val="27"/>
        </w:rPr>
        <w:t>Помощник депутата</w:t>
      </w:r>
    </w:p>
    <w:p w:rsidR="004A00CB" w:rsidRPr="00247B0E" w:rsidRDefault="004A00C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Михайлова Кристина Андреевна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Руководитель депутатской фракции "НОВЫЕ ЛЮДИ" в Сахалинской областной Думе восьмого созыва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Сахалинский государственный университет, бакалавриат "Нефтегазовое дело", 2018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ФГБОУВО Российская академия народного хозяйства и государственной службы при Президенте РФ "Государственное и муниципальное управление", 2024</w:t>
      </w:r>
    </w:p>
    <w:p w:rsidR="004A00CB" w:rsidRPr="00247B0E" w:rsidRDefault="004A00CB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Выголов</w:t>
      </w:r>
      <w:r w:rsidR="00BA549A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Юрий Федорович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Заместитель председателя постоянного комитета Сахалинской областной Думы по экономическому развитию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Партия пенсионеров</w:t>
      </w:r>
    </w:p>
    <w:p w:rsidR="004A00CB" w:rsidRPr="00247B0E" w:rsidRDefault="004A00C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sz w:val="27"/>
          <w:szCs w:val="27"/>
        </w:rPr>
      </w:pPr>
      <w:r w:rsidRPr="00247B0E">
        <w:rPr>
          <w:rFonts w:ascii="Arial" w:hAnsi="Arial" w:cs="Arial"/>
          <w:caps/>
          <w:sz w:val="27"/>
          <w:szCs w:val="27"/>
        </w:rPr>
        <w:t>Помощник депутата</w:t>
      </w:r>
    </w:p>
    <w:p w:rsidR="004A00CB" w:rsidRPr="00247B0E" w:rsidRDefault="004A00C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Мухаметшина Ирина Владимировна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Руководитель депутатской фракции "ПАРТИЯ ПЕНСИОНЕРОВ" в Сахалинской областной Думе восьмого созыва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1. Приморский сельскохозяйственный институт, специальность "зоотехния", 1970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2. Хабаровская Высшая партийная школа высшее партийно-политическое образование, 1979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 и поощрения: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Медаль "За трудовую доблесть", 1976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Орден "Знак Почёта" 1986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Сахалинской областной Думы, 2010 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Почётная грамота Правительства Сахалинской области, 2014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депутата Государственной Думы Федерального Собрания Российской Федерации, 2014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Сахалинской области, 2014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Благодарственное письмо депутата Государственной Думы Федерального Собрания Российской Федерации, 2019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Председателя Совета Федерации Федерального Собрания Российской Федерации, 2024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Правительства Сахалинской области, 2024</w:t>
      </w:r>
    </w:p>
    <w:p w:rsidR="004A00CB" w:rsidRPr="00247B0E" w:rsidRDefault="004A00CB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Гринберг</w:t>
      </w:r>
      <w:r w:rsidR="00BA549A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Александр Маркович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Председатель постоянного комитета Сахалинской областной Думы по спорту, туризму и молодежной политике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Одномандатный избирательный округ № 1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4A00CB" w:rsidRPr="00247B0E" w:rsidRDefault="004A00C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Единая Россия</w:t>
      </w:r>
    </w:p>
    <w:p w:rsidR="004A00CB" w:rsidRPr="00247B0E" w:rsidRDefault="004A00C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sz w:val="27"/>
          <w:szCs w:val="27"/>
        </w:rPr>
      </w:pPr>
      <w:r w:rsidRPr="00247B0E">
        <w:rPr>
          <w:rFonts w:ascii="Arial" w:hAnsi="Arial" w:cs="Arial"/>
          <w:caps/>
          <w:sz w:val="27"/>
          <w:szCs w:val="27"/>
        </w:rPr>
        <w:t>Помощник депутата</w:t>
      </w:r>
    </w:p>
    <w:p w:rsidR="004A00CB" w:rsidRPr="00247B0E" w:rsidRDefault="004A00C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Шавдина Анастасия Юрьевна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Хабаровский политехнический институт, специалитет "Машины и механизмы лесной и деревообрабатывающей промышленности", 1988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 и поощрения: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администрации г. Южно-Сахалинска, 2018, 2020, 2021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администрации г. Южно-Сахалинска, 2021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Губернатора Сахалинской области, 2023</w:t>
      </w:r>
    </w:p>
    <w:p w:rsidR="004A00CB" w:rsidRPr="00247B0E" w:rsidRDefault="004A00C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Правительства Сахалинской области, 2024</w:t>
      </w:r>
    </w:p>
    <w:p w:rsidR="004A00CB" w:rsidRPr="00247B0E" w:rsidRDefault="004A00CB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Дорошенко</w:t>
      </w:r>
      <w:r w:rsidR="00BA549A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Александр Анатольевич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Одномандатный избирательный округ № 11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Единая Россия</w:t>
      </w:r>
    </w:p>
    <w:p w:rsidR="001475F8" w:rsidRPr="00247B0E" w:rsidRDefault="001475F8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sz w:val="27"/>
          <w:szCs w:val="27"/>
        </w:rPr>
      </w:pPr>
      <w:r w:rsidRPr="00247B0E">
        <w:rPr>
          <w:rFonts w:ascii="Arial" w:hAnsi="Arial" w:cs="Arial"/>
          <w:caps/>
          <w:sz w:val="27"/>
          <w:szCs w:val="27"/>
        </w:rPr>
        <w:t>Помощник депутата</w:t>
      </w:r>
    </w:p>
    <w:p w:rsidR="001475F8" w:rsidRPr="00247B0E" w:rsidRDefault="001475F8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Дейнекина Анна Евгеньевна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Сахалинский гуманитарно-технологический институт, бакалавриат "Юриспруденция", 2016</w:t>
      </w:r>
    </w:p>
    <w:p w:rsidR="001475F8" w:rsidRPr="00247B0E" w:rsidRDefault="001475F8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Захарчук</w:t>
      </w:r>
      <w:r w:rsidR="00BA549A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Наталья Александровна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Председатель постоянного комитета Сахалинской областной Думы по бюджету и налогам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Одномандатный избирательный округ № 14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Единая Россия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Хабаровский институт народного хозяйства, специальность "Финансы и кредит", 1986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 и поощрения: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Почетный диплом Министерства финансов СССР и ЦК профсоюза работников госучреждений, 1988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администрации Сахалинской области, 2000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Министерства Российской Федерации по налогам и сборам, 2004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Почетный работник ФНС России", 2006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Губернатора Сахалинской области, 2010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Благодарственное письмо Всероссийской политической партии "Единая Россия", 2013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Почётная грамота Сахалинской областной Думы, 2014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председателя Совета Федерации Федерального Собрания Российской Федерации В.И. Матвиенко, 2014, 2015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Почётная грамота Государственной Думы 2015,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Правительства Сахалинской области, 2017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Губернатора Сахалинской области, 2023</w:t>
      </w:r>
    </w:p>
    <w:p w:rsidR="001475F8" w:rsidRPr="00247B0E" w:rsidRDefault="001475F8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Им</w:t>
      </w:r>
      <w:r w:rsidR="00BA549A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Юрий Владимирович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Заместитель председателя постоянного комитета Сахалинской областной Думы по экономическому развитию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Одномандатный избирательный округ № 9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Единая Россия</w:t>
      </w:r>
    </w:p>
    <w:p w:rsidR="001475F8" w:rsidRPr="00247B0E" w:rsidRDefault="001475F8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sz w:val="27"/>
          <w:szCs w:val="27"/>
        </w:rPr>
      </w:pPr>
      <w:r w:rsidRPr="00247B0E">
        <w:rPr>
          <w:rFonts w:ascii="Arial" w:hAnsi="Arial" w:cs="Arial"/>
          <w:caps/>
          <w:sz w:val="27"/>
          <w:szCs w:val="27"/>
        </w:rPr>
        <w:t>Помощник депутата</w:t>
      </w:r>
    </w:p>
    <w:p w:rsidR="001475F8" w:rsidRPr="00247B0E" w:rsidRDefault="001475F8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Кравченко Ирина Вадимовна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1. Высшее военно-морское инженерное училище имени В.И. Ленина, специальность "Энергетические установки", 1992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2. Межотраслевой институт повышения квалификации и переподготовки кадров СПБ государственного инженерно-экономического университета по специальности "Экономика и управление на предприятии (по отраслям)", 2005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 и поощрения: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Губернатора Сахалинской области, 2018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Благодарственное письмо мэра г. Южно-Сахалинска, 2020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депутата Государственной Думы Федерального Собрания РФ, 2021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мэра г. Южно-Сахалинска, 2021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Сахалинской областной Думы, 2025</w:t>
      </w:r>
    </w:p>
    <w:p w:rsidR="001475F8" w:rsidRPr="00247B0E" w:rsidRDefault="001475F8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Касьянова</w:t>
      </w:r>
      <w:r w:rsidR="00BA549A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Елена Николаевна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Председатель Сахалинской областной Думы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Сахалинское региональное отделение Всероссийской политической партии "ЕДИНАЯ РОССИЯ"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Единая Россия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Новосибирский электротехнический институт связи им. Н.Д. Псурцева, специальность "инженер-экономист связи", 1984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 и поощрения: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мэра МО "Поронайский район", 2004, 2005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Комитета по промышленности и торговле Сахалинской области, 2006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Нагрудный знак "За активное участие во Всероссийской сельскохозяйственной переписи", 2006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Администрации ГО "Поронайский", 2007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Правительства Сахалинской области, 2013, 2018, 2020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Губернатора Сахалинской области, 2013, 2016, 2018, 2023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Сахалинской областной Думы, 2015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Нагрудный знак Федерации независимых профсоюзов России "За содружество", 2016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Благодарственное письмо Президента Российской Федерации, 2018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Памятная медаль "Дочерям Отчизны"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Почётный знак "За заслуги в развитии местного самоуправления в Российской Федерации", 2021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Медаль "За активную военно-патриотическую работу", 2022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Медаль Сахалинской области "Сахалинская область-фронту" </w:t>
      </w:r>
      <w:r w:rsidRPr="00247B0E">
        <w:rPr>
          <w:rFonts w:ascii="Arial" w:hAnsi="Arial" w:cs="Arial"/>
          <w:sz w:val="26"/>
          <w:szCs w:val="26"/>
          <w:lang w:val="en-US"/>
        </w:rPr>
        <w:t>IV</w:t>
      </w:r>
      <w:r w:rsidRPr="00247B0E">
        <w:rPr>
          <w:rFonts w:ascii="Arial" w:hAnsi="Arial" w:cs="Arial"/>
          <w:sz w:val="26"/>
          <w:szCs w:val="26"/>
        </w:rPr>
        <w:t> степени, 2023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Председателя Совета Федерации Федерального Собрания Российской Федерации, 2023</w:t>
      </w:r>
    </w:p>
    <w:p w:rsidR="001475F8" w:rsidRPr="00247B0E" w:rsidRDefault="001475F8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Козлов</w:t>
      </w:r>
      <w:r w:rsidR="00691107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Максим Георгиевич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Одномандатный избирательный округ № 12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Единая Россия</w:t>
      </w:r>
    </w:p>
    <w:p w:rsidR="001475F8" w:rsidRPr="00247B0E" w:rsidRDefault="001475F8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sz w:val="27"/>
          <w:szCs w:val="27"/>
        </w:rPr>
      </w:pPr>
      <w:r w:rsidRPr="00247B0E">
        <w:rPr>
          <w:rFonts w:ascii="Arial" w:hAnsi="Arial" w:cs="Arial"/>
          <w:caps/>
          <w:sz w:val="27"/>
          <w:szCs w:val="27"/>
        </w:rPr>
        <w:t>Помощник депутата</w:t>
      </w:r>
    </w:p>
    <w:p w:rsidR="001475F8" w:rsidRPr="00247B0E" w:rsidRDefault="001475F8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Стримжа Любовь Сергеевна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1. Камчатский государственный технический университет, судовождение, инженер-судоводитель, 1999,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2. Балтийский институт экологии, политики и права, специалитет, "Юриспруденция", 2006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 и поощрения: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Грамота директора Федеральной Пограничной службы Российской Федерации, 2001,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начальника СВПУ ФСБ РФ, 2003, 2004,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Грамота пограничной службы ФСБ России, 2005,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Законодательного собрания Камчатского края, 2009,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Благодарственное письмо Сахалинской областной Думы, 2018,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Медаль "За заслуги в развитии рыбного хозяйства России" II степени, 2021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Сахалинской областной Думы, 2024</w:t>
      </w:r>
    </w:p>
    <w:p w:rsidR="001475F8" w:rsidRPr="00247B0E" w:rsidRDefault="001475F8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Коршунова</w:t>
      </w:r>
      <w:r w:rsidR="00691107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Наталья Дмитриевна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Председатель постоянного комитета по государственному строительству, регламенту и местному самоуправлению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Одномандатный избирательный округ № 13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Единая Россия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1. Южно-Сахалинский государственный педагогический институт, специальность "история и обществоведение", 1978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2. Академия труда и социальных отношений, специальность переподготовки "экономика и социология труда", 1995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 и поощрения: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администрации Сахалинской области, 2000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Почётная грамота администрации Долинского района, 2000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администрации Сахалинской области, 2005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Медаль ордена "За заслуги перед Отечеством" II степени, 2007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Сахалинской областной Думы, 2013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Губернатора Сахалинской области, 2013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Правительства Сахалинской области, 2017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Благодарственное письмо депутата ГД ФС РФ, 2019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Председателя Совета Федерации Федерального Собрания Российской Федерации, 2020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Почетный гражданин Сахалинской области, 2021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Медаль Сахалинской области "Сахалинская область-фронту" </w:t>
      </w:r>
      <w:r w:rsidRPr="00247B0E">
        <w:rPr>
          <w:rFonts w:ascii="Arial" w:hAnsi="Arial" w:cs="Arial"/>
          <w:sz w:val="26"/>
          <w:szCs w:val="26"/>
          <w:lang w:val="en-US"/>
        </w:rPr>
        <w:t>IV</w:t>
      </w:r>
      <w:r w:rsidRPr="00247B0E">
        <w:rPr>
          <w:rFonts w:ascii="Arial" w:hAnsi="Arial" w:cs="Arial"/>
          <w:sz w:val="26"/>
          <w:szCs w:val="26"/>
        </w:rPr>
        <w:t> степени, 2023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Губернатора Сахалинской области, 2023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Благодарственное письмо Президента Российской Федерации, 2023</w:t>
      </w:r>
    </w:p>
    <w:p w:rsidR="001475F8" w:rsidRPr="00247B0E" w:rsidRDefault="001475F8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Круглик</w:t>
      </w:r>
      <w:r w:rsidR="00691107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Артём Витальевич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Заместитель председателя постоянного комитета Сахалинской областной Думы по спорту, туризму и молодежной политике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Одномандатный избирательный округ № 8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Единая Россия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Сахалинский государственный университет, специалитет "Юриспруденция", 2006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 и поощрения: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Благодарственные письма первого заместителя Губернатора Сахалинской области - руководителя аппарата Губернатора и Правительства Сахалинской области, 2015, 2016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Благодарственное письмо Сахалинской областной Думы, 2019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Губернатора Сахалинской области, 2024</w:t>
      </w:r>
    </w:p>
    <w:p w:rsidR="001475F8" w:rsidRPr="00247B0E" w:rsidRDefault="001475F8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Лотин</w:t>
      </w:r>
      <w:r w:rsidR="00691107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Евгений Владимирович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Председатель постоянного комитета по экологии и природопользованию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Одномандатный избирательный округ № 10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Единая Россия</w:t>
      </w:r>
    </w:p>
    <w:p w:rsidR="001475F8" w:rsidRPr="00247B0E" w:rsidRDefault="00691107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sz w:val="27"/>
          <w:szCs w:val="27"/>
        </w:rPr>
      </w:pPr>
      <w:r w:rsidRPr="00247B0E">
        <w:rPr>
          <w:rFonts w:ascii="Arial" w:hAnsi="Arial" w:cs="Arial"/>
          <w:caps/>
          <w:sz w:val="27"/>
          <w:szCs w:val="27"/>
        </w:rPr>
        <w:t xml:space="preserve"> </w:t>
      </w:r>
      <w:r w:rsidR="001475F8" w:rsidRPr="00247B0E">
        <w:rPr>
          <w:rFonts w:ascii="Arial" w:hAnsi="Arial" w:cs="Arial"/>
          <w:caps/>
          <w:sz w:val="27"/>
          <w:szCs w:val="27"/>
        </w:rPr>
        <w:t>Помощник депутата</w:t>
      </w:r>
    </w:p>
    <w:p w:rsidR="001475F8" w:rsidRPr="00247B0E" w:rsidRDefault="001475F8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Лукина Татьяна Петровна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1. Невельское среднее профессионально-техническое училище № 12, квалификация рефрижераторный моторист первого класса, слесарь судоремонтник второго разряда, матрос I класса, 1994,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2. Сахалинский государственный университет, специалитет "Юриспруденция", 2007,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3. Дальневосточная государственная академия физической культуры, профессиональная переподготовка "теория и методика физического воспитания и спортивной тренировки", 2007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4. Дальневосточная государственная академия физической культуры, "физическая культура", 2018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 и поощрения: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Администрации Сахалинской области, 2006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Почётная грамота Сахалинской областной Думы, 2013,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Министра спорта Российской Федерации, 2015,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Правительства Сахалинской области, 2019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Медаль Сахалинской области "Сахалинская область-фронту" </w:t>
      </w:r>
      <w:r w:rsidRPr="00247B0E">
        <w:rPr>
          <w:rFonts w:ascii="Arial" w:hAnsi="Arial" w:cs="Arial"/>
          <w:sz w:val="26"/>
          <w:szCs w:val="26"/>
          <w:lang w:val="en-US"/>
        </w:rPr>
        <w:t>IV</w:t>
      </w:r>
      <w:r w:rsidRPr="00247B0E">
        <w:rPr>
          <w:rFonts w:ascii="Arial" w:hAnsi="Arial" w:cs="Arial"/>
          <w:sz w:val="26"/>
          <w:szCs w:val="26"/>
        </w:rPr>
        <w:t> степени, 2023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Председателя Совета Федерации Федерального Собрания Российской Федерации, 2024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Дополнительные сведения: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Мастер спорта России по вольной борьбе, 2005,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Мастер спорта России по рукопашному бою, 2006,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Чемпион мира по смешанному боевому единоборству, 2006</w:t>
      </w:r>
    </w:p>
    <w:p w:rsidR="001475F8" w:rsidRPr="00247B0E" w:rsidRDefault="001475F8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Плотников</w:t>
      </w:r>
      <w:r w:rsidRPr="00247B0E">
        <w:rPr>
          <w:rFonts w:ascii="Arial" w:hAnsi="Arial" w:cs="Arial"/>
          <w:sz w:val="36"/>
          <w:szCs w:val="36"/>
        </w:rPr>
        <w:t>Алексей Витальевич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Заместитель председателя постоянного комитета Сахалинской областной Думы по государственному строительству, регламенту и местному самоуправлению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Сахалинское региональное отделение Всероссийской политической партии "ЕДИНАЯ РОССИЯ"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Единая Россия</w:t>
      </w:r>
    </w:p>
    <w:p w:rsidR="001475F8" w:rsidRPr="00247B0E" w:rsidRDefault="001475F8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sz w:val="27"/>
          <w:szCs w:val="27"/>
        </w:rPr>
      </w:pPr>
      <w:r w:rsidRPr="00247B0E">
        <w:rPr>
          <w:rFonts w:ascii="Arial" w:hAnsi="Arial" w:cs="Arial"/>
          <w:caps/>
          <w:sz w:val="27"/>
          <w:szCs w:val="27"/>
        </w:rPr>
        <w:t>Помощник депутата</w:t>
      </w:r>
    </w:p>
    <w:p w:rsidR="001475F8" w:rsidRPr="00247B0E" w:rsidRDefault="001475F8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Синельникова Анна Константиновна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Руководитель депутатской фракции "ЕДИНАЯ РОССИЯ" в Сахалинской областной Думе восьмого созыва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Высшее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 и поощрения: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Медаль Сахалинской области "Сахалинская область – фронту" </w:t>
      </w:r>
      <w:r w:rsidRPr="00247B0E">
        <w:rPr>
          <w:rFonts w:ascii="Arial" w:hAnsi="Arial" w:cs="Arial"/>
          <w:sz w:val="26"/>
          <w:szCs w:val="26"/>
          <w:lang w:val="en-US"/>
        </w:rPr>
        <w:t>IV</w:t>
      </w:r>
      <w:r w:rsidRPr="00247B0E">
        <w:rPr>
          <w:rFonts w:ascii="Arial" w:hAnsi="Arial" w:cs="Arial"/>
          <w:sz w:val="26"/>
          <w:szCs w:val="26"/>
        </w:rPr>
        <w:t> степени, 2023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Благодарственное письмо Сахалинской областной Думы, 2024</w:t>
      </w:r>
    </w:p>
    <w:p w:rsidR="001475F8" w:rsidRPr="00247B0E" w:rsidRDefault="001475F8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Полицинский</w:t>
      </w:r>
      <w:r w:rsidR="00D80E1A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Вадим Александрович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Заместитель председателя постоянного комитета Сахалинской областной Думы по социальной политике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Региональное отделение Социалистической политической партии "СПРАВЕДЛИВАЯ РОССИЯ-ПАТРИОТЫ-ЗА ПРАВДУ" в Сахалинской области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1475F8" w:rsidRPr="00247B0E" w:rsidRDefault="001475F8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Справедливая Россия - за правду</w:t>
      </w:r>
    </w:p>
    <w:p w:rsidR="001475F8" w:rsidRPr="00247B0E" w:rsidRDefault="001475F8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sz w:val="27"/>
          <w:szCs w:val="27"/>
        </w:rPr>
      </w:pPr>
      <w:r w:rsidRPr="00247B0E">
        <w:rPr>
          <w:rFonts w:ascii="Arial" w:hAnsi="Arial" w:cs="Arial"/>
          <w:caps/>
          <w:sz w:val="27"/>
          <w:szCs w:val="27"/>
        </w:rPr>
        <w:t>Помощник депутата</w:t>
      </w:r>
    </w:p>
    <w:p w:rsidR="001475F8" w:rsidRPr="00247B0E" w:rsidRDefault="001475F8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Бадюля Анна Эдуардовна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Руководитель депутатской фракции "СПРАВЕДЛИВАЯ РОССИЯ – ЗА ПРАВДУ" в Сахалинской областной Думе восьмого созыва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1. Сахалинский государственный университет, бакалавриат "Востоковедение и африканистика", 2004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2. Сахалинский государственный университет, профессиональная переподготовка "физическая культура и спорт", 2016</w:t>
      </w:r>
    </w:p>
    <w:p w:rsidR="001475F8" w:rsidRPr="00247B0E" w:rsidRDefault="001475F8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3. Московский университет имени С.Ю. Витте, магистратура, "Юриспруденция", 2022</w:t>
      </w:r>
    </w:p>
    <w:p w:rsidR="001475F8" w:rsidRPr="00247B0E" w:rsidRDefault="001475F8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Понажев</w:t>
      </w:r>
      <w:r w:rsidR="00D320E2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Александр Александрович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Сахалинское региональное отделение Всероссийской политической партии "ЕДИНАЯ РОССИЯ"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Единая Россия</w:t>
      </w:r>
    </w:p>
    <w:p w:rsidR="00DE7F2B" w:rsidRPr="00247B0E" w:rsidRDefault="00DE7F2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sz w:val="27"/>
          <w:szCs w:val="27"/>
        </w:rPr>
      </w:pPr>
      <w:r w:rsidRPr="00247B0E">
        <w:rPr>
          <w:rFonts w:ascii="Arial" w:hAnsi="Arial" w:cs="Arial"/>
          <w:caps/>
          <w:sz w:val="27"/>
          <w:szCs w:val="27"/>
        </w:rPr>
        <w:t>Помощник депутата</w:t>
      </w:r>
    </w:p>
    <w:p w:rsidR="00DE7F2B" w:rsidRPr="00247B0E" w:rsidRDefault="00DE7F2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Вдовин Антон Дмитриевич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Тихоокеанский государственный медицинский университет, специалитет "Лечебное дело", 2014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Тихоокеанский государственный медицинский университет, интернатура "Терапия", 2015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 и поощрения: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Министерства здравоохранения Сахалинской области, 2018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Министерства здравоохранения Сахалинской области, 2020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Городской Думы города Южно-Сахалинска, 2022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Медаль Сахалинской области "Сахалинская область-фронту" </w:t>
      </w:r>
      <w:r w:rsidRPr="00247B0E">
        <w:rPr>
          <w:rFonts w:ascii="Arial" w:hAnsi="Arial" w:cs="Arial"/>
          <w:sz w:val="26"/>
          <w:szCs w:val="26"/>
          <w:lang w:val="en-US"/>
        </w:rPr>
        <w:t>IV</w:t>
      </w:r>
      <w:r w:rsidRPr="00247B0E">
        <w:rPr>
          <w:rFonts w:ascii="Arial" w:hAnsi="Arial" w:cs="Arial"/>
          <w:sz w:val="26"/>
          <w:szCs w:val="26"/>
        </w:rPr>
        <w:t> степени, 2023</w:t>
      </w:r>
    </w:p>
    <w:p w:rsidR="00DE7F2B" w:rsidRPr="00247B0E" w:rsidRDefault="00DE7F2B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Радомский</w:t>
      </w:r>
      <w:r w:rsidR="00D320E2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Александр Михайлович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Заместитель председателя постоянного комитета Сахалинской областной Думы по бюджету и налогам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Одномандатный избирательный округ № 16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Единая Россия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1. Хабаровский институт народного хозяйства, специальность "планирование промышленности", 1982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2. Дальневосточный кадровый центр, институт банковского, биржевого дела и предпринимательства, курсы повышения квалификации по программе "Налоги", 1993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 и поощрения: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Федерального казначейства, 2007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Правительства Сахалинской области, 2010, 2013, 2021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Сахалинской областной Думы, 2015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министерства здравоохранения Сахалинской области, 2017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Губернатора Сахалинской области, 2016, 2018</w:t>
      </w:r>
    </w:p>
    <w:p w:rsidR="00DE7F2B" w:rsidRPr="00247B0E" w:rsidRDefault="00DE7F2B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Розумейко</w:t>
      </w:r>
      <w:r w:rsidR="008C0A85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Владимир Петрович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Заместитель председателя постоянного комитета Сахалинской областной Думы по социальной политике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Одномандатный избирательный округ № 18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Единая Россия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1. Дальневосточный государственный медицинский университет Министерства здравоохранения и социального развития Российской Федерации, квалификация врач по специальности "педиатрия", 1987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2. Российская академия народного хозяйства и государственной службы при Президенте Российской Федерации, курсы профессиональной переподготовки, право на ведение профессиональной деятельности в сфере государственного и муниципального управления, 2016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 и поощрения: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Сахалинской областной Думы, 2009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министерства здравоохранения Сахалинской области, 2012, 2017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Почетное звание "Заслуженный работник здравоохранения Сахалинской области", 2007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Нагрудный знак "Отличник здравоохранения", 2012</w:t>
      </w:r>
    </w:p>
    <w:p w:rsidR="00DE7F2B" w:rsidRPr="00247B0E" w:rsidRDefault="00DE7F2B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Рыбаков</w:t>
      </w:r>
      <w:r w:rsidR="008C0A85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Иван Владимирович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Региональное отделение в Сахалинской области Политической партии "НОВЫЕ ЛЮДИ"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Новые люди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Сахалинский базовый медицинский колледж, специальность "Лечебное дело", 1998</w:t>
      </w:r>
    </w:p>
    <w:p w:rsidR="00DE7F2B" w:rsidRPr="00247B0E" w:rsidRDefault="00DE7F2B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Савицкая</w:t>
      </w:r>
      <w:r w:rsidR="008C0A85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Ирина Юрьевна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Одномандатный избирательный округ № 3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Единая Россия</w:t>
      </w:r>
    </w:p>
    <w:p w:rsidR="00DE7F2B" w:rsidRPr="00247B0E" w:rsidRDefault="00DE7F2B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Цой</w:t>
      </w:r>
      <w:r w:rsidR="008C0A85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Юрий Гвансуевич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Заместитель председателя постоянного комитета Сахалинской областной Думы по экологии и природопользованию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Одномандатный избирательный округ № 7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Единая Россия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Южно-Сахалинский институт экономики, права и информатики, прикладная информатика в экономике, информатик - экономист, 2006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 и поощрения: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Памятный знак Губернатора Сахалинской области "В честь 75-летия Сахалинской области", 2022</w:t>
      </w:r>
    </w:p>
    <w:p w:rsidR="00DE7F2B" w:rsidRPr="00247B0E" w:rsidRDefault="00DE7F2B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Черевик</w:t>
      </w:r>
      <w:r w:rsidR="008C0A85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Михаил Александрович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САХАЛИНСКОЕ ОБЛАСТНОЕ ОТДЕЛЕНИЕ Политической партии "КОММУНИСТИЧЕСКАЯ ПАРТИЯ РОССИЙСКОЙ ФЕДЕРАЦИИ"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КПРФ</w:t>
      </w:r>
    </w:p>
    <w:p w:rsidR="00DE7F2B" w:rsidRPr="00247B0E" w:rsidRDefault="00DE7F2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sz w:val="27"/>
          <w:szCs w:val="27"/>
        </w:rPr>
      </w:pPr>
      <w:r w:rsidRPr="00247B0E">
        <w:rPr>
          <w:rFonts w:ascii="Arial" w:hAnsi="Arial" w:cs="Arial"/>
          <w:caps/>
          <w:sz w:val="27"/>
          <w:szCs w:val="27"/>
        </w:rPr>
        <w:t>Помощник депутата</w:t>
      </w:r>
    </w:p>
    <w:p w:rsidR="00DE7F2B" w:rsidRPr="00247B0E" w:rsidRDefault="00DE7F2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Клименко Ольга Александровна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Московский государственный институт международных отношений (Университет) МИД России, специалитет "Юриспруденция", 2006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 и поощрения: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Федерального Агентства по рыболовству, 2012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Заместителя директора, руководителя дирекции международного и регионального сотрудничества и маркетинга Фонда "Петербургский международный экономический форум", 2015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Министерства экономического развития Российской Федерации, 2015</w:t>
      </w:r>
    </w:p>
    <w:p w:rsidR="00DE7F2B" w:rsidRPr="00247B0E" w:rsidRDefault="00DE7F2B" w:rsidP="00DE7F2B">
      <w:pPr>
        <w:spacing w:after="0" w:line="240" w:lineRule="auto"/>
        <w:contextualSpacing/>
        <w:rPr>
          <w:rFonts w:ascii="Arial" w:eastAsia="Times New Roman" w:hAnsi="Arial" w:cs="Arial"/>
          <w:sz w:val="26"/>
          <w:szCs w:val="26"/>
          <w:lang w:eastAsia="ru-RU"/>
        </w:rPr>
      </w:pPr>
      <w:r w:rsidRPr="00247B0E">
        <w:rPr>
          <w:rFonts w:ascii="Arial" w:hAnsi="Arial" w:cs="Arial"/>
          <w:sz w:val="26"/>
          <w:szCs w:val="26"/>
        </w:rPr>
        <w:br w:type="page"/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36"/>
          <w:szCs w:val="36"/>
        </w:rPr>
      </w:pPr>
      <w:r w:rsidRPr="00247B0E">
        <w:rPr>
          <w:rFonts w:ascii="Arial" w:hAnsi="Arial" w:cs="Arial"/>
          <w:sz w:val="48"/>
          <w:szCs w:val="48"/>
        </w:rPr>
        <w:lastRenderedPageBreak/>
        <w:t>Шарифулин</w:t>
      </w:r>
      <w:r w:rsidR="008C0A85" w:rsidRPr="00247B0E">
        <w:rPr>
          <w:rFonts w:ascii="Arial" w:hAnsi="Arial" w:cs="Arial"/>
          <w:sz w:val="48"/>
          <w:szCs w:val="48"/>
        </w:rPr>
        <w:t xml:space="preserve"> </w:t>
      </w:r>
      <w:r w:rsidRPr="00247B0E">
        <w:rPr>
          <w:rFonts w:ascii="Arial" w:hAnsi="Arial" w:cs="Arial"/>
          <w:sz w:val="36"/>
          <w:szCs w:val="36"/>
        </w:rPr>
        <w:t>Александр Андреевич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Председатель постоянного комитета по экономическому развитию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Одномандатный избирательный округ № 4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1"/>
          <w:szCs w:val="21"/>
        </w:rPr>
      </w:pPr>
      <w:r w:rsidRPr="00247B0E">
        <w:rPr>
          <w:rFonts w:ascii="Arial" w:hAnsi="Arial" w:cs="Arial"/>
          <w:sz w:val="21"/>
          <w:szCs w:val="21"/>
        </w:rPr>
        <w:t>Член депутатской фракции:</w:t>
      </w:r>
    </w:p>
    <w:p w:rsidR="00DE7F2B" w:rsidRPr="00247B0E" w:rsidRDefault="00DE7F2B" w:rsidP="00DE7F2B">
      <w:pPr>
        <w:shd w:val="clear" w:color="auto" w:fill="FAFAFA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6"/>
          <w:szCs w:val="26"/>
        </w:rPr>
        <w:t>Единая Россия</w:t>
      </w:r>
    </w:p>
    <w:p w:rsidR="00DE7F2B" w:rsidRPr="00247B0E" w:rsidRDefault="00DE7F2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caps/>
          <w:sz w:val="27"/>
          <w:szCs w:val="27"/>
        </w:rPr>
      </w:pPr>
      <w:r w:rsidRPr="00247B0E">
        <w:rPr>
          <w:rFonts w:ascii="Arial" w:hAnsi="Arial" w:cs="Arial"/>
          <w:caps/>
          <w:sz w:val="27"/>
          <w:szCs w:val="27"/>
        </w:rPr>
        <w:t>Помощник депутата</w:t>
      </w:r>
    </w:p>
    <w:p w:rsidR="00DE7F2B" w:rsidRPr="00247B0E" w:rsidRDefault="00DE7F2B" w:rsidP="00DE7F2B">
      <w:pPr>
        <w:shd w:val="clear" w:color="auto" w:fill="EEEEEE"/>
        <w:spacing w:after="0" w:line="240" w:lineRule="auto"/>
        <w:contextualSpacing/>
        <w:rPr>
          <w:rFonts w:ascii="Arial" w:hAnsi="Arial" w:cs="Arial"/>
          <w:sz w:val="27"/>
          <w:szCs w:val="27"/>
        </w:rPr>
      </w:pPr>
      <w:r w:rsidRPr="00247B0E">
        <w:rPr>
          <w:rFonts w:ascii="Arial" w:hAnsi="Arial" w:cs="Arial"/>
          <w:sz w:val="27"/>
          <w:szCs w:val="27"/>
        </w:rPr>
        <w:t>Чугрина Юлия Владимировна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Образование: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Московский экономический институт, юриспруденция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Награды и поощрения: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Благодарственное письмо администрации города Южно-Сахалинска, 2015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Благодарственное письмо Городской Думы города Южно-Сахалинска, 2017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Благодарственное письмо Губерн</w:t>
      </w:r>
      <w:bookmarkStart w:id="0" w:name="_GoBack"/>
      <w:bookmarkEnd w:id="0"/>
      <w:r w:rsidRPr="00247B0E">
        <w:rPr>
          <w:rFonts w:ascii="Arial" w:hAnsi="Arial" w:cs="Arial"/>
          <w:sz w:val="26"/>
          <w:szCs w:val="26"/>
        </w:rPr>
        <w:t>атора Сахалинской области, 2018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Благодарственное письмо Президента Российской Федерации, 2018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Благодарность Председателя Совета Федерации Федерального Собрания Российской Федерации, 2024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Почетная грамота Сахалинской областной Думы, 2024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Style w:val="a4"/>
          <w:rFonts w:ascii="Arial" w:hAnsi="Arial" w:cs="Arial"/>
          <w:sz w:val="26"/>
          <w:szCs w:val="26"/>
        </w:rPr>
        <w:t>Дополнительные сведения: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Победитель ежегодного городского конкурса "Благотворитель города Южно-Сахалинск" по итогам 2015 года в номинации "Благодарность горожан".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Победитель ежегодного городского конкурса "Благотворитель города Южно-Сахалинск" по итогам 2017 года в номинации "Социальный партнёр".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C 2014 года по 2017 год был депутатом Городской Думы города Южно-Сахалинска пятого созыва по одномандатному избирательному округу № 17, заместителем председателя постоянного Комитета по городскому хозяйству.</w:t>
      </w:r>
    </w:p>
    <w:p w:rsidR="00DE7F2B" w:rsidRPr="00247B0E" w:rsidRDefault="00DE7F2B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  <w:r w:rsidRPr="00247B0E">
        <w:rPr>
          <w:rFonts w:ascii="Arial" w:hAnsi="Arial" w:cs="Arial"/>
          <w:sz w:val="26"/>
          <w:szCs w:val="26"/>
        </w:rPr>
        <w:t>С 2017 года по 2022 год был депутатом Сахалинской областной Думы седьмого созыва, заместителем председателя постоянного комитета Сахалинской областной Думы по экономическому развитию.</w:t>
      </w:r>
    </w:p>
    <w:p w:rsidR="00CC7DCD" w:rsidRPr="00247B0E" w:rsidRDefault="00CC7DCD" w:rsidP="00DE7F2B">
      <w:pPr>
        <w:pStyle w:val="a3"/>
        <w:shd w:val="clear" w:color="auto" w:fill="FAFAFA"/>
        <w:spacing w:before="0" w:beforeAutospacing="0" w:after="0" w:afterAutospacing="0"/>
        <w:contextualSpacing/>
        <w:rPr>
          <w:rFonts w:ascii="Arial" w:hAnsi="Arial" w:cs="Arial"/>
          <w:sz w:val="26"/>
          <w:szCs w:val="26"/>
        </w:rPr>
      </w:pPr>
    </w:p>
    <w:p w:rsidR="00243221" w:rsidRPr="00247B0E" w:rsidRDefault="00243221" w:rsidP="00DE7F2B">
      <w:pPr>
        <w:spacing w:after="0" w:line="240" w:lineRule="auto"/>
        <w:contextualSpacing/>
      </w:pPr>
    </w:p>
    <w:sectPr w:rsidR="00243221" w:rsidRPr="00247B0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53E6"/>
    <w:rsid w:val="0004302E"/>
    <w:rsid w:val="00091401"/>
    <w:rsid w:val="001475F8"/>
    <w:rsid w:val="001C34A2"/>
    <w:rsid w:val="00243221"/>
    <w:rsid w:val="00247B0E"/>
    <w:rsid w:val="0025133F"/>
    <w:rsid w:val="0033018F"/>
    <w:rsid w:val="003D090D"/>
    <w:rsid w:val="004A00CB"/>
    <w:rsid w:val="004E4A62"/>
    <w:rsid w:val="00553AA0"/>
    <w:rsid w:val="00595A02"/>
    <w:rsid w:val="00691107"/>
    <w:rsid w:val="00727EB8"/>
    <w:rsid w:val="00777841"/>
    <w:rsid w:val="00807380"/>
    <w:rsid w:val="008C09C5"/>
    <w:rsid w:val="008C0A85"/>
    <w:rsid w:val="0091335E"/>
    <w:rsid w:val="0097184D"/>
    <w:rsid w:val="009F48C4"/>
    <w:rsid w:val="00A22E7B"/>
    <w:rsid w:val="00A23DD1"/>
    <w:rsid w:val="00BA549A"/>
    <w:rsid w:val="00BE110E"/>
    <w:rsid w:val="00C76735"/>
    <w:rsid w:val="00CC7DCD"/>
    <w:rsid w:val="00D320E2"/>
    <w:rsid w:val="00D80E1A"/>
    <w:rsid w:val="00DE7F2B"/>
    <w:rsid w:val="00EC36F9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24A90"/>
  <w15:docId w15:val="{020DE5C9-196C-439F-A702-7D941DC3D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2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13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9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64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1630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64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76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07367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9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687144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13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69899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5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36297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600532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16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501505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40123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9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765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9082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6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7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3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5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8042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968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79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7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7058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1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46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89923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784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263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8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71543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75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32051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16638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99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92659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22237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7603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44823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28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629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36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6393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25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3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0604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3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7626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3119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67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693384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46223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4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6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8826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87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98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04408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16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42544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44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58661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25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39585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409510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77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388505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57967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045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31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5713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018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8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57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2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8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4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22358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7232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6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8000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0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61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248952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85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920704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803854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18202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01819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02106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22971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65581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55929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0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20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2136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80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914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63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37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4637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8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8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1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76400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9064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69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698122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250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4980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8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42114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47731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82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7764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17302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977903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84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38751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20175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16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552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8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7441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4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2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7782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755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2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9187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36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82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22906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15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280483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70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530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399037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68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13560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361225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78397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18122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89101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81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09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22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4731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2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7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7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4306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98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41046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716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72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899255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624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5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4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1385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2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11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481995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17231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9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3420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4059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1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24805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115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440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26562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1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8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9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77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9345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7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23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94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92400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1132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61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724387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9412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7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937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65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4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9427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37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13548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40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2162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91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95703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23927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40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57033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47085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88404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433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23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2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23387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2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8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2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0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84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919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4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85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8522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348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8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4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83305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59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03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7222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09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70040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57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461121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17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24627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8205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3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05483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986185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45773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014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505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43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8920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2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4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6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4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1069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6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7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5462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7662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23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851444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21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2166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3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8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021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53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10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332294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1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37600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32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17677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49769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98180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77246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865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0493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9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9705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39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9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9583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5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02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46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96336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22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855563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4930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0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4081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71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5836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82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5839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94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32750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11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24058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3039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9763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89270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584725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86291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14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885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414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5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4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8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51617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6901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8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049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69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72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8418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47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56261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46813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96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69085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39032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26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52816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23562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38278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51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47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23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9007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8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0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2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44473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8192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1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972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9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13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9734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8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248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56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550190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57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730585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91548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8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22994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75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15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6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6127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0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5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1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23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1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6886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4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51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0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94605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2144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256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68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16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905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16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55819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6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77148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15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79724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564131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66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68923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58290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493565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26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300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3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8858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4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08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2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57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948619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93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4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1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302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51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960665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06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99964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38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9596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76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53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78365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6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453285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567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252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3334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5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6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327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3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2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8324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70068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908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533519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8884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9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131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0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92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50922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63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014646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00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0064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38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4683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3813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27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54269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71163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88013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89018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27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91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2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2606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8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1082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0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6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22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53853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34855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74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8704529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37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54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22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762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8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35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590662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1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5516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58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94601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48052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40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89947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55520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93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87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5940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2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5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7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9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4609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7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61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1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13165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64783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8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0419279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8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093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22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84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410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16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62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292056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86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7194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56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004952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19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859508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16482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6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59653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11354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5943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68800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09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580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62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21972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1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93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1828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46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44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63409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06815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184845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3646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9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65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5542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83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25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4660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5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1078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28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56837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22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39292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5354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43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33235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0481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16838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5837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06089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227285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99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43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6946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49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8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4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20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7620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1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02924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4932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4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9617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00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54327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70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546079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0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98572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53324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5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809255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652416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888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800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6001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85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53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55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46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8202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6421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1271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78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869216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2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9147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4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1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141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5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07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59367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6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7356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5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64275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84551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00688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24939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57973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22962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468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53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64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9869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3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3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36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2824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4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9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6933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8872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9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362349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6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68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22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54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1971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822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30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96629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52601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6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29814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1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10305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82942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72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61740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46073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508591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67989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66816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71493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89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640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0627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0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3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855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9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04255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3348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164324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0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013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9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473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5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42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44871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73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2276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50308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01136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63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49963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877845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0891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68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110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88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4186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5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901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35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76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04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447059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385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2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6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7044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5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57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47372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55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371014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48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32071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65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019225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9712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74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82455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269030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81571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039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492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2014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47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7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81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6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4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9001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53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12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8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8011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81475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497915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0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427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1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34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790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96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51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810957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66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83526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360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0730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92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90570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09722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95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27816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89773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69575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198446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13520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82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5623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1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7555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0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10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8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1254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7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7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5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3767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68927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4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7775904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3858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6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91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045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15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327947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97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07274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81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880711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53871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38703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82746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94376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97055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22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54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69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4218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2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7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5751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14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1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7530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68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2872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8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12437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26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90694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699819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32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264777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4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007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14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5661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95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3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8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7348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36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1270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4868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169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718238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7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612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3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8300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50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86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855671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31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71852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50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57273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1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9846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8103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7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81725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2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501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3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2471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29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4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34348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6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0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1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4386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724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66765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704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02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5525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865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0826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35</Pages>
  <Words>3518</Words>
  <Characters>20054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22</cp:revision>
  <dcterms:created xsi:type="dcterms:W3CDTF">2017-05-15T04:35:00Z</dcterms:created>
  <dcterms:modified xsi:type="dcterms:W3CDTF">2025-02-18T06:14:00Z</dcterms:modified>
</cp:coreProperties>
</file>