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001" w:rsidRPr="00381930" w:rsidRDefault="009C5001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Руководитель аппарата</w:t>
      </w:r>
    </w:p>
    <w:p w:rsidR="009C5001" w:rsidRPr="00281E59" w:rsidRDefault="009C500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Новиченков Валерий Евгеньевич,</w:t>
      </w:r>
    </w:p>
    <w:p w:rsidR="009C5001" w:rsidRPr="00281E59" w:rsidRDefault="009C500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действительный государственной советник Пермского края 1 класса  </w:t>
      </w:r>
    </w:p>
    <w:p w:rsidR="00243221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noProof/>
          <w:szCs w:val="24"/>
        </w:rPr>
        <w:drawing>
          <wp:anchor distT="0" distB="0" distL="95250" distR="95250" simplePos="0" relativeHeight="251652096" behindDoc="0" locked="0" layoutInCell="1" allowOverlap="0">
            <wp:simplePos x="0" y="0"/>
            <wp:positionH relativeFrom="column">
              <wp:posOffset>59055</wp:posOffset>
            </wp:positionH>
            <wp:positionV relativeFrom="line">
              <wp:posOffset>133350</wp:posOffset>
            </wp:positionV>
            <wp:extent cx="1054100" cy="1581150"/>
            <wp:effectExtent l="0" t="0" r="0" b="0"/>
            <wp:wrapSquare wrapText="bothSides"/>
            <wp:docPr id="1" name="Рисунок 1" descr="Новиченков Вале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иченков Вале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001" w:rsidRPr="00281E59" w:rsidRDefault="009C500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5001" w:rsidRPr="00281E59" w:rsidRDefault="009C500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5001" w:rsidRPr="00281E59" w:rsidRDefault="009C500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5001" w:rsidRPr="00281E59" w:rsidRDefault="009C500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C5001" w:rsidRPr="00281E59" w:rsidRDefault="009C500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9C5001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281E59">
        <w:rPr>
          <w:rFonts w:ascii="Arial" w:hAnsi="Arial" w:cs="Arial"/>
          <w:b w:val="0"/>
          <w:bCs w:val="0"/>
          <w:color w:val="auto"/>
          <w:sz w:val="24"/>
          <w:szCs w:val="24"/>
        </w:rPr>
        <w:br/>
      </w:r>
    </w:p>
    <w:p w:rsidR="00537AC9" w:rsidRDefault="00537AC9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537AC9" w:rsidRDefault="00537AC9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9C5001" w:rsidRPr="00381930" w:rsidRDefault="009C5001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Первый заместитель руководителя аппарата</w:t>
      </w:r>
    </w:p>
    <w:p w:rsidR="009C5001" w:rsidRPr="00281E59" w:rsidRDefault="009C500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Шлыкова Наталья Николаевна,</w:t>
      </w:r>
    </w:p>
    <w:p w:rsidR="009C5001" w:rsidRPr="00281E59" w:rsidRDefault="009C500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государственный советник Пермского края 1 класса</w:t>
      </w: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noProof/>
          <w:szCs w:val="24"/>
        </w:rPr>
        <w:drawing>
          <wp:anchor distT="0" distB="0" distL="47625" distR="47625" simplePos="0" relativeHeight="251662336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8890</wp:posOffset>
            </wp:positionV>
            <wp:extent cx="1073150" cy="1609725"/>
            <wp:effectExtent l="0" t="0" r="0" b="0"/>
            <wp:wrapSquare wrapText="bothSides"/>
            <wp:docPr id="2" name="Рисунок 2" descr="Шлыкова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лыкова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381930" w:rsidRDefault="000E0661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Заместитель руководителя аппарата</w:t>
      </w:r>
    </w:p>
    <w:p w:rsidR="000E0661" w:rsidRPr="00281E59" w:rsidRDefault="000E066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Зеленина Наталья Николаевна,</w:t>
      </w:r>
    </w:p>
    <w:p w:rsidR="000E0661" w:rsidRPr="00281E59" w:rsidRDefault="000E066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государственный советник Пермского края 1 класса</w:t>
      </w:r>
    </w:p>
    <w:p w:rsidR="009C5001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noProof/>
          <w:szCs w:val="24"/>
        </w:rPr>
        <w:drawing>
          <wp:anchor distT="0" distB="0" distL="95250" distR="95250" simplePos="0" relativeHeight="251673600" behindDoc="0" locked="0" layoutInCell="1" allowOverlap="0">
            <wp:simplePos x="0" y="0"/>
            <wp:positionH relativeFrom="column">
              <wp:posOffset>1905</wp:posOffset>
            </wp:positionH>
            <wp:positionV relativeFrom="line">
              <wp:posOffset>84455</wp:posOffset>
            </wp:positionV>
            <wp:extent cx="1005840" cy="1509395"/>
            <wp:effectExtent l="0" t="0" r="0" b="0"/>
            <wp:wrapSquare wrapText="bothSides"/>
            <wp:docPr id="3" name="Рисунок 3" descr="Зеленина Наталь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еленина Наталь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7AC9" w:rsidRDefault="00537AC9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0E0661" w:rsidRPr="00381930" w:rsidRDefault="000E0661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Советники и консультант-помощник председателя Законодательного Собрания</w:t>
      </w:r>
    </w:p>
    <w:p w:rsidR="00537AC9" w:rsidRDefault="00537AC9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</w:p>
    <w:p w:rsidR="000E0661" w:rsidRPr="00281E59" w:rsidRDefault="000E0661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Корнейчук Сергей Викторович</w:t>
      </w:r>
      <w:r w:rsidRPr="00281E59">
        <w:rPr>
          <w:rFonts w:ascii="Arial" w:hAnsi="Arial" w:cs="Arial"/>
          <w:bCs/>
        </w:rPr>
        <w:br/>
        <w:t>Браун Елена Альфредовна </w:t>
      </w:r>
      <w:r w:rsidRPr="00281E59">
        <w:rPr>
          <w:rFonts w:ascii="Arial" w:hAnsi="Arial" w:cs="Arial"/>
        </w:rPr>
        <w:t> </w:t>
      </w:r>
      <w:r w:rsidRPr="00281E59">
        <w:rPr>
          <w:rFonts w:ascii="Arial" w:hAnsi="Arial" w:cs="Arial"/>
        </w:rPr>
        <w:br/>
      </w:r>
      <w:r w:rsidRPr="00281E59">
        <w:rPr>
          <w:rStyle w:val="a4"/>
          <w:rFonts w:ascii="Arial" w:hAnsi="Arial" w:cs="Arial"/>
          <w:b w:val="0"/>
        </w:rPr>
        <w:t>Хованская Алла Леонидовна</w:t>
      </w:r>
      <w:r w:rsidRPr="00281E59">
        <w:rPr>
          <w:rFonts w:ascii="Arial" w:hAnsi="Arial" w:cs="Arial"/>
          <w:bCs/>
        </w:rPr>
        <w:br/>
      </w: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Консультант-помощник: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Можаева Евгения Игоревна</w:t>
      </w: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537AC9" w:rsidRDefault="00537AC9" w:rsidP="00281E59">
      <w:pPr>
        <w:spacing w:after="0" w:line="240" w:lineRule="auto"/>
        <w:contextualSpacing/>
        <w:rPr>
          <w:rFonts w:ascii="Arial" w:hAnsi="Arial" w:cs="Arial"/>
          <w:bCs/>
          <w:szCs w:val="24"/>
        </w:rPr>
      </w:pP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Консультанты, обеспечивающие деятельность фракций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Фракция «ЕДИНАЯ РОССИЯ»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отделом, обеспечивающим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Кирьянова Вера Евгеньевна</w:t>
      </w:r>
      <w:r w:rsidRPr="00281E59">
        <w:rPr>
          <w:rFonts w:ascii="Arial" w:hAnsi="Arial" w:cs="Arial"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отдела, обеспечивающего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Токменина Ольга Ивановна</w:t>
      </w:r>
      <w:r w:rsidRPr="00281E59">
        <w:rPr>
          <w:rFonts w:ascii="Arial" w:hAnsi="Arial" w:cs="Arial"/>
        </w:rPr>
        <w:br/>
        <w:t>Лапина Наталья Владимировна </w:t>
      </w:r>
      <w:r w:rsidRPr="00281E59">
        <w:rPr>
          <w:rFonts w:ascii="Arial" w:hAnsi="Arial" w:cs="Arial"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Фракция «КОММУНИСТИЧЕСКАЯ ПАРТИЯ РОССИЙСКОЙ ФЕДЕРАЦИИ»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Консультант, обеспечивающий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Бусов Анатолий Валерьевич</w:t>
      </w:r>
      <w:r w:rsidRPr="00281E59">
        <w:rPr>
          <w:rFonts w:ascii="Arial" w:hAnsi="Arial" w:cs="Arial"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Фракция «ЛИБЕРАЛЬНО-ДЕМОКРАТИЧЕСКАЯ ПАРТИЯ РОССИИ»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Консультант, обеспечивающий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Романова Елена Николаевна</w:t>
      </w:r>
      <w:r w:rsidRPr="00281E59">
        <w:rPr>
          <w:rFonts w:ascii="Arial" w:hAnsi="Arial" w:cs="Arial"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Фракция «СПРАВЕДЛИВАЯ РОССИЯ – ПАТРИОТЫ – ЗА ПРАВДУ»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Консультант, обеспечивающий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Чирцова Наталья Михайловна 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shd w:val="clear" w:color="auto" w:fill="F7F1E3"/>
        </w:rPr>
        <w:t>Фракция «НОВЫЕ ЛЮДИ»</w:t>
      </w:r>
      <w:r w:rsidRPr="00281E59">
        <w:rPr>
          <w:rFonts w:ascii="Arial" w:hAnsi="Arial" w:cs="Arial"/>
          <w:shd w:val="clear" w:color="auto" w:fill="F7F1E3"/>
        </w:rPr>
        <w:br/>
      </w:r>
      <w:r w:rsidRPr="00281E59">
        <w:rPr>
          <w:rFonts w:ascii="Arial" w:hAnsi="Arial" w:cs="Arial"/>
        </w:rPr>
        <w:t>Консультант, обеспечивающий деятельность фракции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Скрипченко Анна Павловна  </w:t>
      </w:r>
    </w:p>
    <w:p w:rsidR="00A92090" w:rsidRPr="00281E59" w:rsidRDefault="00A92090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</w:rPr>
        <w:br w:type="page"/>
      </w: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Отдел по вопросам бюджета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Байдина Татьяна Владимировна</w:t>
      </w:r>
      <w:r w:rsidRPr="00281E59">
        <w:rPr>
          <w:rFonts w:ascii="Arial" w:hAnsi="Arial" w:cs="Arial"/>
          <w:bCs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 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Сидельникова Светлана Леонидовна </w:t>
      </w:r>
      <w:r w:rsidRPr="00281E59">
        <w:rPr>
          <w:rFonts w:ascii="Arial" w:hAnsi="Arial" w:cs="Arial"/>
          <w:bCs/>
        </w:rPr>
        <w:br/>
        <w:t>Тарасова Марина Алексеевна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по вопросам промышленности, экономической политики и налогам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Раковская Татьяна Александровна</w:t>
      </w:r>
      <w:r w:rsidRPr="00281E59">
        <w:rPr>
          <w:rFonts w:ascii="Arial" w:hAnsi="Arial" w:cs="Arial"/>
          <w:bCs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Васина Ирина Александровна</w:t>
      </w:r>
      <w:r w:rsidRPr="00281E59">
        <w:rPr>
          <w:rFonts w:ascii="Arial" w:hAnsi="Arial" w:cs="Arial"/>
        </w:rPr>
        <w:t> 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Михайлова Наталья Владимировна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по вопросам социальной политики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Зорина Инга Владимировна</w:t>
      </w:r>
      <w:r w:rsidRPr="00281E59">
        <w:rPr>
          <w:rFonts w:ascii="Arial" w:hAnsi="Arial" w:cs="Arial"/>
          <w:bCs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Арнопольская Мария Михайловна</w:t>
      </w:r>
      <w:r w:rsidRPr="00281E59">
        <w:rPr>
          <w:rFonts w:ascii="Arial" w:hAnsi="Arial" w:cs="Arial"/>
          <w:bCs/>
        </w:rPr>
        <w:br/>
        <w:t>Толмачева</w:t>
      </w:r>
      <w:r w:rsidRPr="00281E59">
        <w:rPr>
          <w:rStyle w:val="a4"/>
          <w:rFonts w:ascii="Arial" w:hAnsi="Arial" w:cs="Arial"/>
          <w:b w:val="0"/>
        </w:rPr>
        <w:t> Марина Викторовна </w:t>
      </w:r>
    </w:p>
    <w:p w:rsidR="00A92090" w:rsidRPr="00281E59" w:rsidRDefault="00A92090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Style w:val="a4"/>
          <w:rFonts w:ascii="Arial" w:hAnsi="Arial" w:cs="Arial"/>
          <w:b w:val="0"/>
          <w:szCs w:val="24"/>
        </w:rPr>
        <w:t>Щербинина Екатерина Владимировна</w:t>
      </w:r>
      <w:r w:rsidRPr="00281E59">
        <w:rPr>
          <w:rFonts w:ascii="Arial" w:hAnsi="Arial" w:cs="Arial"/>
          <w:bCs/>
          <w:szCs w:val="24"/>
        </w:rPr>
        <w:br/>
      </w:r>
      <w:r w:rsidRPr="00281E59">
        <w:rPr>
          <w:rFonts w:ascii="Arial" w:hAnsi="Arial" w:cs="Arial"/>
          <w:szCs w:val="24"/>
          <w:shd w:val="clear" w:color="auto" w:fill="F7F1E3"/>
        </w:rPr>
        <w:t>Главный специалист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Зубова Альфия Тахировна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по вопросам государственной политики и местного самоуправления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Шкриптиенко Нина Алексеевна</w:t>
      </w:r>
      <w:r w:rsidRPr="00281E59">
        <w:rPr>
          <w:rFonts w:ascii="Arial" w:hAnsi="Arial" w:cs="Arial"/>
          <w:bCs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Синельникова Наталья Сергеевна</w:t>
      </w:r>
      <w:r w:rsidRPr="00281E59">
        <w:rPr>
          <w:rFonts w:ascii="Arial" w:hAnsi="Arial" w:cs="Arial"/>
          <w:bCs/>
        </w:rPr>
        <w:br/>
        <w:t>Бусырева Ирина Александровна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Желвакова Анна Геннадьевна </w:t>
      </w:r>
      <w:r w:rsidRPr="00281E59">
        <w:rPr>
          <w:rFonts w:ascii="Arial" w:hAnsi="Arial" w:cs="Arial"/>
          <w:bCs/>
        </w:rPr>
        <w:br/>
        <w:t>Вернер Мария Владимировна</w:t>
      </w:r>
      <w:r w:rsidRPr="00281E59">
        <w:rPr>
          <w:rFonts w:ascii="Arial" w:hAnsi="Arial" w:cs="Arial"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Главный специалист отдела</w:t>
      </w:r>
    </w:p>
    <w:p w:rsidR="00A92090" w:rsidRPr="00281E59" w:rsidRDefault="00A92090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Венцлавович Анастасия Владимировна</w:t>
      </w:r>
      <w:r w:rsidRPr="00281E59">
        <w:rPr>
          <w:rFonts w:ascii="Arial" w:hAnsi="Arial" w:cs="Arial"/>
          <w:szCs w:val="24"/>
        </w:rPr>
        <w:t> </w:t>
      </w:r>
    </w:p>
    <w:p w:rsidR="00A92090" w:rsidRPr="00381930" w:rsidRDefault="00A92090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Отдел по вопросам развития инфраструктуры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Красильников Владимир Иванович</w:t>
      </w:r>
      <w:r w:rsidRPr="00281E59">
        <w:rPr>
          <w:rFonts w:ascii="Arial" w:hAnsi="Arial" w:cs="Arial"/>
          <w:bCs/>
        </w:rPr>
        <w:br/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</w:t>
      </w:r>
    </w:p>
    <w:p w:rsidR="00A92090" w:rsidRPr="00281E59" w:rsidRDefault="00A92090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Вопилова Елена Сергеевна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Лебедева Валентина Валерьевна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Глушкова Анна Владимировна 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E5748" w:rsidRPr="00381930" w:rsidRDefault="004E5748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Государственно-правовое управление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Ходорова Оксана Петровна</w:t>
      </w:r>
      <w:r w:rsidRPr="00281E59">
        <w:rPr>
          <w:rFonts w:ascii="Arial" w:hAnsi="Arial" w:cs="Arial"/>
          <w:bCs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szCs w:val="24"/>
          <w:shd w:val="clear" w:color="auto" w:fill="F7F1E3"/>
        </w:rPr>
        <w:t>Заместитель начальника</w:t>
      </w:r>
    </w:p>
    <w:p w:rsidR="004E5748" w:rsidRPr="00281E59" w:rsidRDefault="004E5748" w:rsidP="00281E59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7F1E3"/>
        </w:rPr>
      </w:pPr>
      <w:r w:rsidRPr="00281E59">
        <w:rPr>
          <w:rFonts w:ascii="Arial" w:hAnsi="Arial" w:cs="Arial"/>
          <w:bCs/>
          <w:shd w:val="clear" w:color="auto" w:fill="F7F1E3"/>
        </w:rPr>
        <w:t>Токарева Елена Юрьевна</w:t>
      </w:r>
      <w:r w:rsidRPr="00281E59">
        <w:rPr>
          <w:rFonts w:ascii="Arial" w:hAnsi="Arial" w:cs="Arial"/>
          <w:bCs/>
          <w:shd w:val="clear" w:color="auto" w:fill="F7F1E3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 </w:t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bCs/>
          <w:szCs w:val="24"/>
          <w:shd w:val="clear" w:color="auto" w:fill="F7F1E3"/>
        </w:rPr>
        <w:t>Пермякова Ольга Константиновна</w:t>
      </w:r>
      <w:r w:rsidRPr="00281E59">
        <w:rPr>
          <w:rFonts w:ascii="Arial" w:hAnsi="Arial" w:cs="Arial"/>
          <w:szCs w:val="24"/>
          <w:shd w:val="clear" w:color="auto" w:fill="F7F1E3"/>
        </w:rPr>
        <w:t> </w:t>
      </w:r>
      <w:r w:rsidRPr="00281E59">
        <w:rPr>
          <w:rFonts w:ascii="Arial" w:hAnsi="Arial" w:cs="Arial"/>
          <w:szCs w:val="24"/>
          <w:shd w:val="clear" w:color="auto" w:fill="F7F1E3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szCs w:val="24"/>
          <w:shd w:val="clear" w:color="auto" w:fill="F7F1E3"/>
        </w:rPr>
        <w:t>Главный специалист </w:t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bCs/>
          <w:szCs w:val="24"/>
          <w:shd w:val="clear" w:color="auto" w:fill="F7F1E3"/>
        </w:rPr>
        <w:t>Ширшова Елена Евгеньевна </w:t>
      </w:r>
      <w:r w:rsidRPr="00281E59">
        <w:rPr>
          <w:rFonts w:ascii="Arial" w:hAnsi="Arial" w:cs="Arial"/>
          <w:szCs w:val="24"/>
          <w:shd w:val="clear" w:color="auto" w:fill="F7F1E3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правовой экспертизы по вопросам промышленности, экономической политики и налогам</w:t>
      </w:r>
    </w:p>
    <w:p w:rsidR="004E5748" w:rsidRPr="00281E59" w:rsidRDefault="004E5748" w:rsidP="00281E59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7F1E3"/>
        </w:rPr>
      </w:pPr>
      <w:r w:rsidRPr="00281E59">
        <w:rPr>
          <w:rFonts w:ascii="Arial" w:hAnsi="Arial" w:cs="Arial"/>
          <w:shd w:val="clear" w:color="auto" w:fill="F7F1E3"/>
        </w:rPr>
        <w:t>Заведующий сектором</w:t>
      </w:r>
    </w:p>
    <w:p w:rsidR="004E5748" w:rsidRPr="00281E59" w:rsidRDefault="004E5748" w:rsidP="00281E59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7F1E3"/>
        </w:rPr>
      </w:pPr>
      <w:r w:rsidRPr="00281E59">
        <w:rPr>
          <w:rFonts w:ascii="Arial" w:hAnsi="Arial" w:cs="Arial"/>
          <w:bCs/>
          <w:shd w:val="clear" w:color="auto" w:fill="F7F1E3"/>
        </w:rPr>
        <w:t>Нифонтова Ольга Викторовна</w:t>
      </w:r>
      <w:r w:rsidRPr="00281E59">
        <w:rPr>
          <w:rFonts w:ascii="Arial" w:hAnsi="Arial" w:cs="Arial"/>
          <w:bCs/>
          <w:shd w:val="clear" w:color="auto" w:fill="F7F1E3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 </w:t>
      </w:r>
      <w:r w:rsidRPr="00281E59">
        <w:rPr>
          <w:rFonts w:ascii="Arial" w:hAnsi="Arial" w:cs="Arial"/>
          <w:szCs w:val="24"/>
          <w:shd w:val="clear" w:color="auto" w:fill="F7F1E3"/>
        </w:rPr>
        <w:br/>
      </w:r>
      <w:r w:rsidRPr="00281E59">
        <w:rPr>
          <w:rFonts w:ascii="Arial" w:hAnsi="Arial" w:cs="Arial"/>
          <w:bCs/>
          <w:szCs w:val="24"/>
        </w:rPr>
        <w:t>Батуев Андрей Олегович</w:t>
      </w:r>
      <w:r w:rsidRPr="00281E59">
        <w:rPr>
          <w:rFonts w:ascii="Arial" w:hAnsi="Arial" w:cs="Arial"/>
          <w:szCs w:val="24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правовой экспертизы по вопросам социальной политики</w:t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7F1E3"/>
        </w:rPr>
      </w:pPr>
      <w:r w:rsidRPr="00281E59">
        <w:rPr>
          <w:rFonts w:ascii="Arial" w:hAnsi="Arial" w:cs="Arial"/>
          <w:szCs w:val="24"/>
          <w:shd w:val="clear" w:color="auto" w:fill="F7F1E3"/>
        </w:rPr>
        <w:t>Заведующий сектором</w:t>
      </w:r>
    </w:p>
    <w:p w:rsidR="004E5748" w:rsidRPr="00281E59" w:rsidRDefault="004E5748" w:rsidP="00281E59">
      <w:pPr>
        <w:pStyle w:val="a3"/>
        <w:spacing w:before="0" w:beforeAutospacing="0" w:after="0" w:afterAutospacing="0"/>
        <w:contextualSpacing/>
        <w:rPr>
          <w:rFonts w:ascii="Arial" w:hAnsi="Arial" w:cs="Arial"/>
          <w:shd w:val="clear" w:color="auto" w:fill="F7F1E3"/>
        </w:rPr>
      </w:pPr>
      <w:r w:rsidRPr="00281E59">
        <w:rPr>
          <w:rFonts w:ascii="Arial" w:hAnsi="Arial" w:cs="Arial"/>
          <w:bCs/>
          <w:shd w:val="clear" w:color="auto" w:fill="F7F1E3"/>
        </w:rPr>
        <w:t>Фирулева Надежда Ивановна</w:t>
      </w:r>
      <w:r w:rsidRPr="00281E59">
        <w:rPr>
          <w:rFonts w:ascii="Arial" w:hAnsi="Arial" w:cs="Arial"/>
          <w:shd w:val="clear" w:color="auto" w:fill="F7F1E3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Ефремова Анастасия Валерьевна</w:t>
      </w:r>
      <w:r w:rsidRPr="00281E59">
        <w:rPr>
          <w:rFonts w:ascii="Arial" w:hAnsi="Arial" w:cs="Arial"/>
          <w:szCs w:val="24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правовой экспертизы по вопросам государственной политики и местного самоуправления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lastRenderedPageBreak/>
        <w:t>Ощепкова Марина Ивановна</w:t>
      </w:r>
      <w:r w:rsidRPr="00281E59">
        <w:rPr>
          <w:rFonts w:ascii="Arial" w:hAnsi="Arial" w:cs="Arial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Беркоз Владимир Валерьевич</w:t>
      </w:r>
      <w:r w:rsidRPr="00281E59">
        <w:rPr>
          <w:rFonts w:ascii="Arial" w:hAnsi="Arial" w:cs="Arial"/>
          <w:szCs w:val="24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правовой экспертизы по вопросам развития инфраструктуры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 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Карлагина Елена Петровна</w:t>
      </w:r>
      <w:r w:rsidRPr="00281E59">
        <w:rPr>
          <w:rFonts w:ascii="Arial" w:hAnsi="Arial" w:cs="Arial"/>
          <w:bCs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правовой экспертизы по вопросам бюджета</w:t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Заведующий сектором</w:t>
      </w:r>
      <w:r w:rsidRPr="00281E59">
        <w:rPr>
          <w:rFonts w:ascii="Arial" w:hAnsi="Arial" w:cs="Arial"/>
          <w:szCs w:val="24"/>
          <w:shd w:val="clear" w:color="auto" w:fill="F7F1E3"/>
        </w:rPr>
        <w:br/>
      </w:r>
      <w:r w:rsidRPr="00281E59">
        <w:rPr>
          <w:rFonts w:ascii="Arial" w:hAnsi="Arial" w:cs="Arial"/>
          <w:bCs/>
          <w:szCs w:val="24"/>
        </w:rPr>
        <w:t>Головин Никита Михайлович 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E5748" w:rsidRPr="00381930" w:rsidRDefault="004E5748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Управление аналитической и законотворческой деятельности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Кужельная Марина Юрьевна </w:t>
      </w:r>
      <w:r w:rsidRPr="00281E59">
        <w:rPr>
          <w:rFonts w:ascii="Arial" w:hAnsi="Arial" w:cs="Arial"/>
        </w:rPr>
        <w:t> </w:t>
      </w:r>
      <w:r w:rsidRPr="00281E59">
        <w:rPr>
          <w:rFonts w:ascii="Arial" w:hAnsi="Arial" w:cs="Arial"/>
        </w:rPr>
        <w:br/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Заместители начальника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Селянинова Елена Анатольевна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Суворова Юлия Александровна</w:t>
      </w:r>
      <w:r w:rsidRPr="00281E59">
        <w:rPr>
          <w:rFonts w:ascii="Arial" w:hAnsi="Arial" w:cs="Arial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 сектора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Дербенева Виктория Юрьевна 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szCs w:val="24"/>
          <w:shd w:val="clear" w:color="auto" w:fill="F7F1E3"/>
        </w:rPr>
        <w:t> </w:t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по вопросам бюджета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Перминова Светлана Владимировна</w:t>
      </w:r>
      <w:r w:rsidRPr="00281E59">
        <w:rPr>
          <w:rFonts w:ascii="Arial" w:hAnsi="Arial" w:cs="Arial"/>
          <w:szCs w:val="24"/>
        </w:rPr>
        <w:br/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 сектора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Нурмехаметова Гульнара Талгатовна</w:t>
      </w:r>
      <w:r w:rsidRPr="00281E59">
        <w:rPr>
          <w:rFonts w:ascii="Arial" w:hAnsi="Arial" w:cs="Arial"/>
          <w:szCs w:val="24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по вопросам промышленности, экономической политики и налогам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Винокурова Любовь Владимировна </w:t>
      </w:r>
      <w:r w:rsidRPr="00281E59">
        <w:rPr>
          <w:rFonts w:ascii="Arial" w:hAnsi="Arial" w:cs="Arial"/>
        </w:rPr>
        <w:br/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сектора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Лобанова Ольга Германовна</w:t>
      </w:r>
      <w:r w:rsidRPr="00281E59">
        <w:rPr>
          <w:rFonts w:ascii="Arial" w:hAnsi="Arial" w:cs="Arial"/>
        </w:rPr>
        <w:t> 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Гребенева Екатерина Сергеевна</w:t>
      </w:r>
      <w:r w:rsidRPr="00281E59">
        <w:rPr>
          <w:rFonts w:ascii="Arial" w:hAnsi="Arial" w:cs="Arial"/>
        </w:rPr>
        <w:br/>
      </w:r>
    </w:p>
    <w:p w:rsidR="004E5748" w:rsidRPr="00381930" w:rsidRDefault="004E5748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Сектор по вопросам социальной политики</w:t>
      </w:r>
    </w:p>
    <w:p w:rsidR="004E5748" w:rsidRPr="00281E59" w:rsidRDefault="004E5748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Кандакова Ольга Геннадьевна</w:t>
      </w:r>
      <w:r w:rsidRPr="00281E59">
        <w:rPr>
          <w:rFonts w:ascii="Arial" w:hAnsi="Arial" w:cs="Arial"/>
          <w:bCs/>
          <w:szCs w:val="24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Консультанты сектора</w:t>
      </w:r>
    </w:p>
    <w:p w:rsidR="004E5748" w:rsidRPr="00281E59" w:rsidRDefault="004E5748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Ратанова Ирина Вячеславовна</w:t>
      </w:r>
      <w:r w:rsidRPr="00281E59">
        <w:rPr>
          <w:rFonts w:ascii="Arial" w:hAnsi="Arial" w:cs="Arial"/>
          <w:bCs/>
          <w:szCs w:val="24"/>
        </w:rPr>
        <w:br/>
        <w:t>Гребнева Ольга Ринатовна</w:t>
      </w:r>
      <w:r w:rsidRPr="00281E59">
        <w:rPr>
          <w:rFonts w:ascii="Arial" w:hAnsi="Arial" w:cs="Arial"/>
          <w:szCs w:val="24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1930">
        <w:rPr>
          <w:rFonts w:ascii="Arial" w:eastAsiaTheme="majorEastAsia" w:hAnsi="Arial" w:cs="Arial"/>
          <w:b/>
          <w:szCs w:val="24"/>
        </w:rPr>
        <w:t>Сектор по вопросам государственной политики и местного самоуправления</w:t>
      </w:r>
      <w:r w:rsidRPr="00381930">
        <w:rPr>
          <w:rFonts w:ascii="Arial" w:eastAsiaTheme="majorEastAsia" w:hAnsi="Arial" w:cs="Arial"/>
          <w:b/>
          <w:szCs w:val="24"/>
        </w:rPr>
        <w:br/>
      </w:r>
      <w:r w:rsidRPr="00281E59">
        <w:rPr>
          <w:rFonts w:ascii="Arial" w:hAnsi="Arial" w:cs="Arial"/>
          <w:szCs w:val="24"/>
          <w:shd w:val="clear" w:color="auto" w:fill="F7F1E3"/>
        </w:rPr>
        <w:t>Заведующий сектором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Огородникова Елена Юрьевна</w:t>
      </w:r>
      <w:r w:rsidRPr="00281E59">
        <w:rPr>
          <w:rFonts w:ascii="Arial" w:hAnsi="Arial" w:cs="Arial"/>
          <w:bCs/>
          <w:szCs w:val="24"/>
        </w:rPr>
        <w:br/>
      </w:r>
    </w:p>
    <w:p w:rsidR="004E5748" w:rsidRPr="00281E59" w:rsidRDefault="004E5748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81930">
        <w:rPr>
          <w:rFonts w:ascii="Arial" w:eastAsiaTheme="majorEastAsia" w:hAnsi="Arial" w:cs="Arial"/>
          <w:b/>
          <w:szCs w:val="24"/>
        </w:rPr>
        <w:t>Сектор по вопросам развития инфраструктуры</w:t>
      </w:r>
      <w:r w:rsidRPr="00381930">
        <w:rPr>
          <w:rFonts w:ascii="Arial" w:eastAsiaTheme="majorEastAsia" w:hAnsi="Arial" w:cs="Arial"/>
          <w:b/>
          <w:szCs w:val="24"/>
        </w:rPr>
        <w:br/>
      </w:r>
      <w:r w:rsidRPr="00281E59">
        <w:rPr>
          <w:rFonts w:ascii="Arial" w:hAnsi="Arial" w:cs="Arial"/>
          <w:szCs w:val="24"/>
          <w:shd w:val="clear" w:color="auto" w:fill="F7F1E3"/>
        </w:rPr>
        <w:t>Заведующий сектором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Галкина Светлана Геннадьевна 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1DF7" w:rsidRPr="00381930" w:rsidRDefault="006D1DF7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Управление документационного обеспечения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Беклемышева Наталья Аркадьевна </w:t>
      </w:r>
      <w:r w:rsidRPr="00281E59">
        <w:rPr>
          <w:rFonts w:ascii="Arial" w:hAnsi="Arial" w:cs="Arial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организации работы с документами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отделом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Дупикова Наталья Михайловна 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Консультанты отдела</w:t>
      </w:r>
      <w:r w:rsidRPr="00281E59">
        <w:rPr>
          <w:rFonts w:ascii="Arial" w:hAnsi="Arial" w:cs="Arial"/>
          <w:szCs w:val="24"/>
          <w:shd w:val="clear" w:color="auto" w:fill="F7F1E3"/>
        </w:rPr>
        <w:br/>
      </w:r>
      <w:r w:rsidRPr="00281E59">
        <w:rPr>
          <w:rFonts w:ascii="Arial" w:hAnsi="Arial" w:cs="Arial"/>
          <w:bCs/>
          <w:szCs w:val="24"/>
        </w:rPr>
        <w:t>Галина Милена Сергеевна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Михайлова Светлана Анатольевна </w:t>
      </w:r>
      <w:r w:rsidRPr="00281E59">
        <w:rPr>
          <w:rFonts w:ascii="Arial" w:hAnsi="Arial" w:cs="Arial"/>
          <w:bCs/>
          <w:szCs w:val="24"/>
        </w:rPr>
        <w:br/>
        <w:t>Мишарова Диана Артемьевна</w:t>
      </w:r>
      <w:r w:rsidRPr="00281E59">
        <w:rPr>
          <w:rFonts w:ascii="Arial" w:hAnsi="Arial" w:cs="Arial"/>
          <w:szCs w:val="24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Специалисты отдела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Главатских Екатерина Авельевна</w:t>
      </w:r>
      <w:r w:rsidRPr="00281E59">
        <w:rPr>
          <w:rFonts w:ascii="Arial" w:hAnsi="Arial" w:cs="Arial"/>
          <w:bCs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Протокольный отдел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отделом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Шаршова Наталья Федоровна 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 отдела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Гилёва Ольга Владимировна</w:t>
      </w:r>
      <w:r w:rsidRPr="00281E59">
        <w:rPr>
          <w:rFonts w:ascii="Arial" w:hAnsi="Arial" w:cs="Arial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Копировальное бюро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Зверева Людмила Викторовна</w:t>
      </w:r>
      <w:r w:rsidRPr="00281E59">
        <w:rPr>
          <w:rFonts w:ascii="Arial" w:hAnsi="Arial" w:cs="Arial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редактирования актов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6D1DF7" w:rsidRPr="00281E59" w:rsidRDefault="006D1DF7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Иванова Татьяна Алексеевна</w:t>
      </w:r>
      <w:r w:rsidRPr="00281E59">
        <w:rPr>
          <w:rFonts w:ascii="Arial" w:hAnsi="Arial" w:cs="Arial"/>
          <w:szCs w:val="24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 сектора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Шипицына Надежда Николаевна </w:t>
      </w:r>
      <w:r w:rsidRPr="00281E59">
        <w:rPr>
          <w:rFonts w:ascii="Arial" w:hAnsi="Arial" w:cs="Arial"/>
        </w:rPr>
        <w:t> 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D1DF7" w:rsidRPr="00381930" w:rsidRDefault="006D1DF7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Управление по взаимодействию с органами местного самоуправления, общественностью и средствами массовой информации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Шляпникова Лариса Александровна 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shd w:val="clear" w:color="auto" w:fill="F7F1E3"/>
        </w:rPr>
        <w:t>Заместитель начальника управления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Баженов Никита Александрович</w:t>
      </w:r>
      <w:r w:rsidRPr="00281E59">
        <w:rPr>
          <w:rFonts w:ascii="Arial" w:hAnsi="Arial" w:cs="Arial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по информационной работе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Иванов Юрий Владимирович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 сектора</w:t>
      </w:r>
    </w:p>
    <w:p w:rsidR="006D1DF7" w:rsidRPr="00281E59" w:rsidRDefault="006D1DF7" w:rsidP="00E5402D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Мехоношина Анастасия Александровна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</w:rPr>
        <w:br/>
      </w:r>
      <w:r w:rsidRPr="00381930">
        <w:rPr>
          <w:rFonts w:ascii="Arial" w:eastAsiaTheme="majorEastAsia" w:hAnsi="Arial" w:cs="Arial"/>
          <w:b/>
        </w:rPr>
        <w:t>Сектор по работе со средствами массовой информации </w:t>
      </w:r>
      <w:r w:rsidRPr="00381930">
        <w:rPr>
          <w:rFonts w:ascii="Arial" w:eastAsiaTheme="majorEastAsia" w:hAnsi="Arial" w:cs="Arial"/>
          <w:b/>
        </w:rPr>
        <w:br/>
      </w:r>
      <w:r w:rsidRPr="00281E59">
        <w:rPr>
          <w:rFonts w:ascii="Arial" w:hAnsi="Arial" w:cs="Arial"/>
          <w:shd w:val="clear" w:color="auto" w:fill="F7F1E3"/>
        </w:rPr>
        <w:t>Заведующий сектором 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Куликова Тамара Сергеевна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 сектора</w:t>
      </w:r>
    </w:p>
    <w:p w:rsidR="006D1DF7" w:rsidRPr="00281E59" w:rsidRDefault="006D1DF7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Комарова Вера Александровна</w:t>
      </w:r>
      <w:r w:rsidRPr="00281E59">
        <w:rPr>
          <w:rFonts w:ascii="Arial" w:hAnsi="Arial" w:cs="Arial"/>
          <w:szCs w:val="24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по взаимодействию с органами местного самоуправления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Хохлявин Дмитрий Сергеевич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сектора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Базанов Валерий Анатольевич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Сидоров Николай Валерьевич</w:t>
      </w:r>
      <w:r w:rsidRPr="00281E59">
        <w:rPr>
          <w:rFonts w:ascii="Arial" w:hAnsi="Arial" w:cs="Arial"/>
        </w:rPr>
        <w:br/>
      </w:r>
    </w:p>
    <w:p w:rsidR="006D1DF7" w:rsidRPr="00381930" w:rsidRDefault="006D1DF7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lastRenderedPageBreak/>
        <w:t>Сектор по вопросам молодежного парламентаризма 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Попов Кирилл Игоревич</w:t>
      </w:r>
      <w:r w:rsidRPr="00281E59">
        <w:rPr>
          <w:rFonts w:ascii="Arial" w:hAnsi="Arial" w:cs="Arial"/>
        </w:rPr>
        <w:br/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 сектора</w:t>
      </w:r>
    </w:p>
    <w:p w:rsidR="006D1DF7" w:rsidRPr="00281E59" w:rsidRDefault="006D1DF7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Пятова Анастасия Андреевна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Управление информационных технологий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Чулков Виктор Сергеевич</w:t>
      </w:r>
      <w:r w:rsidRPr="00281E59">
        <w:rPr>
          <w:rFonts w:ascii="Arial" w:hAnsi="Arial" w:cs="Arial"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Заместитель начальника управления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Геращенко Иван Александрович</w:t>
      </w:r>
      <w:r w:rsidRPr="00281E59">
        <w:rPr>
          <w:rFonts w:ascii="Arial" w:hAnsi="Arial" w:cs="Arial"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сопровождения информационных систем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A705D3" w:rsidRPr="00281E59" w:rsidRDefault="00A705D3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Субботин Алексей Сергеевич </w:t>
      </w:r>
      <w:r w:rsidRPr="00281E59">
        <w:rPr>
          <w:rFonts w:ascii="Arial" w:hAnsi="Arial" w:cs="Arial"/>
          <w:szCs w:val="24"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сектора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Гайдукова Наталья Валерьевна</w:t>
      </w:r>
      <w:r w:rsidRPr="00281E59">
        <w:rPr>
          <w:rFonts w:ascii="Arial" w:hAnsi="Arial" w:cs="Arial"/>
          <w:bCs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аппаратно-технического обеспечения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Носков Евгений Владимирович</w:t>
      </w:r>
      <w:r w:rsidRPr="00281E59">
        <w:rPr>
          <w:rFonts w:ascii="Arial" w:hAnsi="Arial" w:cs="Arial"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сектора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Калашников Виктор Николаевич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Чуклинов Эдуард Александрович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Бекетов Станислав Андреевич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Управление организационного обеспечения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управления:</w:t>
      </w:r>
    </w:p>
    <w:p w:rsidR="00A705D3" w:rsidRPr="00281E59" w:rsidRDefault="00A705D3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Волчкова Ольга Владимировна</w:t>
      </w:r>
      <w:r w:rsidRPr="00281E59">
        <w:rPr>
          <w:rFonts w:ascii="Arial" w:hAnsi="Arial" w:cs="Arial"/>
          <w:szCs w:val="24"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Общий отдел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отделом:</w:t>
      </w:r>
    </w:p>
    <w:p w:rsidR="00A705D3" w:rsidRPr="00281E59" w:rsidRDefault="00A705D3" w:rsidP="00281E59">
      <w:pPr>
        <w:shd w:val="clear" w:color="auto" w:fill="F7F1E3"/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</w:rPr>
        <w:t>Меньшикова Марина Ивановна</w:t>
      </w:r>
      <w:r w:rsidRPr="00281E59">
        <w:rPr>
          <w:rFonts w:ascii="Arial" w:hAnsi="Arial" w:cs="Arial"/>
          <w:szCs w:val="24"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lastRenderedPageBreak/>
        <w:t>Консультант отдела: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  <w:bCs/>
        </w:rPr>
        <w:t>Голдобин Игорь Владимирович</w:t>
      </w:r>
      <w:r w:rsidRPr="00281E59">
        <w:rPr>
          <w:rFonts w:ascii="Arial" w:hAnsi="Arial" w:cs="Arial"/>
          <w:bCs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контроля и работы с обращениями граждан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сектором: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Конева Ольга Александровна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государственной службы и кадров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Начальника отдела</w:t>
      </w:r>
    </w:p>
    <w:p w:rsidR="00A705D3" w:rsidRPr="00281E59" w:rsidRDefault="00A705D3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bCs/>
          <w:szCs w:val="24"/>
          <w:shd w:val="clear" w:color="auto" w:fill="F7F1E3"/>
        </w:rPr>
        <w:t>Соколова Светлана Викторовна 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szCs w:val="24"/>
          <w:shd w:val="clear" w:color="auto" w:fill="F7F1E3"/>
        </w:rPr>
        <w:t>Консультант 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  <w:shd w:val="clear" w:color="auto" w:fill="F7F1E3"/>
        </w:rPr>
        <w:t>Филимонова Анна Юрьевна</w:t>
      </w:r>
      <w:r w:rsidRPr="00281E59">
        <w:rPr>
          <w:rFonts w:ascii="Arial" w:hAnsi="Arial" w:cs="Arial"/>
          <w:szCs w:val="24"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по кадровой политике</w:t>
      </w:r>
    </w:p>
    <w:p w:rsidR="00A705D3" w:rsidRPr="00281E59" w:rsidRDefault="00537AC9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Заведующий сектором</w:t>
      </w:r>
      <w:r>
        <w:rPr>
          <w:rFonts w:ascii="Arial" w:hAnsi="Arial" w:cs="Arial"/>
        </w:rPr>
        <w:br/>
      </w:r>
      <w:r w:rsidR="00A705D3" w:rsidRPr="00281E59">
        <w:rPr>
          <w:rFonts w:ascii="Arial" w:hAnsi="Arial" w:cs="Arial"/>
          <w:bCs/>
        </w:rPr>
        <w:t>Лишуфан Эльвира Юсуповна</w:t>
      </w:r>
      <w:r w:rsidR="00A705D3" w:rsidRPr="00281E59">
        <w:rPr>
          <w:rFonts w:ascii="Arial" w:hAnsi="Arial" w:cs="Arial"/>
          <w:bCs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государственной службы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сектором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Богатова Любовь Николаевна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по бухгалтерскому учёту и контролю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отдела, главный бухгалтер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Мухаметгатина Гульнара Альбертовна</w:t>
      </w:r>
      <w:r w:rsidRPr="00281E59">
        <w:rPr>
          <w:rFonts w:ascii="Arial" w:hAnsi="Arial" w:cs="Arial"/>
          <w:bCs/>
        </w:rPr>
        <w:br/>
      </w:r>
    </w:p>
    <w:p w:rsidR="00A705D3" w:rsidRPr="00281E59" w:rsidRDefault="00A705D3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81E59">
        <w:rPr>
          <w:rFonts w:ascii="Arial" w:hAnsi="Arial" w:cs="Arial"/>
          <w:szCs w:val="24"/>
          <w:shd w:val="clear" w:color="auto" w:fill="F7F1E3"/>
        </w:rPr>
        <w:t>Заместитель начальника отдела, главного бухгалтера</w:t>
      </w:r>
      <w:r w:rsidRPr="00281E59">
        <w:rPr>
          <w:rFonts w:ascii="Arial" w:hAnsi="Arial" w:cs="Arial"/>
          <w:szCs w:val="24"/>
        </w:rPr>
        <w:br/>
      </w:r>
      <w:r w:rsidRPr="00281E59">
        <w:rPr>
          <w:rFonts w:ascii="Arial" w:hAnsi="Arial" w:cs="Arial"/>
          <w:bCs/>
          <w:szCs w:val="24"/>
        </w:rPr>
        <w:t>Зенина Екатерина Петровна </w:t>
      </w:r>
      <w:r w:rsidRPr="00281E59">
        <w:rPr>
          <w:rFonts w:ascii="Arial" w:hAnsi="Arial" w:cs="Arial"/>
          <w:szCs w:val="24"/>
        </w:rPr>
        <w:br/>
      </w:r>
    </w:p>
    <w:p w:rsidR="00A705D3" w:rsidRPr="00381930" w:rsidRDefault="00A705D3" w:rsidP="00381930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Сектор учета расходов по заработной плате 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 сектора: </w:t>
      </w:r>
    </w:p>
    <w:p w:rsidR="00A705D3" w:rsidRPr="00281E59" w:rsidRDefault="00A705D3" w:rsidP="00537AC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Окатьева Наталья Ивановна</w:t>
      </w:r>
      <w:r w:rsidRPr="00281E59">
        <w:rPr>
          <w:rFonts w:ascii="Arial" w:hAnsi="Arial" w:cs="Arial"/>
        </w:rPr>
        <w:br/>
      </w:r>
      <w:r w:rsidRPr="00281E59">
        <w:rPr>
          <w:rFonts w:ascii="Arial" w:hAnsi="Arial" w:cs="Arial"/>
        </w:rPr>
        <w:br/>
      </w:r>
      <w:r w:rsidRPr="00381930">
        <w:rPr>
          <w:rFonts w:ascii="Arial" w:eastAsiaTheme="majorEastAsia" w:hAnsi="Arial" w:cs="Arial"/>
          <w:b/>
          <w:lang w:eastAsia="en-US"/>
        </w:rPr>
        <w:t>Сектор по учету активов:</w:t>
      </w:r>
      <w:r w:rsidRPr="00381930">
        <w:rPr>
          <w:rFonts w:ascii="Arial" w:eastAsiaTheme="majorEastAsia" w:hAnsi="Arial" w:cs="Arial"/>
          <w:b/>
          <w:lang w:eastAsia="en-US"/>
        </w:rPr>
        <w:br/>
      </w:r>
      <w:r w:rsidRPr="00281E59">
        <w:rPr>
          <w:rFonts w:ascii="Arial" w:hAnsi="Arial" w:cs="Arial"/>
        </w:rPr>
        <w:t>Специалист сектора: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Попкова Ирина Вячеславовна</w:t>
      </w:r>
    </w:p>
    <w:p w:rsidR="00537AC9" w:rsidRPr="00281E59" w:rsidRDefault="00537AC9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материально-технического обеспечения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Начальник отдела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lastRenderedPageBreak/>
        <w:t>Береснев Дмитрий Валентинович</w:t>
      </w:r>
      <w:r w:rsidRPr="00281E59">
        <w:rPr>
          <w:rFonts w:ascii="Arial" w:hAnsi="Arial" w:cs="Arial"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 отдела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  <w:bCs/>
        </w:rPr>
        <w:t>Лангина Татьяна Анатольевна</w:t>
      </w:r>
      <w:r w:rsidRPr="00281E59">
        <w:rPr>
          <w:rFonts w:ascii="Arial" w:hAnsi="Arial" w:cs="Arial"/>
          <w:bCs/>
        </w:rPr>
        <w:br/>
      </w:r>
      <w:r w:rsidRPr="00281E59">
        <w:rPr>
          <w:rStyle w:val="a4"/>
          <w:rFonts w:ascii="Arial" w:hAnsi="Arial" w:cs="Arial"/>
          <w:b w:val="0"/>
        </w:rPr>
        <w:t>Николаев Константин Борисович  </w:t>
      </w:r>
    </w:p>
    <w:p w:rsidR="00A705D3" w:rsidRPr="00381930" w:rsidRDefault="00A705D3" w:rsidP="00281E59">
      <w:pPr>
        <w:pStyle w:val="1"/>
        <w:shd w:val="clear" w:color="auto" w:fill="F7F1E3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  <w:bookmarkStart w:id="0" w:name="_GoBack"/>
      <w:bookmarkEnd w:id="0"/>
      <w:r w:rsidRPr="00281E59">
        <w:rPr>
          <w:rFonts w:ascii="Arial" w:hAnsi="Arial" w:cs="Arial"/>
          <w:b w:val="0"/>
          <w:bCs w:val="0"/>
          <w:color w:val="auto"/>
          <w:sz w:val="24"/>
          <w:szCs w:val="24"/>
        </w:rPr>
        <w:br/>
      </w:r>
      <w:r w:rsidRPr="00381930">
        <w:rPr>
          <w:rFonts w:ascii="Arial" w:hAnsi="Arial" w:cs="Arial"/>
          <w:bCs w:val="0"/>
          <w:color w:val="auto"/>
          <w:sz w:val="24"/>
          <w:szCs w:val="24"/>
        </w:rPr>
        <w:t>Отдел государственных закупок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Заведующий отделом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Ошева Юлия Александровна</w:t>
      </w:r>
      <w:r w:rsidRPr="00281E59">
        <w:rPr>
          <w:rFonts w:ascii="Arial" w:hAnsi="Arial" w:cs="Arial"/>
          <w:bCs/>
        </w:rPr>
        <w:br/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Fonts w:ascii="Arial" w:hAnsi="Arial" w:cs="Arial"/>
        </w:rPr>
        <w:t>Консультанты</w:t>
      </w:r>
    </w:p>
    <w:p w:rsidR="00A705D3" w:rsidRPr="00281E59" w:rsidRDefault="00A705D3" w:rsidP="00281E59">
      <w:pPr>
        <w:pStyle w:val="a3"/>
        <w:shd w:val="clear" w:color="auto" w:fill="F7F1E3"/>
        <w:spacing w:before="0" w:beforeAutospacing="0" w:after="0" w:afterAutospacing="0"/>
        <w:contextualSpacing/>
        <w:rPr>
          <w:rFonts w:ascii="Arial" w:hAnsi="Arial" w:cs="Arial"/>
        </w:rPr>
      </w:pPr>
      <w:r w:rsidRPr="00281E59">
        <w:rPr>
          <w:rStyle w:val="a4"/>
          <w:rFonts w:ascii="Arial" w:hAnsi="Arial" w:cs="Arial"/>
          <w:b w:val="0"/>
        </w:rPr>
        <w:t>Ежова Светлана Вениаминовна </w:t>
      </w: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E0661" w:rsidRPr="00281E59" w:rsidRDefault="000E0661" w:rsidP="00281E5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0E0661" w:rsidRPr="00281E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8C8"/>
    <w:rsid w:val="00091401"/>
    <w:rsid w:val="000E0661"/>
    <w:rsid w:val="000F4F55"/>
    <w:rsid w:val="00114E10"/>
    <w:rsid w:val="00161561"/>
    <w:rsid w:val="001C34A2"/>
    <w:rsid w:val="00243221"/>
    <w:rsid w:val="0025133F"/>
    <w:rsid w:val="00281E59"/>
    <w:rsid w:val="0033018F"/>
    <w:rsid w:val="00381930"/>
    <w:rsid w:val="003D090D"/>
    <w:rsid w:val="004E4A62"/>
    <w:rsid w:val="004E5748"/>
    <w:rsid w:val="00537AC9"/>
    <w:rsid w:val="00553AA0"/>
    <w:rsid w:val="00595A02"/>
    <w:rsid w:val="00672EF6"/>
    <w:rsid w:val="006C4320"/>
    <w:rsid w:val="006D1DF7"/>
    <w:rsid w:val="00727EB8"/>
    <w:rsid w:val="00741AC4"/>
    <w:rsid w:val="00753D0C"/>
    <w:rsid w:val="00761BE1"/>
    <w:rsid w:val="00777841"/>
    <w:rsid w:val="007F3B8D"/>
    <w:rsid w:val="00807380"/>
    <w:rsid w:val="0082225E"/>
    <w:rsid w:val="008504E2"/>
    <w:rsid w:val="008C09C5"/>
    <w:rsid w:val="0097184D"/>
    <w:rsid w:val="009C5001"/>
    <w:rsid w:val="009F48C4"/>
    <w:rsid w:val="00A22E7B"/>
    <w:rsid w:val="00A23DD1"/>
    <w:rsid w:val="00A705D3"/>
    <w:rsid w:val="00A92090"/>
    <w:rsid w:val="00AC0314"/>
    <w:rsid w:val="00B76BFB"/>
    <w:rsid w:val="00BE110E"/>
    <w:rsid w:val="00C6402D"/>
    <w:rsid w:val="00C76735"/>
    <w:rsid w:val="00D144AD"/>
    <w:rsid w:val="00D25744"/>
    <w:rsid w:val="00D6211F"/>
    <w:rsid w:val="00E5402D"/>
    <w:rsid w:val="00EB76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34F"/>
  <w15:docId w15:val="{24A8A7CA-D999-4577-ABD3-F959630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03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9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5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4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6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7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8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5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7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3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6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2025-02-13T07:35:00Z</dcterms:modified>
</cp:coreProperties>
</file>