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8"/>
        <w:gridCol w:w="819"/>
        <w:gridCol w:w="819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ХНЫКОВА</w:t>
            </w:r>
            <w:r w:rsidRPr="00070DA8">
              <w:rPr>
                <w:rFonts w:ascii="Arial" w:hAnsi="Arial" w:cs="Arial"/>
                <w:szCs w:val="24"/>
              </w:rPr>
              <w:t> Ирина Александровна — помощник Председателя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ЛЕВИН </w:t>
            </w:r>
            <w:r w:rsidRPr="00070DA8">
              <w:rPr>
                <w:rFonts w:ascii="Arial" w:hAnsi="Arial" w:cs="Arial"/>
                <w:szCs w:val="24"/>
              </w:rPr>
              <w:t>Иван Иванович - советник Председателя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КЛАДОВ</w:t>
            </w:r>
            <w:r w:rsidRPr="00070DA8">
              <w:rPr>
                <w:rFonts w:ascii="Arial" w:hAnsi="Arial" w:cs="Arial"/>
                <w:szCs w:val="24"/>
              </w:rPr>
              <w:t> Андрей Александрович— советник Председателя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Зайцева </w:t>
            </w:r>
            <w:r w:rsidRPr="00070DA8">
              <w:rPr>
                <w:rFonts w:ascii="Arial" w:hAnsi="Arial" w:cs="Arial"/>
                <w:szCs w:val="24"/>
              </w:rPr>
              <w:t>Анастасия Павловна  — ведущий специалист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1833EE" w:rsidRPr="00070DA8" w:rsidRDefault="001833EE" w:rsidP="00813B6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756"/>
        <w:gridCol w:w="756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ВОЛКОВ</w:t>
            </w:r>
            <w:r w:rsidRPr="00070DA8">
              <w:rPr>
                <w:rFonts w:ascii="Arial" w:hAnsi="Arial" w:cs="Arial"/>
                <w:szCs w:val="24"/>
              </w:rPr>
              <w:t> Дмитрий Дмитриевич — помощник первого заместителя Председателя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ГРЕШНОВА</w:t>
            </w:r>
            <w:r w:rsidRPr="00070DA8">
              <w:rPr>
                <w:rFonts w:ascii="Arial" w:hAnsi="Arial" w:cs="Arial"/>
                <w:szCs w:val="24"/>
              </w:rPr>
              <w:t> Маргарита Анатольевна — ведущий специалист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1833EE" w:rsidRPr="00070DA8" w:rsidRDefault="001833EE" w:rsidP="00813B65">
      <w:pPr>
        <w:shd w:val="clear" w:color="auto" w:fill="F8F8F8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1833EE" w:rsidRPr="00070DA8" w:rsidRDefault="001833EE" w:rsidP="00813B65">
      <w:pPr>
        <w:spacing w:after="0" w:line="240" w:lineRule="auto"/>
        <w:contextualSpacing/>
        <w:rPr>
          <w:rFonts w:ascii="Arial" w:eastAsiaTheme="majorEastAsia" w:hAnsi="Arial" w:cs="Arial"/>
          <w:bCs/>
          <w:szCs w:val="24"/>
        </w:rPr>
      </w:pPr>
    </w:p>
    <w:p w:rsidR="00327A68" w:rsidRPr="00070DA8" w:rsidRDefault="00327A68" w:rsidP="00813B6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ПОТЕМКИН Сергей Сергеевич — руководитель Аппарата</w:t>
      </w:r>
    </w:p>
    <w:p w:rsidR="006F04F7" w:rsidRPr="00070DA8" w:rsidRDefault="006F04F7" w:rsidP="00813B65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0"/>
        <w:gridCol w:w="928"/>
        <w:gridCol w:w="928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МИРОШНИЧЕНКО</w:t>
            </w:r>
            <w:r w:rsidRPr="00070DA8">
              <w:rPr>
                <w:rFonts w:ascii="Arial" w:hAnsi="Arial" w:cs="Arial"/>
                <w:szCs w:val="24"/>
              </w:rPr>
              <w:t> Анжела Юрьевна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2"/>
        <w:shd w:val="clear" w:color="auto" w:fill="F8F8F8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sz w:val="24"/>
          <w:szCs w:val="24"/>
        </w:rPr>
      </w:pPr>
      <w:r w:rsidRPr="00070DA8">
        <w:rPr>
          <w:rFonts w:ascii="Arial" w:hAnsi="Arial" w:cs="Arial"/>
          <w:b w:val="0"/>
          <w:sz w:val="24"/>
          <w:szCs w:val="24"/>
        </w:rPr>
        <w:t>Управление организационной работы </w:t>
      </w:r>
    </w:p>
    <w:tbl>
      <w:tblPr>
        <w:tblW w:w="11715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0"/>
        <w:gridCol w:w="2876"/>
        <w:gridCol w:w="1559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ЧИЖМИНА</w:t>
            </w:r>
            <w:r w:rsidRPr="00070DA8">
              <w:rPr>
                <w:rFonts w:ascii="Arial" w:hAnsi="Arial" w:cs="Arial"/>
                <w:szCs w:val="24"/>
              </w:rPr>
              <w:t> Ольга Валерьевна — начальник управления</w:t>
            </w:r>
          </w:p>
        </w:tc>
        <w:tc>
          <w:tcPr>
            <w:tcW w:w="28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БЫВШЕВ</w:t>
            </w:r>
            <w:r w:rsidRPr="00070DA8">
              <w:rPr>
                <w:rFonts w:ascii="Arial" w:hAnsi="Arial" w:cs="Arial"/>
                <w:szCs w:val="24"/>
              </w:rPr>
              <w:t> Евгений Васильевич — заместитель начальника управления</w:t>
            </w:r>
          </w:p>
        </w:tc>
        <w:tc>
          <w:tcPr>
            <w:tcW w:w="28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lastRenderedPageBreak/>
              <w:t>ПРОНИН</w:t>
            </w:r>
            <w:r w:rsidRPr="00070DA8">
              <w:rPr>
                <w:rFonts w:ascii="Arial" w:hAnsi="Arial" w:cs="Arial"/>
                <w:szCs w:val="24"/>
              </w:rPr>
              <w:t> Виталий Викторович — консультант управления</w:t>
            </w:r>
          </w:p>
        </w:tc>
        <w:tc>
          <w:tcPr>
            <w:tcW w:w="28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ПАНИЧКИНА </w:t>
            </w:r>
            <w:r w:rsidRPr="00070DA8">
              <w:rPr>
                <w:rFonts w:ascii="Arial" w:hAnsi="Arial" w:cs="Arial"/>
                <w:szCs w:val="24"/>
              </w:rPr>
              <w:t>Инна Алексеевна — консультант управления</w:t>
            </w:r>
          </w:p>
        </w:tc>
        <w:tc>
          <w:tcPr>
            <w:tcW w:w="28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КЛЫЧНИКОВ</w:t>
            </w:r>
            <w:r w:rsidRPr="00070DA8">
              <w:rPr>
                <w:rFonts w:ascii="Arial" w:hAnsi="Arial" w:cs="Arial"/>
                <w:szCs w:val="24"/>
              </w:rPr>
              <w:t> Виктор Викторович - консультант</w:t>
            </w:r>
          </w:p>
        </w:tc>
        <w:tc>
          <w:tcPr>
            <w:tcW w:w="28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E340FF" w:rsidRPr="00070DA8" w:rsidRDefault="00E340FF" w:rsidP="00813B65">
      <w:pPr>
        <w:pStyle w:val="2"/>
        <w:shd w:val="clear" w:color="auto" w:fill="F8F8F8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sz w:val="24"/>
          <w:szCs w:val="24"/>
        </w:rPr>
      </w:pPr>
    </w:p>
    <w:p w:rsidR="00327A68" w:rsidRPr="00070DA8" w:rsidRDefault="00327A68" w:rsidP="00813B65">
      <w:pPr>
        <w:pStyle w:val="2"/>
        <w:shd w:val="clear" w:color="auto" w:fill="F8F8F8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sz w:val="24"/>
          <w:szCs w:val="24"/>
        </w:rPr>
      </w:pPr>
      <w:r w:rsidRPr="00070DA8">
        <w:rPr>
          <w:rFonts w:ascii="Arial" w:hAnsi="Arial" w:cs="Arial"/>
          <w:b w:val="0"/>
          <w:sz w:val="24"/>
          <w:szCs w:val="24"/>
        </w:rPr>
        <w:t>Отдел кадровой работы и противодействия коррупции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8"/>
        <w:gridCol w:w="869"/>
        <w:gridCol w:w="869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КАРТАМЫШЕВ</w:t>
            </w:r>
            <w:r w:rsidRPr="00070DA8">
              <w:rPr>
                <w:rFonts w:ascii="Arial" w:hAnsi="Arial" w:cs="Arial"/>
                <w:szCs w:val="24"/>
              </w:rPr>
              <w:t> Алексей Сергеевич  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ИКРЕНИКОВА</w:t>
            </w:r>
            <w:r w:rsidRPr="00070DA8">
              <w:rPr>
                <w:rFonts w:ascii="Arial" w:hAnsi="Arial" w:cs="Arial"/>
                <w:szCs w:val="24"/>
              </w:rPr>
              <w:t> Екатерина Сергеевна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Государственно-правовое управление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756"/>
        <w:gridCol w:w="756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ЖЕЛИХОВСКАЯ</w:t>
            </w:r>
            <w:r w:rsidRPr="00070DA8">
              <w:rPr>
                <w:rFonts w:ascii="Arial" w:hAnsi="Arial" w:cs="Arial"/>
                <w:szCs w:val="24"/>
              </w:rPr>
              <w:t> Ирина Владимировна —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КОСЫГИНА</w:t>
            </w:r>
            <w:r w:rsidRPr="00070DA8">
              <w:rPr>
                <w:rFonts w:ascii="Arial" w:hAnsi="Arial" w:cs="Arial"/>
                <w:szCs w:val="24"/>
              </w:rPr>
              <w:t> Юлия Викторовна —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БРИЖАК</w:t>
            </w:r>
            <w:r w:rsidRPr="00070DA8">
              <w:rPr>
                <w:rFonts w:ascii="Arial" w:hAnsi="Arial" w:cs="Arial"/>
                <w:szCs w:val="24"/>
              </w:rPr>
              <w:t> Сергей Николаевич —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правовой и антикоррупционной экспертизы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6"/>
        <w:gridCol w:w="895"/>
        <w:gridCol w:w="895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ЛЕОНОВА</w:t>
            </w:r>
            <w:r w:rsidRPr="00070DA8">
              <w:rPr>
                <w:rFonts w:ascii="Arial" w:hAnsi="Arial" w:cs="Arial"/>
                <w:szCs w:val="24"/>
              </w:rPr>
              <w:t> Юлия Евгеньевна — 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lastRenderedPageBreak/>
              <w:t>КАЛИФУЛОВА</w:t>
            </w:r>
            <w:r w:rsidRPr="00070DA8">
              <w:rPr>
                <w:rFonts w:ascii="Arial" w:hAnsi="Arial" w:cs="Arial"/>
                <w:szCs w:val="24"/>
              </w:rPr>
              <w:t> Наталья Александровна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АНЦИФЕРОВ</w:t>
            </w:r>
            <w:r w:rsidRPr="00070DA8">
              <w:rPr>
                <w:rFonts w:ascii="Arial" w:hAnsi="Arial" w:cs="Arial"/>
                <w:szCs w:val="24"/>
              </w:rPr>
              <w:t> Роман Юрьевич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законотворчества и судебного представительства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6"/>
        <w:gridCol w:w="925"/>
        <w:gridCol w:w="925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МАКЕЕВ</w:t>
            </w:r>
            <w:r w:rsidRPr="00070DA8">
              <w:rPr>
                <w:rFonts w:ascii="Arial" w:hAnsi="Arial" w:cs="Arial"/>
                <w:szCs w:val="24"/>
              </w:rPr>
              <w:t> Юрий Николаевич — 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МУРОМСКАЯ </w:t>
            </w:r>
            <w:r w:rsidRPr="00070DA8">
              <w:rPr>
                <w:rFonts w:ascii="Arial" w:hAnsi="Arial" w:cs="Arial"/>
                <w:szCs w:val="24"/>
              </w:rPr>
              <w:t>Екатерина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070DA8">
      <w:pPr>
        <w:pStyle w:val="a3"/>
        <w:shd w:val="clear" w:color="auto" w:fill="F8F8F8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  <w:bCs w:val="0"/>
          <w:bdr w:val="none" w:sz="0" w:space="0" w:color="auto" w:frame="1"/>
        </w:rPr>
      </w:pPr>
      <w:r w:rsidRPr="00070DA8">
        <w:rPr>
          <w:rFonts w:ascii="Arial" w:hAnsi="Arial" w:cs="Arial"/>
        </w:rPr>
        <w:t> </w:t>
      </w:r>
      <w:r w:rsidRPr="00070DA8">
        <w:rPr>
          <w:rFonts w:ascii="Arial" w:hAnsi="Arial" w:cs="Arial"/>
          <w:bdr w:val="none" w:sz="0" w:space="0" w:color="auto" w:frame="1"/>
        </w:rPr>
        <w:t>Отдел</w:t>
      </w:r>
      <w:r w:rsidRPr="00070DA8">
        <w:rPr>
          <w:rStyle w:val="a4"/>
          <w:rFonts w:ascii="Arial" w:hAnsi="Arial" w:cs="Arial"/>
          <w:b w:val="0"/>
          <w:bCs w:val="0"/>
          <w:bdr w:val="none" w:sz="0" w:space="0" w:color="auto" w:frame="1"/>
        </w:rPr>
        <w:t> мониторинга законодательства и правоприменения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77"/>
        <w:gridCol w:w="877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ТИНЯКОВА</w:t>
            </w:r>
            <w:r w:rsidRPr="00070DA8">
              <w:rPr>
                <w:rFonts w:ascii="Arial" w:hAnsi="Arial" w:cs="Arial"/>
                <w:szCs w:val="24"/>
              </w:rPr>
              <w:t> Маргарита Викторовна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ГЛАЗКОВА </w:t>
            </w:r>
            <w:r w:rsidRPr="00070DA8">
              <w:rPr>
                <w:rFonts w:ascii="Arial" w:hAnsi="Arial" w:cs="Arial"/>
                <w:szCs w:val="24"/>
              </w:rPr>
              <w:t>Ирина Валерьевна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Управление делопроизводства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0"/>
        <w:gridCol w:w="853"/>
        <w:gridCol w:w="853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ЗУБКОВА</w:t>
            </w:r>
            <w:r w:rsidRPr="00070DA8">
              <w:rPr>
                <w:rFonts w:ascii="Arial" w:hAnsi="Arial" w:cs="Arial"/>
                <w:szCs w:val="24"/>
              </w:rPr>
              <w:t> Светлана Николаевна —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НОВОСИЛЬЦЕВА </w:t>
            </w:r>
            <w:r w:rsidRPr="00070DA8">
              <w:rPr>
                <w:rFonts w:ascii="Arial" w:hAnsi="Arial" w:cs="Arial"/>
                <w:szCs w:val="24"/>
              </w:rPr>
              <w:t>Оксана Алексеевна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ДЕНИСОВА</w:t>
            </w:r>
            <w:r w:rsidRPr="00070DA8">
              <w:rPr>
                <w:rFonts w:ascii="Arial" w:hAnsi="Arial" w:cs="Arial"/>
                <w:szCs w:val="24"/>
              </w:rPr>
              <w:t> Оксана Анатольевна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СОКОЛОВА</w:t>
            </w:r>
            <w:r w:rsidRPr="00070DA8">
              <w:rPr>
                <w:rFonts w:ascii="Arial" w:hAnsi="Arial" w:cs="Arial"/>
                <w:szCs w:val="24"/>
              </w:rPr>
              <w:t> Маргарита Михайловна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документационного и технического обеспечения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756"/>
        <w:gridCol w:w="756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НИКИТЕНКО </w:t>
            </w:r>
            <w:r w:rsidRPr="00070DA8">
              <w:rPr>
                <w:rFonts w:ascii="Arial" w:hAnsi="Arial" w:cs="Arial"/>
                <w:szCs w:val="24"/>
              </w:rPr>
              <w:t xml:space="preserve">Алексей Иванович — заместитель начальника </w:t>
            </w:r>
            <w:r w:rsidRPr="00070DA8">
              <w:rPr>
                <w:rFonts w:ascii="Arial" w:hAnsi="Arial" w:cs="Arial"/>
                <w:szCs w:val="24"/>
              </w:rPr>
              <w:lastRenderedPageBreak/>
              <w:t>управления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ПАРУСИН </w:t>
            </w:r>
            <w:r w:rsidRPr="00070DA8">
              <w:rPr>
                <w:rFonts w:ascii="Arial" w:hAnsi="Arial" w:cs="Arial"/>
                <w:szCs w:val="24"/>
              </w:rPr>
              <w:t>Андрей Юрьевич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МАЛЬЦЕВА</w:t>
            </w:r>
            <w:r w:rsidRPr="00070DA8">
              <w:rPr>
                <w:rFonts w:ascii="Arial" w:hAnsi="Arial" w:cs="Arial"/>
                <w:szCs w:val="24"/>
              </w:rPr>
              <w:t> Елена Сергеевна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ИКОННИКОВА</w:t>
            </w:r>
            <w:r w:rsidRPr="00070DA8">
              <w:rPr>
                <w:rFonts w:ascii="Arial" w:hAnsi="Arial" w:cs="Arial"/>
                <w:szCs w:val="24"/>
              </w:rPr>
              <w:t> Елена Павловна — главный специалист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Управление по взаимодействию со средствами массовой информации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756"/>
        <w:gridCol w:w="756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РУДАКОВ </w:t>
            </w:r>
            <w:r w:rsidRPr="00070DA8">
              <w:rPr>
                <w:rFonts w:ascii="Arial" w:hAnsi="Arial" w:cs="Arial"/>
                <w:szCs w:val="24"/>
              </w:rPr>
              <w:t>Олег Владимирович -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ЯКУШКИНА </w:t>
            </w:r>
            <w:r w:rsidRPr="00070DA8">
              <w:rPr>
                <w:rFonts w:ascii="Arial" w:hAnsi="Arial" w:cs="Arial"/>
                <w:szCs w:val="24"/>
              </w:rPr>
              <w:t>Юлия Викторовна -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ГРЕМИНА</w:t>
            </w:r>
            <w:r w:rsidRPr="00070DA8">
              <w:rPr>
                <w:rFonts w:ascii="Arial" w:hAnsi="Arial" w:cs="Arial"/>
                <w:szCs w:val="24"/>
              </w:rPr>
              <w:t> Наталья Викторовна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ОСЬКИНА </w:t>
            </w:r>
            <w:r w:rsidRPr="00070DA8">
              <w:rPr>
                <w:rFonts w:ascii="Arial" w:hAnsi="Arial" w:cs="Arial"/>
                <w:szCs w:val="24"/>
              </w:rPr>
              <w:t>Наталья Александровна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образованию, культуре, спорту, туризму и трудовым отношениям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6"/>
        <w:gridCol w:w="890"/>
        <w:gridCol w:w="890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ДРУГАШОВ</w:t>
            </w:r>
            <w:r w:rsidRPr="00070DA8">
              <w:rPr>
                <w:rFonts w:ascii="Arial" w:hAnsi="Arial" w:cs="Arial"/>
                <w:szCs w:val="24"/>
              </w:rPr>
              <w:t> Евгений Геннадьевич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СТЕБЛЕЦОВА</w:t>
            </w:r>
            <w:r w:rsidRPr="00070DA8">
              <w:rPr>
                <w:rFonts w:ascii="Arial" w:hAnsi="Arial" w:cs="Arial"/>
                <w:szCs w:val="24"/>
              </w:rPr>
              <w:t> Татьяна Ивановна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СТРОЕВА</w:t>
            </w:r>
            <w:r w:rsidRPr="00070DA8">
              <w:rPr>
                <w:rFonts w:ascii="Arial" w:hAnsi="Arial" w:cs="Arial"/>
                <w:szCs w:val="24"/>
              </w:rPr>
              <w:t> Елена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lastRenderedPageBreak/>
        <w:t>Отдел по здравоохранению, социальной политике и связям с общественными объединениями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6"/>
        <w:gridCol w:w="895"/>
        <w:gridCol w:w="895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КУЛИКОВА</w:t>
            </w:r>
            <w:r w:rsidRPr="00070DA8">
              <w:rPr>
                <w:rFonts w:ascii="Arial" w:hAnsi="Arial" w:cs="Arial"/>
                <w:szCs w:val="24"/>
              </w:rPr>
              <w:t> Елена Владимировна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ДЕВЯТИНА</w:t>
            </w:r>
            <w:r w:rsidRPr="00070DA8">
              <w:rPr>
                <w:rFonts w:ascii="Arial" w:hAnsi="Arial" w:cs="Arial"/>
                <w:szCs w:val="24"/>
              </w:rPr>
              <w:t> Оксана Николаевна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КОЛЕСНИК </w:t>
            </w:r>
            <w:r w:rsidRPr="00070DA8">
              <w:rPr>
                <w:rFonts w:ascii="Arial" w:hAnsi="Arial" w:cs="Arial"/>
                <w:szCs w:val="24"/>
              </w:rPr>
              <w:t> Оксана Сергеевна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региональной политике, местному самоуправлению и административно-территориальному устройству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918"/>
        <w:gridCol w:w="918"/>
      </w:tblGrid>
      <w:tr w:rsidR="001833EE" w:rsidRPr="00070DA8" w:rsidTr="00813B65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</w:rPr>
              <w:t>АШИХМИНА </w:t>
            </w: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Ирина Анатольевна - </w:t>
            </w:r>
            <w:r w:rsidRPr="00070DA8">
              <w:rPr>
                <w:rFonts w:ascii="Arial" w:hAnsi="Arial" w:cs="Arial"/>
                <w:bCs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МИНАЕВА</w:t>
            </w:r>
            <w:r w:rsidRPr="00070DA8">
              <w:rPr>
                <w:rFonts w:ascii="Arial" w:hAnsi="Arial" w:cs="Arial"/>
                <w:szCs w:val="24"/>
              </w:rPr>
              <w:t> Наталья Вячеславовна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ЕВСТРАТЬЕВА </w:t>
            </w:r>
            <w:r w:rsidRPr="00070DA8">
              <w:rPr>
                <w:rFonts w:ascii="Arial" w:hAnsi="Arial" w:cs="Arial"/>
                <w:szCs w:val="24"/>
              </w:rPr>
              <w:t>Людмила Викторовна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промышленности и жилищно-коммунальному хозяйству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885"/>
        <w:gridCol w:w="885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КАНАТНИКОВ</w:t>
            </w:r>
            <w:r w:rsidRPr="00070DA8">
              <w:rPr>
                <w:rFonts w:ascii="Arial" w:hAnsi="Arial" w:cs="Arial"/>
                <w:szCs w:val="24"/>
              </w:rPr>
              <w:t> Андрей Евгеньевич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ШАМАРДИН</w:t>
            </w:r>
            <w:r w:rsidRPr="00070DA8">
              <w:rPr>
                <w:rFonts w:ascii="Arial" w:hAnsi="Arial" w:cs="Arial"/>
                <w:szCs w:val="24"/>
              </w:rPr>
              <w:t> Андрей Анатольевич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shd w:val="clear" w:color="auto" w:fill="F8F8F8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аграрной политике, природопользованию и экологии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948"/>
        <w:gridCol w:w="948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КЛЕВАЕВ</w:t>
            </w:r>
            <w:r w:rsidRPr="00070DA8">
              <w:rPr>
                <w:rFonts w:ascii="Arial" w:hAnsi="Arial" w:cs="Arial"/>
                <w:szCs w:val="24"/>
              </w:rPr>
              <w:t> Юрий Викторович —  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МЕРКУЛОВА</w:t>
            </w:r>
            <w:r w:rsidRPr="00070DA8">
              <w:rPr>
                <w:rFonts w:ascii="Arial" w:hAnsi="Arial" w:cs="Arial"/>
                <w:szCs w:val="24"/>
              </w:rPr>
              <w:t> Олеся Васильевна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lastRenderedPageBreak/>
        <w:t>Отдел по экономике, градостроительной деятельности и транспорту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0"/>
        <w:gridCol w:w="853"/>
        <w:gridCol w:w="853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ВВЕДЕНСКИЙ</w:t>
            </w:r>
            <w:r w:rsidRPr="00070DA8">
              <w:rPr>
                <w:rFonts w:ascii="Arial" w:hAnsi="Arial" w:cs="Arial"/>
                <w:szCs w:val="24"/>
              </w:rPr>
              <w:t> Андрей Вячеславович —начальник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ПОЛЯКОВА</w:t>
            </w:r>
            <w:r w:rsidRPr="00070DA8">
              <w:rPr>
                <w:rFonts w:ascii="Arial" w:hAnsi="Arial" w:cs="Arial"/>
                <w:szCs w:val="24"/>
              </w:rPr>
              <w:t> Елена Николаевна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ЛУПАНДИНА </w:t>
            </w:r>
            <w:r w:rsidRPr="00070DA8">
              <w:rPr>
                <w:rFonts w:ascii="Arial" w:hAnsi="Arial" w:cs="Arial"/>
                <w:szCs w:val="24"/>
              </w:rPr>
              <w:t>Ольга Ивановна 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бюджету, налогам и финансам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  <w:gridCol w:w="775"/>
        <w:gridCol w:w="775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ДЯЧУК</w:t>
            </w:r>
            <w:r w:rsidRPr="00070DA8">
              <w:rPr>
                <w:rFonts w:ascii="Arial" w:hAnsi="Arial" w:cs="Arial"/>
                <w:szCs w:val="24"/>
              </w:rPr>
              <w:t> Галина Юрьевна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ЕЛСАКОВ</w:t>
            </w:r>
            <w:r w:rsidRPr="00070DA8">
              <w:rPr>
                <w:rFonts w:ascii="Arial" w:hAnsi="Arial" w:cs="Arial"/>
                <w:szCs w:val="24"/>
              </w:rPr>
              <w:t> Максим Николаевич —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ТРУБИНА</w:t>
            </w:r>
            <w:r w:rsidRPr="00070DA8">
              <w:rPr>
                <w:rFonts w:ascii="Arial" w:hAnsi="Arial" w:cs="Arial"/>
                <w:szCs w:val="24"/>
              </w:rPr>
              <w:t> Оксана Алексеевна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по законодательству, государственному строительству и правопорядку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758"/>
        <w:gridCol w:w="758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РОДИНА</w:t>
            </w:r>
            <w:r w:rsidRPr="00070DA8">
              <w:rPr>
                <w:rFonts w:ascii="Arial" w:hAnsi="Arial" w:cs="Arial"/>
                <w:szCs w:val="24"/>
              </w:rPr>
              <w:t> Олеся Дмитриевна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25797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МАРФИЧЕВА</w:t>
            </w:r>
            <w:r w:rsidRPr="00070DA8">
              <w:rPr>
                <w:rFonts w:ascii="Arial" w:hAnsi="Arial" w:cs="Arial"/>
                <w:szCs w:val="24"/>
              </w:rPr>
              <w:t xml:space="preserve"> Наталия Петровна — заместитель начальника </w:t>
            </w:r>
            <w:r w:rsidR="00070DA8" w:rsidRPr="00070DA8">
              <w:rPr>
                <w:rFonts w:ascii="Arial" w:hAnsi="Arial" w:cs="Arial"/>
                <w:szCs w:val="24"/>
              </w:rPr>
              <w:t>о</w:t>
            </w:r>
            <w:r w:rsidRPr="00070DA8">
              <w:rPr>
                <w:rFonts w:ascii="Arial" w:hAnsi="Arial" w:cs="Arial"/>
                <w:szCs w:val="24"/>
              </w:rPr>
              <w:t>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070DA8">
              <w:rPr>
                <w:rFonts w:ascii="Arial" w:hAnsi="Arial" w:cs="Arial"/>
                <w:bCs/>
                <w:bdr w:val="none" w:sz="0" w:space="0" w:color="auto" w:frame="1"/>
              </w:rPr>
              <w:t>ХОЛЧЕНКОВА </w:t>
            </w:r>
            <w:r w:rsidRPr="00070DA8">
              <w:rPr>
                <w:rFonts w:ascii="Arial" w:hAnsi="Arial" w:cs="Arial"/>
              </w:rPr>
              <w:t>Олеся Сергеевна — консультант</w:t>
            </w:r>
          </w:p>
          <w:p w:rsidR="00327A68" w:rsidRPr="00070DA8" w:rsidRDefault="00327A68" w:rsidP="00813B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070DA8">
              <w:rPr>
                <w:rStyle w:val="a4"/>
                <w:rFonts w:ascii="Arial" w:hAnsi="Arial" w:cs="Arial"/>
                <w:b w:val="0"/>
                <w:bdr w:val="none" w:sz="0" w:space="0" w:color="auto" w:frame="1"/>
              </w:rPr>
              <w:t>МАЗАЛОВА</w:t>
            </w:r>
            <w:r w:rsidRPr="00070DA8">
              <w:rPr>
                <w:rFonts w:ascii="Arial" w:hAnsi="Arial" w:cs="Arial"/>
              </w:rPr>
              <w:t> Наталья Евгеньевна - менеджер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070DA8">
        <w:rPr>
          <w:rFonts w:ascii="Arial" w:hAnsi="Arial" w:cs="Arial"/>
          <w:b w:val="0"/>
          <w:color w:val="auto"/>
          <w:szCs w:val="24"/>
        </w:rPr>
        <w:t>Отдел финансового обеспечения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  <w:gridCol w:w="820"/>
        <w:gridCol w:w="820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ВАСИЛЬЕВА</w:t>
            </w:r>
            <w:r w:rsidRPr="00070DA8">
              <w:rPr>
                <w:rFonts w:ascii="Arial" w:hAnsi="Arial" w:cs="Arial"/>
                <w:szCs w:val="24"/>
              </w:rPr>
              <w:t> Наталья Петровна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lastRenderedPageBreak/>
              <w:t>РУДНЕВА </w:t>
            </w:r>
            <w:r w:rsidRPr="00070DA8">
              <w:rPr>
                <w:rFonts w:ascii="Arial" w:hAnsi="Arial" w:cs="Arial"/>
                <w:szCs w:val="24"/>
              </w:rPr>
              <w:t>Елена Юрьевна —заместитель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САВИЧЕВА </w:t>
            </w:r>
            <w:r w:rsidRPr="00070DA8">
              <w:rPr>
                <w:rFonts w:ascii="Arial" w:hAnsi="Arial" w:cs="Arial"/>
                <w:szCs w:val="24"/>
              </w:rPr>
              <w:t>Олеся Николаевна 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ГОЛУБ</w:t>
            </w:r>
            <w:r w:rsidRPr="00070DA8">
              <w:rPr>
                <w:rFonts w:ascii="Arial" w:hAnsi="Arial" w:cs="Arial"/>
                <w:szCs w:val="24"/>
              </w:rPr>
              <w:t> Ольга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27A68" w:rsidRPr="00070DA8" w:rsidRDefault="00327A68" w:rsidP="00813B65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bookmarkStart w:id="0" w:name="_GoBack"/>
      <w:bookmarkEnd w:id="0"/>
      <w:r w:rsidRPr="00070DA8">
        <w:rPr>
          <w:rFonts w:ascii="Arial" w:hAnsi="Arial" w:cs="Arial"/>
          <w:b w:val="0"/>
          <w:color w:val="auto"/>
          <w:szCs w:val="24"/>
        </w:rPr>
        <w:t>Отдел государственных закупок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6"/>
        <w:gridCol w:w="910"/>
        <w:gridCol w:w="910"/>
      </w:tblGrid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КОНДРАТОВ</w:t>
            </w:r>
            <w:r w:rsidRPr="00070DA8">
              <w:rPr>
                <w:rFonts w:ascii="Arial" w:hAnsi="Arial" w:cs="Arial"/>
                <w:szCs w:val="24"/>
              </w:rPr>
              <w:t> Роман Викторович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833EE" w:rsidRPr="00070DA8" w:rsidTr="00813B65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070DA8">
              <w:rPr>
                <w:rFonts w:ascii="Arial" w:hAnsi="Arial" w:cs="Arial"/>
                <w:bCs/>
                <w:szCs w:val="24"/>
                <w:bdr w:val="none" w:sz="0" w:space="0" w:color="auto" w:frame="1"/>
              </w:rPr>
              <w:t>СМОЛЯ </w:t>
            </w:r>
            <w:r w:rsidRPr="00070DA8">
              <w:rPr>
                <w:rFonts w:ascii="Arial" w:hAnsi="Arial" w:cs="Arial"/>
                <w:szCs w:val="24"/>
              </w:rPr>
              <w:t>Ольга Владимировна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</w:tcPr>
          <w:p w:rsidR="00327A68" w:rsidRPr="00070DA8" w:rsidRDefault="00327A68" w:rsidP="00813B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070DA8" w:rsidRDefault="00243221" w:rsidP="00813B6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070D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DA8"/>
    <w:rsid w:val="00091401"/>
    <w:rsid w:val="001833EE"/>
    <w:rsid w:val="001C34A2"/>
    <w:rsid w:val="001C70D9"/>
    <w:rsid w:val="00243221"/>
    <w:rsid w:val="0025133F"/>
    <w:rsid w:val="0025797D"/>
    <w:rsid w:val="00327A68"/>
    <w:rsid w:val="0033018F"/>
    <w:rsid w:val="003D090D"/>
    <w:rsid w:val="004E4A62"/>
    <w:rsid w:val="00553AA0"/>
    <w:rsid w:val="00595A02"/>
    <w:rsid w:val="006F04F7"/>
    <w:rsid w:val="00727EB8"/>
    <w:rsid w:val="00777841"/>
    <w:rsid w:val="00807380"/>
    <w:rsid w:val="00813B65"/>
    <w:rsid w:val="008C09C5"/>
    <w:rsid w:val="0097184D"/>
    <w:rsid w:val="009F48C4"/>
    <w:rsid w:val="00A22E7B"/>
    <w:rsid w:val="00A23DD1"/>
    <w:rsid w:val="00BE110E"/>
    <w:rsid w:val="00C76735"/>
    <w:rsid w:val="00E340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33C9"/>
  <w15:docId w15:val="{C3627F0B-80D8-4C69-BF46-8D35AB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6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48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572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039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54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625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17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3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2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5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1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96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8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362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0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607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310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3044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651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52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35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404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54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68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0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32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02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546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33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394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9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21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87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64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86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767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6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850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88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10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6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368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9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5359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2025-02-13T05:54:00Z</dcterms:modified>
</cp:coreProperties>
</file>