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60" w:rsidRPr="007B2B60" w:rsidRDefault="007B2B60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933575" cy="2762250"/>
            <wp:effectExtent l="0" t="0" r="0" b="0"/>
            <wp:docPr id="2" name="Рисунок 2" descr="https://www.mosoblduma.ru/storage/32acdc8b-9fde-415a-9747-4bc00f03262c/Apparat_Dumi/Upravlenija_i_otdeli/Shenkao_AR-500x270-700x500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oblduma.ru/storage/32acdc8b-9fde-415a-9747-4bc00f03262c/Apparat_Dumi/Upravlenija_i_otdeli/Shenkao_AR-500x270-700x500%2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60" w:rsidRPr="007B2B60" w:rsidRDefault="007B2B60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7B2B6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Шенкао Артур Русланович</w:t>
      </w:r>
    </w:p>
    <w:p w:rsidR="007B2B60" w:rsidRPr="007B2B60" w:rsidRDefault="007B2B60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7B2B60">
        <w:rPr>
          <w:rFonts w:ascii="Arial" w:eastAsia="Times New Roman" w:hAnsi="Arial" w:cs="Arial"/>
          <w:color w:val="00629B"/>
          <w:szCs w:val="24"/>
          <w:lang w:eastAsia="ru-RU"/>
        </w:rPr>
        <w:t>Руководитель Аппарата Думы</w:t>
      </w:r>
    </w:p>
    <w:p w:rsidR="0023306E" w:rsidRPr="0023306E" w:rsidRDefault="0023306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0442A8" w:rsidRPr="000442A8" w:rsidRDefault="000442A8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0442A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Руководство Государственно-правового управления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143125" cy="2143125"/>
            <wp:effectExtent l="0" t="0" r="0" b="0"/>
            <wp:docPr id="5" name="Рисунок 5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ТОЛМАЧЕВА</w:t>
      </w:r>
      <w:r w:rsidRPr="000442A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br/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Наталья Николаевна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0442A8">
        <w:rPr>
          <w:rFonts w:ascii="Arial" w:eastAsia="Times New Roman" w:hAnsi="Arial" w:cs="Arial"/>
          <w:color w:val="00629B"/>
          <w:szCs w:val="24"/>
          <w:lang w:eastAsia="ru-RU"/>
        </w:rPr>
        <w:t>Заместитель руководителя Аппарата Думы - руководитель управления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143125" cy="2143125"/>
            <wp:effectExtent l="0" t="0" r="0" b="0"/>
            <wp:docPr id="4" name="Рисунок 4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НАДАРЕЙШВИЛИ</w:t>
      </w:r>
      <w:r w:rsidRPr="000442A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br/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Георгий Валерьевич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0442A8">
        <w:rPr>
          <w:rFonts w:ascii="Arial" w:eastAsia="Times New Roman" w:hAnsi="Arial" w:cs="Arial"/>
          <w:color w:val="00629B"/>
          <w:szCs w:val="24"/>
          <w:lang w:eastAsia="ru-RU"/>
        </w:rPr>
        <w:t>Заместитель руководителя управления - руководитель отдела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0442A8">
        <w:rPr>
          <w:rFonts w:ascii="Arial" w:eastAsia="Times New Roman" w:hAnsi="Arial" w:cs="Arial"/>
          <w:color w:val="000000"/>
          <w:szCs w:val="24"/>
          <w:lang w:eastAsia="ru-RU"/>
        </w:rPr>
        <w:t>Отдел правовой экспертизы и судебной работы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ЛЕЩЕНКО</w:t>
      </w:r>
      <w:r w:rsidRPr="000442A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br/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Ольга Геннадьевна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0442A8">
        <w:rPr>
          <w:rFonts w:ascii="Arial" w:eastAsia="Times New Roman" w:hAnsi="Arial" w:cs="Arial"/>
          <w:color w:val="00629B"/>
          <w:szCs w:val="24"/>
          <w:lang w:eastAsia="ru-RU"/>
        </w:rPr>
        <w:t>Заместитель руководителя управления - руководитель отдела</w:t>
      </w:r>
    </w:p>
    <w:p w:rsidR="000442A8" w:rsidRPr="000442A8" w:rsidRDefault="000442A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0442A8">
        <w:rPr>
          <w:rFonts w:ascii="Arial" w:eastAsia="Times New Roman" w:hAnsi="Arial" w:cs="Arial"/>
          <w:color w:val="000000"/>
          <w:szCs w:val="24"/>
          <w:lang w:eastAsia="ru-RU"/>
        </w:rPr>
        <w:t>Отдел правового прогнозирования и проектной работы</w:t>
      </w:r>
    </w:p>
    <w:p w:rsidR="000442A8" w:rsidRPr="0023306E" w:rsidRDefault="000442A8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3306E">
        <w:rPr>
          <w:rFonts w:ascii="Arial" w:hAnsi="Arial" w:cs="Arial"/>
          <w:szCs w:val="24"/>
        </w:rPr>
        <w:br w:type="page"/>
      </w:r>
    </w:p>
    <w:p w:rsidR="00BA660E" w:rsidRPr="00BA660E" w:rsidRDefault="00BA660E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Управления организационного обеспечения деятельности Московской областной Думы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762125" cy="2130279"/>
            <wp:effectExtent l="0" t="0" r="0" b="0"/>
            <wp:docPr id="9" name="Рисунок 9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10" cy="21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ТИЛЮПА</w:t>
      </w:r>
      <w:r w:rsidR="00CC51F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Евгений Юрьевич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управления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331912" cy="2428440"/>
            <wp:effectExtent l="0" t="0" r="0" b="0"/>
            <wp:docPr id="8" name="Рисунок 8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62" cy="24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ШАРУНОВ</w:t>
      </w:r>
      <w:r w:rsidR="00CC51F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Геннадий Евгеньевич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Заместитель руководителя управления - 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организационного обеспечения заседаний Московской областной Думы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295525" cy="2295525"/>
            <wp:effectExtent l="0" t="0" r="0" b="0"/>
            <wp:docPr id="7" name="Рисунок 7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ПОСОХОВА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Елена Александровна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организационного обеспечения мероприятий Московской областной Думы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УШАКОВА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Софья Константиновна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и.о. руководителя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информационно-аналитического сопровождения деятельности Московской областной Думы</w:t>
      </w:r>
    </w:p>
    <w:p w:rsidR="00BA660E" w:rsidRPr="0023306E" w:rsidRDefault="00BA660E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3306E">
        <w:rPr>
          <w:rFonts w:ascii="Arial" w:hAnsi="Arial" w:cs="Arial"/>
          <w:szCs w:val="24"/>
        </w:rPr>
        <w:br w:type="page"/>
      </w:r>
    </w:p>
    <w:p w:rsidR="00BA660E" w:rsidRPr="00BA660E" w:rsidRDefault="00BA660E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Управления по обеспечению деятельности Московской областной Думы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657475" cy="2657475"/>
            <wp:effectExtent l="0" t="0" r="0" b="0"/>
            <wp:docPr id="14" name="Рисунок 14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МАРКЕЛОВ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Дмитрий Вячеславович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управления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266950" cy="2266950"/>
            <wp:effectExtent l="0" t="0" r="0" b="0"/>
            <wp:docPr id="13" name="Рисунок 13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ТАНАСИЙЧУК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Сергей Николаевич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технического обеспечения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247900" cy="2247900"/>
            <wp:effectExtent l="0" t="0" r="0" b="0"/>
            <wp:docPr id="12" name="Рисунок 12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ТАМАЗАЕВ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Михаил Юрьевич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оперативного реагирования и сбора информации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247900" cy="2247900"/>
            <wp:effectExtent l="0" t="0" r="0" b="0"/>
            <wp:docPr id="11" name="Рисунок 11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СЕМИЗОРОВ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Игорь Николаевич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программного обеспечения и защиты информации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233674" cy="2286000"/>
            <wp:effectExtent l="0" t="0" r="0" b="0"/>
            <wp:docPr id="10" name="Рисунок 10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70" cy="23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ПЕТРОВ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Дмитрий Александрович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информатизации и цифровизации</w:t>
      </w:r>
    </w:p>
    <w:p w:rsidR="00BA660E" w:rsidRPr="0023306E" w:rsidRDefault="00BA660E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3306E">
        <w:rPr>
          <w:rFonts w:ascii="Arial" w:hAnsi="Arial" w:cs="Arial"/>
          <w:szCs w:val="24"/>
        </w:rPr>
        <w:br w:type="page"/>
      </w:r>
    </w:p>
    <w:p w:rsidR="00BA660E" w:rsidRPr="00BA660E" w:rsidRDefault="00BA660E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Управления финансов, бюджетного учета и внутреннего финансового контроля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МУН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Елена Андреевна</w:t>
      </w:r>
    </w:p>
    <w:p w:rsid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Управления</w:t>
      </w:r>
    </w:p>
    <w:p w:rsidR="008065AB" w:rsidRPr="00BA660E" w:rsidRDefault="008065A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781175" cy="1781175"/>
            <wp:effectExtent l="0" t="0" r="0" b="0"/>
            <wp:docPr id="18" name="Рисунок 18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ТАГАЕВА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Альфия Медхатовна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Заместитель руководителя Управления – главный бухгалтер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Глумакова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Елена Юрьевна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Финансово-расчетный отдел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752600" cy="1752600"/>
            <wp:effectExtent l="0" t="0" r="0" b="0"/>
            <wp:docPr id="16" name="Рисунок 16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ЖУРАВЛЕВА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Светлана Евгеньевна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расчетов по оплате труда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Наумович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Даниил Леонидович</w:t>
      </w:r>
    </w:p>
    <w:p w:rsidR="00BA660E" w:rsidRPr="00BA660E" w:rsidRDefault="00BA660E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BA660E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BA660E" w:rsidRPr="0023306E" w:rsidRDefault="00BA660E" w:rsidP="008065AB">
      <w:pPr>
        <w:shd w:val="clear" w:color="auto" w:fill="F5F8FB"/>
        <w:spacing w:after="0" w:line="240" w:lineRule="auto"/>
        <w:contextualSpacing/>
        <w:rPr>
          <w:rFonts w:ascii="Arial" w:hAnsi="Arial" w:cs="Arial"/>
          <w:szCs w:val="24"/>
        </w:rPr>
      </w:pPr>
      <w:r w:rsidRPr="00BA660E">
        <w:rPr>
          <w:rFonts w:ascii="Arial" w:eastAsia="Times New Roman" w:hAnsi="Arial" w:cs="Arial"/>
          <w:color w:val="000000"/>
          <w:szCs w:val="24"/>
          <w:lang w:eastAsia="ru-RU"/>
        </w:rPr>
        <w:t>Отдел учета нефинансовых активов</w:t>
      </w:r>
      <w:r w:rsidRPr="0023306E">
        <w:rPr>
          <w:rFonts w:ascii="Arial" w:hAnsi="Arial" w:cs="Arial"/>
          <w:szCs w:val="24"/>
        </w:rPr>
        <w:br w:type="page"/>
      </w:r>
    </w:p>
    <w:p w:rsidR="00654E94" w:rsidRPr="00654E94" w:rsidRDefault="00654E94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Управления государственных закупок (контрактная служба)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524000" cy="1524000"/>
            <wp:effectExtent l="0" t="0" r="0" b="0"/>
            <wp:docPr id="22" name="Рисунок 22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СТРЕЛЕЦКИЙ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Дмитрий Аркадьевич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управления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590675" cy="1590675"/>
            <wp:effectExtent l="0" t="0" r="0" b="0"/>
            <wp:docPr id="21" name="Рисунок 21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ПРОХОРОВ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Евгений Александрович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color w:val="000000"/>
          <w:szCs w:val="24"/>
          <w:lang w:eastAsia="ru-RU"/>
        </w:rPr>
        <w:t>Отдел организации государственных закупок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609725" cy="1609725"/>
            <wp:effectExtent l="0" t="0" r="0" b="0"/>
            <wp:docPr id="20" name="Рисунок 20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ВИТКОВСКАЯ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Наталья Николаевна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color w:val="000000"/>
          <w:szCs w:val="24"/>
          <w:lang w:eastAsia="ru-RU"/>
        </w:rPr>
        <w:t>Отдел планирования и контроля закупок</w:t>
      </w:r>
    </w:p>
    <w:p w:rsidR="00654E94" w:rsidRPr="0023306E" w:rsidRDefault="00654E94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3306E">
        <w:rPr>
          <w:rFonts w:ascii="Arial" w:hAnsi="Arial" w:cs="Arial"/>
          <w:szCs w:val="24"/>
        </w:rPr>
        <w:br w:type="page"/>
      </w:r>
    </w:p>
    <w:p w:rsidR="00654E94" w:rsidRPr="00654E94" w:rsidRDefault="00654E94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Управления внешнего взаимодействия, протокола и наград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00300" cy="2400300"/>
            <wp:effectExtent l="0" t="0" r="0" b="0"/>
            <wp:docPr id="24" name="Рисунок 24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ШМЕЛЕВА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Марина Николаевна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Управления</w:t>
      </w:r>
    </w:p>
    <w:p w:rsidR="00654E94" w:rsidRPr="00654E94" w:rsidRDefault="008065A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065AB">
        <w:rPr>
          <w:rFonts w:ascii="Arial" w:eastAsia="Times New Roman" w:hAnsi="Arial" w:cs="Arial"/>
          <w:color w:val="000000"/>
          <w:szCs w:val="24"/>
          <w:lang w:eastAsia="ru-RU"/>
        </w:rPr>
        <w:drawing>
          <wp:inline distT="0" distB="0" distL="0" distR="0" wp14:anchorId="364DD69C" wp14:editId="18D2D26C">
            <wp:extent cx="1989399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6258" cy="238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ЗАВЬЯЛОВ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Артём Александрович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и.о. руководителя отдела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color w:val="000000"/>
          <w:szCs w:val="24"/>
          <w:lang w:eastAsia="ru-RU"/>
        </w:rPr>
        <w:t>Отдел протокола</w:t>
      </w:r>
    </w:p>
    <w:p w:rsidR="00654E94" w:rsidRPr="0023306E" w:rsidRDefault="00654E94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3306E">
        <w:rPr>
          <w:rFonts w:ascii="Arial" w:hAnsi="Arial" w:cs="Arial"/>
          <w:szCs w:val="24"/>
        </w:rPr>
        <w:br w:type="page"/>
      </w:r>
    </w:p>
    <w:p w:rsidR="00654E94" w:rsidRPr="00654E94" w:rsidRDefault="00654E94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Управления государственной гражданской службы и кадров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685925" cy="1685925"/>
            <wp:effectExtent l="0" t="0" r="0" b="0"/>
            <wp:docPr id="27" name="Рисунок 27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ЧЕРНИКОВА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Наталия Юрьевна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Управления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638300" cy="1638300"/>
            <wp:effectExtent l="0" t="0" r="0" b="0"/>
            <wp:docPr id="26" name="Рисунок 26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ЦЫГАНКОВ</w:t>
      </w:r>
      <w:r w:rsidR="008065A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Павел Владимирович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Заместитель руководителя Управления - руководитель отдела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color w:val="000000"/>
          <w:szCs w:val="24"/>
          <w:lang w:eastAsia="ru-RU"/>
        </w:rPr>
        <w:t>Отдел государственной гражданской службы и профессионального развития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676400" cy="1676400"/>
            <wp:effectExtent l="0" t="0" r="0" b="0"/>
            <wp:docPr id="25" name="Рисунок 25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ТАЛАКИНА</w:t>
      </w:r>
      <w:r w:rsidRPr="00654E9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br/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Татьяна Эдуардовна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654E94" w:rsidRPr="0023306E" w:rsidRDefault="00654E94" w:rsidP="00DE1149">
      <w:pPr>
        <w:shd w:val="clear" w:color="auto" w:fill="F5F8FB"/>
        <w:spacing w:after="0" w:line="240" w:lineRule="auto"/>
        <w:contextualSpacing/>
        <w:rPr>
          <w:rFonts w:ascii="Arial" w:hAnsi="Arial" w:cs="Arial"/>
          <w:szCs w:val="24"/>
        </w:rPr>
      </w:pPr>
      <w:r w:rsidRPr="00654E94">
        <w:rPr>
          <w:rFonts w:ascii="Arial" w:eastAsia="Times New Roman" w:hAnsi="Arial" w:cs="Arial"/>
          <w:color w:val="000000"/>
          <w:szCs w:val="24"/>
          <w:lang w:eastAsia="ru-RU"/>
        </w:rPr>
        <w:t>Отдел по работе с депутатами, помощниками депутатов и кадрового учета</w:t>
      </w:r>
      <w:r w:rsidRPr="0023306E">
        <w:rPr>
          <w:rFonts w:ascii="Arial" w:hAnsi="Arial" w:cs="Arial"/>
          <w:szCs w:val="24"/>
        </w:rPr>
        <w:br w:type="page"/>
      </w:r>
    </w:p>
    <w:p w:rsidR="00654E94" w:rsidRPr="00654E94" w:rsidRDefault="00654E94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Управления документационного обеспечения Думы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619250" cy="1619250"/>
            <wp:effectExtent l="0" t="0" r="0" b="0"/>
            <wp:docPr id="30" name="Рисунок 30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ПОРХУНОВА</w:t>
      </w:r>
      <w:r w:rsidR="00793F77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Юлия Сергеевна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управления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638300" cy="1638300"/>
            <wp:effectExtent l="0" t="0" r="0" b="0"/>
            <wp:docPr id="29" name="Рисунок 29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УХАРОВА</w:t>
      </w:r>
      <w:r w:rsidR="00793F77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Наталья Алексеевна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654E94">
        <w:rPr>
          <w:rFonts w:ascii="Arial" w:eastAsia="Times New Roman" w:hAnsi="Arial" w:cs="Arial"/>
          <w:color w:val="000000"/>
          <w:szCs w:val="24"/>
          <w:lang w:eastAsia="ru-RU"/>
        </w:rPr>
        <w:t>Отдел делопроизводства и документооборота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657350" cy="1657350"/>
            <wp:effectExtent l="0" t="0" r="0" b="0"/>
            <wp:docPr id="28" name="Рисунок 28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САРКИНА</w:t>
      </w:r>
      <w:r w:rsidRPr="00654E9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br/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Альбина Наильевна</w:t>
      </w:r>
    </w:p>
    <w:p w:rsidR="00654E94" w:rsidRPr="00654E94" w:rsidRDefault="00654E94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654E94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654E94" w:rsidRPr="0023306E" w:rsidRDefault="00654E94" w:rsidP="00793F77">
      <w:pPr>
        <w:shd w:val="clear" w:color="auto" w:fill="F5F8FB"/>
        <w:spacing w:after="0" w:line="240" w:lineRule="auto"/>
        <w:contextualSpacing/>
        <w:rPr>
          <w:rFonts w:ascii="Arial" w:hAnsi="Arial" w:cs="Arial"/>
          <w:szCs w:val="24"/>
        </w:rPr>
      </w:pPr>
      <w:r w:rsidRPr="00654E94">
        <w:rPr>
          <w:rFonts w:ascii="Arial" w:eastAsia="Times New Roman" w:hAnsi="Arial" w:cs="Arial"/>
          <w:color w:val="000000"/>
          <w:szCs w:val="24"/>
          <w:lang w:eastAsia="ru-RU"/>
        </w:rPr>
        <w:t>Отдел обращений граждан</w:t>
      </w:r>
      <w:r w:rsidRPr="0023306E">
        <w:rPr>
          <w:rFonts w:ascii="Arial" w:hAnsi="Arial" w:cs="Arial"/>
          <w:szCs w:val="24"/>
        </w:rPr>
        <w:br w:type="page"/>
      </w:r>
    </w:p>
    <w:p w:rsidR="00AD78CB" w:rsidRPr="00AD78CB" w:rsidRDefault="00AD78CB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AD78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lastRenderedPageBreak/>
        <w:t>Руководство Отдела защиты государственной тайны и режима</w:t>
      </w: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781175" cy="1781175"/>
            <wp:effectExtent l="0" t="0" r="0" b="0"/>
            <wp:docPr id="31" name="Рисунок 31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САВЕНКОВА</w:t>
      </w:r>
      <w:r w:rsidR="00AA199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Людмила Анатольевна</w:t>
      </w: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AD78CB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AD78CB" w:rsidRDefault="00AD78CB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78CB" w:rsidRPr="00AD78CB" w:rsidRDefault="00AD78CB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AD78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Руководство Отдела по обеспечению деятельности руководителя аппарата</w:t>
      </w:r>
    </w:p>
    <w:p w:rsidR="00AD78CB" w:rsidRPr="00AD78CB" w:rsidRDefault="00AA199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AA1998">
        <w:rPr>
          <w:rFonts w:ascii="Arial" w:eastAsia="Times New Roman" w:hAnsi="Arial" w:cs="Arial"/>
          <w:color w:val="000000"/>
          <w:szCs w:val="24"/>
          <w:lang w:eastAsia="ru-RU"/>
        </w:rPr>
        <w:drawing>
          <wp:inline distT="0" distB="0" distL="0" distR="0" wp14:anchorId="39496021" wp14:editId="51A41D3C">
            <wp:extent cx="1725932" cy="198096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37983" cy="19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КУТЕНЦЫНА</w:t>
      </w:r>
      <w:r w:rsidR="00AA199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Татьяна Анатольевна</w:t>
      </w: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AD78CB">
        <w:rPr>
          <w:rFonts w:ascii="Arial" w:eastAsia="Times New Roman" w:hAnsi="Arial" w:cs="Arial"/>
          <w:color w:val="00629B"/>
          <w:szCs w:val="24"/>
          <w:lang w:eastAsia="ru-RU"/>
        </w:rPr>
        <w:t>Руководитель отдела</w:t>
      </w:r>
    </w:p>
    <w:p w:rsidR="00AD78CB" w:rsidRDefault="00AD78CB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1998" w:rsidRPr="0023306E" w:rsidRDefault="00AA1998" w:rsidP="004C1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78CB" w:rsidRPr="00AD78CB" w:rsidRDefault="00AD78CB" w:rsidP="004C1F68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AD78CB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Руководство Пресс - службы</w:t>
      </w:r>
    </w:p>
    <w:p w:rsidR="00AA1998" w:rsidRDefault="00AA1998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КУЗЬМИНА</w:t>
      </w:r>
      <w:r w:rsidR="00AA199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Татьяна Сергеевна</w:t>
      </w: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Cs w:val="24"/>
          <w:lang w:eastAsia="ru-RU"/>
        </w:rPr>
      </w:pPr>
      <w:r w:rsidRPr="00AD78CB">
        <w:rPr>
          <w:rFonts w:ascii="Arial" w:eastAsia="Times New Roman" w:hAnsi="Arial" w:cs="Arial"/>
          <w:color w:val="00629B"/>
          <w:szCs w:val="24"/>
          <w:lang w:eastAsia="ru-RU"/>
        </w:rPr>
        <w:t>Руководитель Пресс - службы</w:t>
      </w: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AD78CB" w:rsidRPr="00AD78CB" w:rsidRDefault="00AD78CB" w:rsidP="004C1F68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Шестакова</w:t>
      </w:r>
      <w:r w:rsidR="00AA1998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23306E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Марина Владимировна</w:t>
      </w:r>
    </w:p>
    <w:p w:rsidR="00243221" w:rsidRPr="0023306E" w:rsidRDefault="00AD78CB" w:rsidP="00AA1998">
      <w:pPr>
        <w:shd w:val="clear" w:color="auto" w:fill="F5F8FB"/>
        <w:spacing w:after="0" w:line="240" w:lineRule="auto"/>
        <w:contextualSpacing/>
        <w:rPr>
          <w:rFonts w:ascii="Arial" w:hAnsi="Arial" w:cs="Arial"/>
          <w:szCs w:val="24"/>
        </w:rPr>
      </w:pPr>
      <w:r w:rsidRPr="00AD78CB">
        <w:rPr>
          <w:rFonts w:ascii="Arial" w:eastAsia="Times New Roman" w:hAnsi="Arial" w:cs="Arial"/>
          <w:color w:val="00629B"/>
          <w:szCs w:val="24"/>
          <w:lang w:eastAsia="ru-RU"/>
        </w:rPr>
        <w:t>Заместитель руководителя</w:t>
      </w:r>
      <w:bookmarkStart w:id="0" w:name="_GoBack"/>
      <w:bookmarkEnd w:id="0"/>
    </w:p>
    <w:sectPr w:rsidR="00243221" w:rsidRPr="0023306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42A8"/>
    <w:rsid w:val="00091401"/>
    <w:rsid w:val="001C34A2"/>
    <w:rsid w:val="0023306E"/>
    <w:rsid w:val="00243221"/>
    <w:rsid w:val="0025133F"/>
    <w:rsid w:val="0033018F"/>
    <w:rsid w:val="003D090D"/>
    <w:rsid w:val="004C1F68"/>
    <w:rsid w:val="004E4A62"/>
    <w:rsid w:val="00553AA0"/>
    <w:rsid w:val="00595A02"/>
    <w:rsid w:val="00654E94"/>
    <w:rsid w:val="00727EB8"/>
    <w:rsid w:val="00777841"/>
    <w:rsid w:val="00793F77"/>
    <w:rsid w:val="007B2B60"/>
    <w:rsid w:val="008065AB"/>
    <w:rsid w:val="00807380"/>
    <w:rsid w:val="008C09C5"/>
    <w:rsid w:val="0097184D"/>
    <w:rsid w:val="009F48C4"/>
    <w:rsid w:val="00A22E7B"/>
    <w:rsid w:val="00A23DD1"/>
    <w:rsid w:val="00AA1998"/>
    <w:rsid w:val="00AD78CB"/>
    <w:rsid w:val="00BA660E"/>
    <w:rsid w:val="00BE110E"/>
    <w:rsid w:val="00C76735"/>
    <w:rsid w:val="00CC51F2"/>
    <w:rsid w:val="00DE114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1685B"/>
  <w15:docId w15:val="{3A243B1A-B4F8-4EA0-B359-599C19D9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ss-1pgr2ua-personnamesurname">
    <w:name w:val="css-1pgr2ua-personnamesurname"/>
    <w:basedOn w:val="a0"/>
    <w:rsid w:val="000442A8"/>
  </w:style>
  <w:style w:type="character" w:customStyle="1" w:styleId="css-7p03wf-personnamerest">
    <w:name w:val="css-7p03wf-personnamerest"/>
    <w:basedOn w:val="a0"/>
    <w:rsid w:val="0004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3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2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36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76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53356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555430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34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83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587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200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241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2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6689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1390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8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55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1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553151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125869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714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269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262013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32255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7161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216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758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6618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519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8176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2738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8778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2469432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853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500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250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3234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659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3147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5602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83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1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49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148381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488263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95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8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645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459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219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75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42787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96743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14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85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198048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884937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005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441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426505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577081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325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205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881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5399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3372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563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857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771774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753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327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7364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004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737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6532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0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14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9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660426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19655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74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2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09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95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480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9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2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4861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0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4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65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8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24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268020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864229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67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457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383961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157347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909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549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007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0957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48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069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0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3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2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483609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43920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0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94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3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91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411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6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10260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9487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86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8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56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597587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561235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974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77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556604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3961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812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75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7514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0551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231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1107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6635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324804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089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264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388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388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8687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9538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3851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1350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9437096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212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294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279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0063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249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6025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2621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190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0066682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656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2008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5664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2551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581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698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9720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5025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198618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539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9334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379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7647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2111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3075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69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8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7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967214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366202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54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475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46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29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143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5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32612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269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32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53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3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183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504744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730744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34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49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438395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48500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420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703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18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407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92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3649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687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70296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0760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629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283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80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789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8894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7749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1378513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6481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211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707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7168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636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2437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0168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0968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79754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246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6576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850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9213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82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4447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593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1072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777417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96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27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757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7567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503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5397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5031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1816">
          <w:marLeft w:val="54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6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5687">
                              <w:marLeft w:val="0"/>
                              <w:marRight w:val="5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0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855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64554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533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1642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042916">
          <w:marLeft w:val="54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8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124">
                              <w:marLeft w:val="0"/>
                              <w:marRight w:val="5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65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40564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715212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1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5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128260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051960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88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6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76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243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255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4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1724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43866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5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83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961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514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602988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99543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50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28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05930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307833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23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900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991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6244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116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6192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6867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749437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239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6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719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5137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4763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1723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1752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9758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7385161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799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566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153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7987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530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3845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7161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9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7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7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500064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77936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2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238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120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257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334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5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326723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772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11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11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81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43974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4639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092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938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175745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73472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570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0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918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7106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8837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264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3898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387420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950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2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568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0539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129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05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8925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9785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9557607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690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976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712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706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119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5995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4796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7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0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22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0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0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378277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534193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8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852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46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84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553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3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8754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57940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23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3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79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85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84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630292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267743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41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47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970628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054930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755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52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291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801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6743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1178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6640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4510172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259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99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0531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6945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2049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3423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683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1496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5806465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323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3140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3011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591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043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735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5430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065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5351095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7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19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2798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8685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871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4944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9918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0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5099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705267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51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7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246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594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13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39855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27714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7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66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2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426739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573068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041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5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86602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832579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07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977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8482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8145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810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228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76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12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08148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67844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8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86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789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872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3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840542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62584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46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60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07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04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8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665187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104758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30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80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242880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806960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807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406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09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9458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043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7318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8347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9818627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575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8461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063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856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231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0812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403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628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164074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22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304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034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9512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3889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443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3773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0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8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1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9994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17889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46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3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729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337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4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7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6516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92708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73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1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70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63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73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260955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377549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866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948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219743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69098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40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782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604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45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417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4794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7937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346501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1441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594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599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5608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512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2365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1802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1009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4616265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164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862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87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938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454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8201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1830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2025-02-11T07:22:00Z</dcterms:modified>
</cp:coreProperties>
</file>