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B1" w:rsidRDefault="009141B1" w:rsidP="00A6783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D13AE">
        <w:rPr>
          <w:rFonts w:ascii="Arial" w:eastAsia="Times New Roman" w:hAnsi="Arial" w:cs="Arial"/>
          <w:szCs w:val="24"/>
          <w:lang w:eastAsia="ru-RU"/>
        </w:rPr>
        <w:t>А</w:t>
      </w:r>
      <w:r w:rsidRPr="009141B1">
        <w:rPr>
          <w:rFonts w:ascii="Arial" w:eastAsia="Times New Roman" w:hAnsi="Arial" w:cs="Arial"/>
          <w:szCs w:val="24"/>
          <w:lang w:eastAsia="ru-RU"/>
        </w:rPr>
        <w:t>ппарат Законодательного Собрания Кировской области</w:t>
      </w:r>
    </w:p>
    <w:p w:rsidR="00DE6CFA" w:rsidRPr="009141B1" w:rsidRDefault="00DE6CFA" w:rsidP="00A6783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bookmarkStart w:id="0" w:name="_GoBack"/>
      <w:bookmarkEnd w:id="0"/>
    </w:p>
    <w:p w:rsidR="009141B1" w:rsidRPr="009141B1" w:rsidRDefault="009141B1" w:rsidP="00A6783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D13AE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5705475" cy="2181225"/>
            <wp:effectExtent l="0" t="0" r="0" b="0"/>
            <wp:docPr id="1" name="Рисунок 1" descr="struktura-apparata-7-sozyv-na-say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uktura-apparata-7-sozyv-na-say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Pr="009D13AE" w:rsidRDefault="00243221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C07" w:rsidRPr="00B94C07" w:rsidRDefault="00B94C07" w:rsidP="00A67830">
      <w:pPr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B94C07">
        <w:rPr>
          <w:rFonts w:ascii="Arial" w:eastAsia="Times New Roman" w:hAnsi="Arial" w:cs="Arial"/>
          <w:b/>
          <w:bCs/>
          <w:szCs w:val="24"/>
          <w:lang w:eastAsia="ru-RU"/>
        </w:rPr>
        <w:t>Руководитель аппарата</w:t>
      </w:r>
    </w:p>
    <w:p w:rsidR="00B94C07" w:rsidRPr="00B94C07" w:rsidRDefault="00B94C07" w:rsidP="00A67830">
      <w:pPr>
        <w:shd w:val="clear" w:color="auto" w:fill="F6F7F7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B94C07">
        <w:rPr>
          <w:rFonts w:ascii="Arial" w:eastAsia="Times New Roman" w:hAnsi="Arial" w:cs="Arial"/>
          <w:szCs w:val="24"/>
          <w:lang w:eastAsia="ru-RU"/>
        </w:rPr>
        <w:t>Щеголева Ирина Геннадьевна</w:t>
      </w:r>
    </w:p>
    <w:p w:rsidR="009141B1" w:rsidRPr="009D13AE" w:rsidRDefault="009141B1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13AE">
        <w:rPr>
          <w:rFonts w:ascii="Arial" w:hAnsi="Arial" w:cs="Arial"/>
          <w:szCs w:val="24"/>
        </w:rPr>
        <w:br w:type="page"/>
      </w:r>
    </w:p>
    <w:p w:rsidR="00B94C07" w:rsidRPr="009D13AE" w:rsidRDefault="00B94C07" w:rsidP="00A67830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D13AE">
        <w:rPr>
          <w:rFonts w:ascii="Arial" w:hAnsi="Arial" w:cs="Arial"/>
          <w:sz w:val="24"/>
          <w:szCs w:val="24"/>
        </w:rPr>
        <w:lastRenderedPageBreak/>
        <w:t>Организационное управление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9"/>
        <w:gridCol w:w="9370"/>
      </w:tblGrid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Россохин Михаил Леонидович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заместитель руководителя аппарата, начальник управления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Секретарёв Дмитрий Сергеевич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Синцова Екатерина Евгеньевна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помощник Председателя Законодательного Собрания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Пысин Иван Владимирович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помощник Председателя Законодательного Собрания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Кибешева Елена Ильдаровна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советник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Бабинцева Ольга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советник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Острецова Наталья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Плёнкина Светлана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Вострецова Наталия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Нелюбина Татьяна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Алалыкина Елена Валерьевна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ведущий специалист 1 разряда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Князева Ольга Дмитриевна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ведущий специалист 1 разряда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Метелева Ольга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эксперт</w:t>
            </w:r>
          </w:p>
        </w:tc>
      </w:tr>
      <w:tr w:rsidR="00A67830" w:rsidRPr="009D13AE" w:rsidTr="00A67830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Сидорова Евгения Владимировна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эксперт</w:t>
            </w:r>
          </w:p>
        </w:tc>
      </w:tr>
    </w:tbl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13AE">
        <w:rPr>
          <w:rFonts w:ascii="Arial" w:hAnsi="Arial" w:cs="Arial"/>
          <w:szCs w:val="24"/>
        </w:rPr>
        <w:br w:type="page"/>
      </w:r>
    </w:p>
    <w:p w:rsidR="00B94C07" w:rsidRPr="009D13AE" w:rsidRDefault="00B94C07" w:rsidP="00A67830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D13AE">
        <w:rPr>
          <w:rFonts w:ascii="Arial" w:hAnsi="Arial" w:cs="Arial"/>
          <w:sz w:val="24"/>
          <w:szCs w:val="24"/>
        </w:rPr>
        <w:lastRenderedPageBreak/>
        <w:t>Правовое управление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7"/>
        <w:gridCol w:w="9482"/>
      </w:tblGrid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Годловский Сергей Валерьевич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заместитель руководителя аппарата, начальник управления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Пантюхина Наталья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заместитель начальника управления 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Жаровских Елена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Житлухина Марина Викторовна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Елкина Вероника Вадимовна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Колосова Елена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A67830" w:rsidRPr="009D13AE" w:rsidTr="00A67830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Меркулова Марина Александровна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A67830" w:rsidRPr="009D13AE" w:rsidRDefault="00A67830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</w:tbl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13AE">
        <w:rPr>
          <w:rFonts w:ascii="Arial" w:hAnsi="Arial" w:cs="Arial"/>
          <w:szCs w:val="24"/>
        </w:rPr>
        <w:br w:type="page"/>
      </w:r>
    </w:p>
    <w:p w:rsidR="00B94C07" w:rsidRPr="009D13AE" w:rsidRDefault="00B94C07" w:rsidP="00A67830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D13AE">
        <w:rPr>
          <w:rFonts w:ascii="Arial" w:hAnsi="Arial" w:cs="Arial"/>
          <w:sz w:val="24"/>
          <w:szCs w:val="24"/>
        </w:rPr>
        <w:lastRenderedPageBreak/>
        <w:t>Информационно-аналитическое управление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9"/>
        <w:gridCol w:w="8000"/>
      </w:tblGrid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Караваев Павел Анатольевич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Гужавин Сергей Владимирович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Казка Алена Алексеевна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советник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Юдина Анастасия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Росляков Алексей Валерьевич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 главный консультант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Мышкина Лариса Юрьевна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5D08A9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специалист</w:t>
            </w:r>
            <w:r w:rsidRPr="009D13AE">
              <w:rPr>
                <w:rFonts w:ascii="Arial" w:hAnsi="Arial" w:cs="Arial"/>
                <w:szCs w:val="24"/>
              </w:rPr>
              <w:t xml:space="preserve"> </w:t>
            </w:r>
            <w:r w:rsidRPr="009D13AE">
              <w:rPr>
                <w:rFonts w:ascii="Arial" w:hAnsi="Arial" w:cs="Arial"/>
                <w:szCs w:val="24"/>
              </w:rPr>
              <w:t>1 разряда</w:t>
            </w:r>
          </w:p>
        </w:tc>
      </w:tr>
      <w:tr w:rsidR="005D08A9" w:rsidRPr="009D13AE" w:rsidTr="005D08A9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Трушков Денис Владимирович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эксперт</w:t>
            </w:r>
          </w:p>
        </w:tc>
      </w:tr>
    </w:tbl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13AE">
        <w:rPr>
          <w:rFonts w:ascii="Arial" w:hAnsi="Arial" w:cs="Arial"/>
          <w:szCs w:val="24"/>
        </w:rPr>
        <w:br w:type="page"/>
      </w:r>
    </w:p>
    <w:p w:rsidR="00B94C07" w:rsidRPr="009D13AE" w:rsidRDefault="00B94C07" w:rsidP="00A67830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D13AE">
        <w:rPr>
          <w:rFonts w:ascii="Arial" w:hAnsi="Arial" w:cs="Arial"/>
          <w:sz w:val="24"/>
          <w:szCs w:val="24"/>
        </w:rPr>
        <w:lastRenderedPageBreak/>
        <w:t>Управление делопроизводства и документооборота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3"/>
        <w:gridCol w:w="7656"/>
      </w:tblGrid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Моргунова Наталья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начальник управления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Кобелева Татьяна Юрьевна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заместитель начальника управления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Журавлёва Лариса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Кропотина Ольга Ивановна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специалист 1 разряда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Липовцева Наталья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специалист 1 разряда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Просвирникова Наталия Николаевна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специалист 1 разряда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Смирнова Светлана Леонидовна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эксперт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Пирогова Елена Анатольевна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консультант</w:t>
            </w:r>
          </w:p>
        </w:tc>
      </w:tr>
      <w:tr w:rsidR="005D08A9" w:rsidRPr="009D13AE" w:rsidTr="005D08A9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Шарафутдинова Арина Сергеевна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эксперт</w:t>
            </w:r>
          </w:p>
        </w:tc>
      </w:tr>
    </w:tbl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13AE">
        <w:rPr>
          <w:rFonts w:ascii="Arial" w:hAnsi="Arial" w:cs="Arial"/>
          <w:szCs w:val="24"/>
        </w:rPr>
        <w:br w:type="page"/>
      </w:r>
    </w:p>
    <w:p w:rsidR="00B94C07" w:rsidRPr="009D13AE" w:rsidRDefault="00B94C07" w:rsidP="00A67830">
      <w:pPr>
        <w:pStyle w:val="2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9D13AE">
        <w:rPr>
          <w:rFonts w:ascii="Arial" w:hAnsi="Arial" w:cs="Arial"/>
          <w:sz w:val="24"/>
          <w:szCs w:val="24"/>
        </w:rPr>
        <w:lastRenderedPageBreak/>
        <w:t>Управление бухгалтерского учета, хозяйственной и кадровой работы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0"/>
        <w:gridCol w:w="8119"/>
      </w:tblGrid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Мезенцева Светлана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начальник управления, главный бухгалтер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Мочалова Екатерина Аркадьевна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советник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Зирка Наталья Викторовна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Симахина Марина Владимировна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9D13AE">
              <w:rPr>
                <w:rFonts w:ascii="Arial" w:hAnsi="Arial" w:cs="Arial"/>
              </w:rPr>
              <w:t>Барбарина Юлия Александровна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5D08A9" w:rsidRPr="009D13AE" w:rsidTr="005D08A9"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Гордиенко Всеволод Геннадьевич</w:t>
            </w:r>
          </w:p>
        </w:tc>
        <w:tc>
          <w:tcPr>
            <w:tcW w:w="0" w:type="auto"/>
            <w:tcBorders>
              <w:bottom w:val="single" w:sz="6" w:space="0" w:color="DDE1E6"/>
            </w:tcBorders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главный консультант</w:t>
            </w:r>
          </w:p>
        </w:tc>
      </w:tr>
      <w:tr w:rsidR="005D08A9" w:rsidRPr="009D13AE" w:rsidTr="005D08A9"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Пономарева Юлия Сергеевна</w:t>
            </w:r>
          </w:p>
        </w:tc>
        <w:tc>
          <w:tcPr>
            <w:tcW w:w="0" w:type="auto"/>
            <w:tcMar>
              <w:top w:w="165" w:type="dxa"/>
              <w:left w:w="240" w:type="dxa"/>
              <w:bottom w:w="165" w:type="dxa"/>
              <w:right w:w="240" w:type="dxa"/>
            </w:tcMar>
            <w:hideMark/>
          </w:tcPr>
          <w:p w:rsidR="005D08A9" w:rsidRPr="009D13AE" w:rsidRDefault="005D08A9" w:rsidP="00A67830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9D13AE">
              <w:rPr>
                <w:rFonts w:ascii="Arial" w:hAnsi="Arial" w:cs="Arial"/>
                <w:szCs w:val="24"/>
              </w:rPr>
              <w:t>ведущий эксперт, юрист</w:t>
            </w:r>
          </w:p>
        </w:tc>
      </w:tr>
    </w:tbl>
    <w:p w:rsidR="00B94C07" w:rsidRPr="009D13AE" w:rsidRDefault="00B94C07" w:rsidP="00A6783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B94C07" w:rsidRPr="009D13A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8A9"/>
    <w:rsid w:val="00727EB8"/>
    <w:rsid w:val="00777841"/>
    <w:rsid w:val="00807380"/>
    <w:rsid w:val="008C09C5"/>
    <w:rsid w:val="009141B1"/>
    <w:rsid w:val="0097184D"/>
    <w:rsid w:val="009D13AE"/>
    <w:rsid w:val="009F48C4"/>
    <w:rsid w:val="00A22E7B"/>
    <w:rsid w:val="00A23DD1"/>
    <w:rsid w:val="00A67830"/>
    <w:rsid w:val="00B94C07"/>
    <w:rsid w:val="00BE110E"/>
    <w:rsid w:val="00C76735"/>
    <w:rsid w:val="00DE6C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83806"/>
  <w15:docId w15:val="{350D9CCD-187C-4425-923B-092D2A5B7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1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93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7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1853">
          <w:marLeft w:val="0"/>
          <w:marRight w:val="0"/>
          <w:marTop w:val="360"/>
          <w:marBottom w:val="0"/>
          <w:divBdr>
            <w:top w:val="single" w:sz="6" w:space="24" w:color="DDE1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2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1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2025-02-06T05:36:00Z</dcterms:modified>
</cp:coreProperties>
</file>