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F8" w:rsidRPr="00F67C07" w:rsidRDefault="004F7AF8" w:rsidP="004F7AF8">
      <w:pPr>
        <w:pStyle w:val="big"/>
        <w:spacing w:before="0" w:beforeAutospacing="0" w:after="0" w:afterAutospacing="0"/>
        <w:rPr>
          <w:rFonts w:ascii="Arial" w:hAnsi="Arial" w:cs="Arial"/>
          <w:b/>
          <w:bCs/>
          <w:spacing w:val="-15"/>
        </w:rPr>
      </w:pPr>
      <w:r w:rsidRPr="00F67C07">
        <w:rPr>
          <w:rFonts w:ascii="Arial" w:hAnsi="Arial" w:cs="Arial"/>
          <w:b/>
          <w:bCs/>
          <w:spacing w:val="-15"/>
        </w:rPr>
        <w:t>Структура аппарата</w:t>
      </w:r>
      <w:r w:rsidRPr="00F67C07">
        <w:rPr>
          <w:rFonts w:ascii="Arial" w:hAnsi="Arial" w:cs="Arial"/>
          <w:b/>
          <w:bCs/>
          <w:spacing w:val="-15"/>
        </w:rPr>
        <w:br/>
        <w:t>Законодательного Собрания Владимирской области 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РУКОВОДИТЕЛЬ АППАРАТА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Николаева Софья Валерьевна</w:t>
      </w:r>
      <w:r w:rsidRPr="00F67C07">
        <w:rPr>
          <w:rFonts w:ascii="Arial" w:hAnsi="Arial" w:cs="Arial"/>
          <w:szCs w:val="24"/>
        </w:rPr>
        <w:br/>
        <w:t> 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t>ЗАМЕСТИТЕЛИ РУКОВОДИТЕЛЯ АППАРАТА</w:t>
      </w:r>
    </w:p>
    <w:p w:rsidR="004F7AF8" w:rsidRPr="00F67C07" w:rsidRDefault="004F7AF8" w:rsidP="004F7AF8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67C07">
        <w:rPr>
          <w:rFonts w:ascii="Arial" w:hAnsi="Arial" w:cs="Arial"/>
        </w:rPr>
        <w:t> </w:t>
      </w:r>
    </w:p>
    <w:p w:rsidR="004F7AF8" w:rsidRPr="00F67C07" w:rsidRDefault="004F7AF8" w:rsidP="00F67C07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Заместитель руководителя аппарата, начальник управления по правовому обеспечению</w:t>
      </w:r>
      <w:r w:rsidRPr="00F67C07">
        <w:rPr>
          <w:rFonts w:ascii="Arial" w:hAnsi="Arial" w:cs="Arial"/>
          <w:szCs w:val="24"/>
        </w:rPr>
        <w:br/>
        <w:t>Леонов Анатолий Вячеславович </w:t>
      </w:r>
    </w:p>
    <w:p w:rsidR="0064114C" w:rsidRDefault="0064114C" w:rsidP="004F7AF8">
      <w:pPr>
        <w:spacing w:after="0" w:line="240" w:lineRule="auto"/>
        <w:rPr>
          <w:rFonts w:ascii="Arial" w:hAnsi="Arial" w:cs="Arial"/>
          <w:szCs w:val="24"/>
        </w:rPr>
      </w:pP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Заместитель руководителя аппарата, начальник управления по информационной работе и общественным связям</w:t>
      </w:r>
      <w:r w:rsidRPr="00F67C07">
        <w:rPr>
          <w:rFonts w:ascii="Arial" w:hAnsi="Arial" w:cs="Arial"/>
          <w:szCs w:val="24"/>
        </w:rPr>
        <w:br/>
        <w:t>Полидовец Николай Иосифович</w:t>
      </w:r>
    </w:p>
    <w:p w:rsidR="00F67C07" w:rsidRPr="00F67C07" w:rsidRDefault="00F67C07" w:rsidP="004F7AF8">
      <w:pPr>
        <w:spacing w:after="0" w:line="240" w:lineRule="auto"/>
        <w:rPr>
          <w:rFonts w:ascii="Arial" w:hAnsi="Arial" w:cs="Arial"/>
          <w:szCs w:val="24"/>
        </w:rPr>
      </w:pP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Заместитель руководителя аппарата, начальник управления документооборота и работы с обращениями граждан</w:t>
      </w:r>
      <w:r w:rsidRPr="00F67C07">
        <w:rPr>
          <w:rFonts w:ascii="Arial" w:hAnsi="Arial" w:cs="Arial"/>
          <w:szCs w:val="24"/>
        </w:rPr>
        <w:br/>
        <w:t>Фомина Лариса Владимировна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  <w:t>Заместитель руководителя аппарата, начальник управления финансового, хозяйственного и кадрового обеспечения, главный бухгалтер</w:t>
      </w:r>
      <w:r w:rsidRPr="00F67C07">
        <w:rPr>
          <w:rFonts w:ascii="Arial" w:hAnsi="Arial" w:cs="Arial"/>
          <w:szCs w:val="24"/>
        </w:rPr>
        <w:br/>
        <w:t>Горбушина Анна Георгиевна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РУКОВОДИТЕЛЬ ПРОТОКОЛА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УПРАВЛЕНИЕ ПО ПРАВОВОМУ ОБЕСПЕЧЕНИЮ</w:t>
      </w:r>
    </w:p>
    <w:p w:rsidR="004F7AF8" w:rsidRPr="00F67C07" w:rsidRDefault="004F7AF8" w:rsidP="004F7AF8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67C07">
        <w:rPr>
          <w:rFonts w:ascii="Arial" w:hAnsi="Arial" w:cs="Arial"/>
        </w:rPr>
        <w:t> 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t>Отдел законотворчества и юридической экспертизы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Заместитель начальника управления,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Гарелина Алевтина Сергеевна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юридического обеспечения комитетов Законодательного Собрания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Евсякова Мария Валерьевна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УПРАВЛЕНИЕ ПО ИНФОРМАЦИОННОЙ РАБОТЕ И ОБЩЕСТВЕННЫМ СВЯЗЯМ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t>Отдел по связям со средствами массовой информации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Кузовкина Наталья Сергеевна</w:t>
      </w:r>
      <w:r w:rsidRPr="00F67C07">
        <w:rPr>
          <w:rFonts w:ascii="Arial" w:hAnsi="Arial" w:cs="Arial"/>
          <w:szCs w:val="24"/>
        </w:rPr>
        <w:br/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lastRenderedPageBreak/>
        <w:t>Аналитический отдел 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Романова Наталья Витальевна 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проектной деятельности 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по взаимодействию с общественными организациями</w:t>
      </w:r>
    </w:p>
    <w:p w:rsidR="004F7AF8" w:rsidRPr="00F67C07" w:rsidRDefault="004F7AF8" w:rsidP="0064114C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Чалова Елена Дмитриевна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br/>
        <w:t>УПРАВЛЕНИЕ ДОКУМЕНТООБОРОТА И РАБОТЫ С ОБРАЩЕНИЯМИ ГРАЖДАН </w:t>
      </w:r>
      <w:r w:rsidRPr="00F67C07">
        <w:rPr>
          <w:rFonts w:ascii="Arial" w:hAnsi="Arial" w:cs="Arial"/>
          <w:b/>
          <w:bCs/>
          <w:szCs w:val="24"/>
        </w:rPr>
        <w:br/>
        <w:t>Отдел делопроизводства 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Начальник отдела  </w:t>
      </w:r>
      <w:r w:rsidRPr="00F67C07">
        <w:rPr>
          <w:rFonts w:ascii="Arial" w:hAnsi="Arial" w:cs="Arial"/>
          <w:szCs w:val="24"/>
        </w:rPr>
        <w:br/>
        <w:t>Казанская Анна Вячеславовна</w:t>
      </w:r>
    </w:p>
    <w:p w:rsidR="0064114C" w:rsidRDefault="0064114C" w:rsidP="004F7AF8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64114C" w:rsidRPr="00F67C07" w:rsidRDefault="004F7AF8" w:rsidP="0064114C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F67C07">
        <w:rPr>
          <w:rFonts w:ascii="Arial" w:hAnsi="Arial" w:cs="Arial"/>
          <w:b/>
          <w:bCs/>
          <w:szCs w:val="24"/>
        </w:rPr>
        <w:t>Отдел по работе с обращениями граждан </w:t>
      </w:r>
      <w:r w:rsidRPr="00F67C07">
        <w:rPr>
          <w:rFonts w:ascii="Arial" w:hAnsi="Arial" w:cs="Arial"/>
          <w:szCs w:val="24"/>
        </w:rPr>
        <w:br/>
        <w:t>Начальник отдела</w:t>
      </w:r>
      <w:r w:rsidRPr="00F67C07">
        <w:rPr>
          <w:rFonts w:ascii="Arial" w:hAnsi="Arial" w:cs="Arial"/>
          <w:szCs w:val="24"/>
        </w:rPr>
        <w:br/>
        <w:t>Николаева Наталья Сергеевна</w:t>
      </w:r>
      <w:r w:rsidRPr="00F67C07">
        <w:rPr>
          <w:rFonts w:ascii="Arial" w:hAnsi="Arial" w:cs="Arial"/>
          <w:szCs w:val="24"/>
        </w:rPr>
        <w:br/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t>УПРАВЛЕНИЕ ФИНАНСОВОГО, ХОЗЯЙСТВЕННОГО И КАДРОВОГО ОБЕСПЕЧЕНИЯ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b/>
          <w:bCs/>
          <w:szCs w:val="24"/>
        </w:rPr>
        <w:t>Финансово-хозяйственный отдел</w:t>
      </w:r>
    </w:p>
    <w:p w:rsidR="004F7AF8" w:rsidRPr="00F67C07" w:rsidRDefault="004F7AF8" w:rsidP="004F7AF8">
      <w:pPr>
        <w:spacing w:after="0" w:line="240" w:lineRule="auto"/>
        <w:rPr>
          <w:rFonts w:ascii="Arial" w:hAnsi="Arial" w:cs="Arial"/>
          <w:szCs w:val="24"/>
        </w:rPr>
      </w:pPr>
      <w:r w:rsidRPr="00F67C07">
        <w:rPr>
          <w:rFonts w:ascii="Arial" w:hAnsi="Arial" w:cs="Arial"/>
          <w:szCs w:val="24"/>
        </w:rPr>
        <w:t>Начальник отдела</w:t>
      </w:r>
      <w:r w:rsidRPr="00F67C07">
        <w:rPr>
          <w:rFonts w:ascii="Arial" w:hAnsi="Arial" w:cs="Arial"/>
          <w:szCs w:val="24"/>
        </w:rPr>
        <w:br/>
        <w:t>Дергоусова Светлана Николаевна</w:t>
      </w:r>
      <w:r w:rsidRPr="00F67C07">
        <w:rPr>
          <w:rFonts w:ascii="Arial" w:hAnsi="Arial" w:cs="Arial"/>
          <w:szCs w:val="24"/>
        </w:rPr>
        <w:br/>
        <w:t> 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государственный гражданской службы и кадров </w:t>
      </w:r>
      <w:r w:rsidRPr="00F67C07">
        <w:rPr>
          <w:rFonts w:ascii="Arial" w:hAnsi="Arial" w:cs="Arial"/>
          <w:szCs w:val="24"/>
        </w:rPr>
        <w:br/>
        <w:t>Начальник отдела </w:t>
      </w:r>
      <w:r w:rsidRPr="00F67C07">
        <w:rPr>
          <w:rFonts w:ascii="Arial" w:hAnsi="Arial" w:cs="Arial"/>
          <w:szCs w:val="24"/>
        </w:rPr>
        <w:br/>
        <w:t>Гудова Елена Валерьевна 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br/>
        <w:t>ОТДЕЛ ПО ОБЕСПЕЧЕНИЮ ДЕЯТЕЛЬНОСТИ КОМИТЕТОВ ЗАКОНОДАТЕЛЬНОГО СОБРАНИЯ</w:t>
      </w:r>
      <w:r w:rsidRPr="00F67C07">
        <w:rPr>
          <w:rFonts w:ascii="Arial" w:hAnsi="Arial" w:cs="Arial"/>
          <w:szCs w:val="24"/>
        </w:rPr>
        <w:br/>
        <w:t>Начальник отдела</w:t>
      </w:r>
      <w:r w:rsidRPr="00F67C07">
        <w:rPr>
          <w:rFonts w:ascii="Arial" w:hAnsi="Arial" w:cs="Arial"/>
          <w:szCs w:val="24"/>
        </w:rPr>
        <w:br/>
        <w:t>Коршунова Ксения Сергеевна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ОРГАНИЗАЦИОННОГО ОБЕСПЕЧЕНИЯ И ВЗАИМОДЕЙСТВИЯ С ФРАКЦИЯМИ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Начальник отдела </w:t>
      </w:r>
      <w:r w:rsidRPr="00F67C07">
        <w:rPr>
          <w:rFonts w:ascii="Arial" w:hAnsi="Arial" w:cs="Arial"/>
          <w:szCs w:val="24"/>
        </w:rPr>
        <w:br/>
        <w:t>Молькова Марина Николаевна 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br/>
        <w:t>ОТДЕЛ ПО ВЗАИМОДЕЙСТВИЮ С ОРГАНАМИ МЕСТНОГО САМОУПРАВЛЕНИЯ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lastRenderedPageBreak/>
        <w:t>Начальник отдела </w:t>
      </w:r>
      <w:r w:rsidRPr="00F67C07">
        <w:rPr>
          <w:rFonts w:ascii="Arial" w:hAnsi="Arial" w:cs="Arial"/>
          <w:szCs w:val="24"/>
        </w:rPr>
        <w:br/>
        <w:t>Бутусов Андрей Константинович 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НАПРАВЛЕНИЕ ПО ВЗАИМОДЕЙСТВИЮ С ОРГАНАМИ МЕСТНОГО САМОУПРАВЛЕНИЯ</w:t>
      </w:r>
      <w:r w:rsidRPr="00F67C07">
        <w:rPr>
          <w:rFonts w:ascii="Arial" w:hAnsi="Arial" w:cs="Arial"/>
          <w:b/>
          <w:bCs/>
          <w:szCs w:val="24"/>
        </w:rPr>
        <w:br/>
      </w:r>
      <w:r w:rsidRPr="00F67C07">
        <w:rPr>
          <w:rFonts w:ascii="Arial" w:hAnsi="Arial" w:cs="Arial"/>
          <w:szCs w:val="24"/>
        </w:rPr>
        <w:t>Руководитель направления</w:t>
      </w:r>
      <w:r w:rsidRPr="00F67C07">
        <w:rPr>
          <w:rFonts w:ascii="Arial" w:hAnsi="Arial" w:cs="Arial"/>
          <w:szCs w:val="24"/>
        </w:rPr>
        <w:br/>
        <w:t>Нестеров Андрей Николаевич</w:t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szCs w:val="24"/>
        </w:rPr>
        <w:br/>
      </w:r>
      <w:r w:rsidRPr="00F67C07">
        <w:rPr>
          <w:rFonts w:ascii="Arial" w:hAnsi="Arial" w:cs="Arial"/>
          <w:b/>
          <w:bCs/>
          <w:szCs w:val="24"/>
        </w:rPr>
        <w:t>ОТДЕЛ ИНФОРМАЦИОННЫХ ТЕХНОЛОГИЙ</w:t>
      </w:r>
      <w:r w:rsidRPr="00F67C07">
        <w:rPr>
          <w:rFonts w:ascii="Arial" w:hAnsi="Arial" w:cs="Arial"/>
          <w:szCs w:val="24"/>
        </w:rPr>
        <w:br/>
        <w:t>Начальник отдела</w:t>
      </w:r>
      <w:r w:rsidRPr="00F67C07">
        <w:rPr>
          <w:rFonts w:ascii="Arial" w:hAnsi="Arial" w:cs="Arial"/>
          <w:szCs w:val="24"/>
        </w:rPr>
        <w:br/>
        <w:t>Смышляев Андрей Владимирович   </w:t>
      </w:r>
      <w:r w:rsidRPr="00F67C07">
        <w:rPr>
          <w:rFonts w:ascii="Arial" w:hAnsi="Arial" w:cs="Arial"/>
          <w:szCs w:val="24"/>
        </w:rPr>
        <w:br/>
      </w:r>
      <w:bookmarkStart w:id="0" w:name="_GoBack"/>
      <w:bookmarkEnd w:id="0"/>
      <w:r w:rsidRPr="00F67C07">
        <w:rPr>
          <w:rFonts w:ascii="Arial" w:hAnsi="Arial" w:cs="Arial"/>
          <w:szCs w:val="24"/>
          <w:u w:val="single"/>
        </w:rPr>
        <w:br/>
      </w:r>
      <w:r w:rsidRPr="00F67C07">
        <w:rPr>
          <w:rFonts w:ascii="Arial" w:hAnsi="Arial" w:cs="Arial"/>
          <w:b/>
          <w:bCs/>
          <w:szCs w:val="24"/>
        </w:rPr>
        <w:t>СЕКРЕТАРИАТ ПРЕДСЕДАТЕЛЯ И ЗАМЕСТИТЕЛЕЙ ПРЕДСЕДАТЕЛЯ ЗАКОНОДАТЕЛЬНОГО СОБРАНИЯ ВЛАДИМИРСКОЙ ОБЛАСТИ</w:t>
      </w:r>
    </w:p>
    <w:p w:rsidR="00243221" w:rsidRPr="00F67C07" w:rsidRDefault="00243221" w:rsidP="004F7AF8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F67C0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7AF8"/>
    <w:rsid w:val="00553AA0"/>
    <w:rsid w:val="00595A02"/>
    <w:rsid w:val="006411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B1C"/>
  <w15:docId w15:val="{543CE235-2E37-4F7E-B31B-6B4AC58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g">
    <w:name w:val="big"/>
    <w:basedOn w:val="a"/>
    <w:rsid w:val="004F7A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2025-01-31T05:35:00Z</dcterms:modified>
</cp:coreProperties>
</file>