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0C8" w:rsidRPr="006E26B5" w:rsidRDefault="006E26B5" w:rsidP="006E26B5">
      <w:pPr>
        <w:pStyle w:val="1"/>
        <w:shd w:val="clear" w:color="auto" w:fill="FFFFFF"/>
        <w:spacing w:before="0" w:line="240" w:lineRule="auto"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</w:rPr>
      </w:pPr>
      <w:r w:rsidRPr="006E26B5">
        <w:rPr>
          <w:rFonts w:ascii="Arial" w:hAnsi="Arial" w:cs="Arial"/>
          <w:b w:val="0"/>
          <w:bCs w:val="0"/>
          <w:color w:val="212121"/>
          <w:sz w:val="24"/>
          <w:szCs w:val="24"/>
        </w:rPr>
        <w:drawing>
          <wp:inline distT="0" distB="0" distL="0" distR="0" wp14:anchorId="6F1383C4" wp14:editId="4AEA3A5E">
            <wp:extent cx="3036723" cy="26772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0805" cy="268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0C8" w:rsidRPr="006E26B5" w:rsidRDefault="00A630C8" w:rsidP="006E26B5">
      <w:pPr>
        <w:pStyle w:val="1"/>
        <w:shd w:val="clear" w:color="auto" w:fill="FFFFFF"/>
        <w:spacing w:before="0" w:line="240" w:lineRule="auto"/>
        <w:textAlignment w:val="baseline"/>
        <w:rPr>
          <w:rFonts w:ascii="Arial" w:hAnsi="Arial" w:cs="Arial"/>
          <w:b w:val="0"/>
          <w:bCs w:val="0"/>
          <w:color w:val="212121"/>
          <w:sz w:val="24"/>
          <w:szCs w:val="24"/>
          <w:lang w:eastAsia="ru-RU"/>
        </w:rPr>
      </w:pPr>
      <w:r w:rsidRPr="006E26B5">
        <w:rPr>
          <w:rFonts w:ascii="Arial" w:hAnsi="Arial" w:cs="Arial"/>
          <w:b w:val="0"/>
          <w:bCs w:val="0"/>
          <w:color w:val="212121"/>
          <w:sz w:val="24"/>
          <w:szCs w:val="24"/>
        </w:rPr>
        <w:t>Русских Алексей Юрьевич</w:t>
      </w:r>
    </w:p>
    <w:p w:rsidR="00A630C8" w:rsidRPr="006E26B5" w:rsidRDefault="00A630C8" w:rsidP="006E26B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12121"/>
          <w:sz w:val="24"/>
          <w:szCs w:val="24"/>
        </w:rPr>
      </w:pPr>
      <w:r w:rsidRPr="006E26B5">
        <w:rPr>
          <w:rFonts w:ascii="Arial" w:hAnsi="Arial" w:cs="Arial"/>
          <w:color w:val="212121"/>
          <w:sz w:val="24"/>
          <w:szCs w:val="24"/>
        </w:rPr>
        <w:t>Губернатор Ульяновской области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Родился 17 июля 1968 года в городе Ижевске Удмуртской Республики в семье инженеров.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Окончил среднюю школу с золотой медалью.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В 1991 году с отличием окончил машиностроительный факультет МГТУ им. Н.Э. Баумана по специальности «инженер-электромеханик».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В 2002 году окончил Академию народного хозяйства при Правительстве РФ по специальности «финансы и кредит».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В 2005 году защитил кандидатскую диссертацию на соискание учёной степени кандидата экономических наук по теме «Инвестиции российских предприятий за рубежом». Является автором ряда монографий и научных статей.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Трудовую деятельность начал преподавателем на кафедре «Робототехнические системы и комплексы» МГТУ им. Н.Э. Баумана.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С 1992 по 2007 гг. занимал руководящие должности на различных предприятиях. Имеет опыт антикризисного управления Новосибирским металлургическим комбинатом им. Кузьмина и Ижевским заводом пластмасс.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Член ЦК КПРФ. Депутат Государственной Думы РФ пятого, шестого и седьмого созывов. Избирался по списку КПРФ.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В 2007-2011 гг. - заместитель председателя Комитета Государственной Думы по науке и наукоемким технологиям.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В 2011-2016 гг. - председатель Комитета Государственной Думы по земельным отношениям и строительству.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В 2016-2018 гг. - первый заместитель председателя Комитета Государственной Думы по транспорту и строительству.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17 сентября 2018 года назначен членом Совета Федерации Федерального Собрания Российской Федерации от исполнительного органа государственной власти Московской области. Занимал должность заместителя председателя Комитета СФ по экономической политике.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8 апреля 2021 года Указом Президента РФ назначен временно исполняющим обязанности Губернатора Ульяновской области.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4 октября 2021 года вступил в должность Губернатора Ульяновской области.</w:t>
      </w:r>
    </w:p>
    <w:p w:rsidR="00A630C8" w:rsidRPr="006E26B5" w:rsidRDefault="00A630C8" w:rsidP="006E26B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212121"/>
        </w:rPr>
      </w:pPr>
      <w:r w:rsidRPr="006E26B5">
        <w:rPr>
          <w:rFonts w:ascii="Arial" w:hAnsi="Arial" w:cs="Arial"/>
          <w:color w:val="212121"/>
        </w:rPr>
        <w:t>Имеет награды: Почётный знак Государственной Думы РФ «За заслуги в развитии парламентаризма», Почётная грамота Государственной Думы РФ, Почётная грамота Правительства РФ, Благодарность Президента РФ, медаль Министерства транспорта РФ, ряд других ведомственных наград.</w:t>
      </w:r>
    </w:p>
    <w:p w:rsidR="00243221" w:rsidRPr="006E26B5" w:rsidRDefault="00A630C8" w:rsidP="006E26B5">
      <w:pPr>
        <w:pStyle w:val="a3"/>
        <w:spacing w:before="0" w:beforeAutospacing="0" w:after="0" w:afterAutospacing="0"/>
        <w:textAlignment w:val="baseline"/>
      </w:pPr>
      <w:r w:rsidRPr="006E26B5">
        <w:rPr>
          <w:rFonts w:ascii="Arial" w:hAnsi="Arial" w:cs="Arial"/>
          <w:color w:val="212121"/>
        </w:rPr>
        <w:t>Женат, имеет двух детей. Активно занимается спортом.</w:t>
      </w:r>
      <w:bookmarkStart w:id="0" w:name="_GoBack"/>
      <w:bookmarkEnd w:id="0"/>
    </w:p>
    <w:sectPr w:rsidR="00243221" w:rsidRPr="006E26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26B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30C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EC45"/>
  <w15:docId w15:val="{D72351EE-F386-4FF8-960D-1A77BB16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rint">
    <w:name w:val="print"/>
    <w:basedOn w:val="a0"/>
    <w:rsid w:val="00A630C8"/>
  </w:style>
  <w:style w:type="character" w:customStyle="1" w:styleId="plink">
    <w:name w:val="plink"/>
    <w:basedOn w:val="a0"/>
    <w:rsid w:val="00A63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2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2025-01-28T05:05:00Z</dcterms:modified>
</cp:coreProperties>
</file>