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29" w:rsidRDefault="00F75D29" w:rsidP="00F75D29">
      <w:pPr>
        <w:pStyle w:val="1"/>
        <w:shd w:val="clear" w:color="auto" w:fill="F1F1F1"/>
        <w:spacing w:before="0" w:line="240" w:lineRule="auto"/>
        <w:rPr>
          <w:rFonts w:ascii="Fira Sans" w:hAnsi="Fira Sans"/>
          <w:color w:val="000000"/>
          <w:sz w:val="34"/>
          <w:szCs w:val="34"/>
          <w:lang w:eastAsia="ru-RU"/>
        </w:rPr>
      </w:pPr>
      <w:bookmarkStart w:id="0" w:name="_GoBack"/>
      <w:r>
        <w:rPr>
          <w:rFonts w:ascii="Fira Sans" w:hAnsi="Fira Sans"/>
          <w:color w:val="000000"/>
          <w:sz w:val="34"/>
          <w:szCs w:val="34"/>
        </w:rPr>
        <w:t>Глава Республики Дагестан</w:t>
      </w:r>
    </w:p>
    <w:p w:rsidR="00F75D29" w:rsidRDefault="00F75D29" w:rsidP="00F75D29">
      <w:pPr>
        <w:spacing w:after="0" w:line="240" w:lineRule="auto"/>
        <w:rPr>
          <w:szCs w:val="24"/>
        </w:rPr>
      </w:pPr>
      <w:r w:rsidRPr="00F75D29">
        <w:rPr>
          <w:szCs w:val="24"/>
        </w:rPr>
        <w:drawing>
          <wp:inline distT="0" distB="0" distL="0" distR="0" wp14:anchorId="470A7E57" wp14:editId="09FF11C2">
            <wp:extent cx="3191320" cy="333421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1320" cy="333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D29" w:rsidRDefault="00F75D29" w:rsidP="00F75D29">
      <w:pPr>
        <w:pStyle w:val="2"/>
        <w:shd w:val="clear" w:color="auto" w:fill="F1F1F1"/>
        <w:spacing w:before="0" w:beforeAutospacing="0" w:after="0" w:afterAutospacing="0"/>
        <w:rPr>
          <w:rFonts w:ascii="Fira Sans" w:hAnsi="Fira Sans"/>
          <w:color w:val="000000"/>
          <w:sz w:val="26"/>
          <w:szCs w:val="26"/>
        </w:rPr>
      </w:pPr>
      <w:r>
        <w:rPr>
          <w:rFonts w:ascii="Fira Sans" w:hAnsi="Fira Sans"/>
          <w:color w:val="000000"/>
          <w:sz w:val="26"/>
          <w:szCs w:val="26"/>
        </w:rPr>
        <w:t>Сергей Алимович Меликов</w:t>
      </w:r>
    </w:p>
    <w:p w:rsidR="00F75D29" w:rsidRDefault="00F75D29" w:rsidP="00F75D29">
      <w:pPr>
        <w:pStyle w:val="a3"/>
        <w:shd w:val="clear" w:color="auto" w:fill="F1F1F1"/>
        <w:spacing w:before="0" w:beforeAutospacing="0" w:after="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Родился 12 сентября 1965 года в Орехово-Зуеве Московской области в семье военнослужащего. Его отец - Алим Нур-Магомедович Меликов (1932-2014) - родом из Дагестана, по национальности лезгин. Служил во внутренних войсках МВД СССР, в частности проходил службу в Уфе (Башкирия), где ныне именем полковника Меликова названа одна из улиц города. Мать - Татьяна Николаевна - педагог по образованию.</w:t>
      </w:r>
    </w:p>
    <w:p w:rsidR="00F75D29" w:rsidRDefault="00F75D29" w:rsidP="00F75D29">
      <w:pPr>
        <w:pStyle w:val="a3"/>
        <w:shd w:val="clear" w:color="auto" w:fill="F1F1F1"/>
        <w:spacing w:before="0" w:beforeAutospacing="0" w:after="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В 1986 году Сергей Меликов окончил Саратовское высшее военное командное Краснознаменное училище внутренних войск им. Ф. Э. Дзержинского, в 1994 году - факультет пограничных и внутренних войск Военной академии им. М. В. Фрунзе, в 2011 году - Военную академию Генерального Штаба Вооруженных сил РФ.</w:t>
      </w:r>
    </w:p>
    <w:p w:rsidR="00F75D29" w:rsidRDefault="00F75D29" w:rsidP="00F75D29">
      <w:pPr>
        <w:pStyle w:val="a3"/>
        <w:shd w:val="clear" w:color="auto" w:fill="F1F1F1"/>
        <w:spacing w:before="0" w:beforeAutospacing="0" w:after="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В 1986-1991 годах служил в управлении внутренних войск МВД СССР по Украине и Молдавии. Проходил службу во Львове и Одессе в конвойных войсках.</w:t>
      </w:r>
    </w:p>
    <w:p w:rsidR="00F75D29" w:rsidRDefault="00F75D29" w:rsidP="00F75D29">
      <w:pPr>
        <w:pStyle w:val="a3"/>
        <w:shd w:val="clear" w:color="auto" w:fill="F1F1F1"/>
        <w:spacing w:before="0" w:beforeAutospacing="0" w:after="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В 1994 году был переведен в Северо-Кавказский округ внутренних войск МВД России. Занимал должности старшего помощника начальника штаба полка, командира батальона дивизии оперативного назначения (1994-1995), старшего офицера отделения войсковой разведки отдела разведки штаба (1995-1996), начальника штаба - заместителя командира полка оперативного назначения дивизии оперативного назначения (1996-1997). Участвовал в боевых действиях в ходе первой чеченской кампании (1994-1996).</w:t>
      </w:r>
    </w:p>
    <w:p w:rsidR="00F75D29" w:rsidRDefault="00F75D29" w:rsidP="00F75D29">
      <w:pPr>
        <w:pStyle w:val="a3"/>
        <w:shd w:val="clear" w:color="auto" w:fill="F1F1F1"/>
        <w:spacing w:before="0" w:beforeAutospacing="0" w:after="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С 1997 году был командиром 2-го полка Отдельной дивизии оперативного назначения (ОДОН, известна как дивизия Дзержинского).</w:t>
      </w:r>
    </w:p>
    <w:p w:rsidR="00F75D29" w:rsidRDefault="00F75D29" w:rsidP="00F75D29">
      <w:pPr>
        <w:pStyle w:val="a3"/>
        <w:shd w:val="clear" w:color="auto" w:fill="F1F1F1"/>
        <w:spacing w:before="0" w:beforeAutospacing="0" w:after="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С марта 2001 года - заместитель командира ОДОН, с июня 2002 года по апрель 2008-го - командир дивизии.</w:t>
      </w:r>
    </w:p>
    <w:p w:rsidR="00F75D29" w:rsidRDefault="00F75D29" w:rsidP="00F75D29">
      <w:pPr>
        <w:pStyle w:val="a3"/>
        <w:shd w:val="clear" w:color="auto" w:fill="F1F1F1"/>
        <w:spacing w:before="0" w:beforeAutospacing="0" w:after="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С апреля 2008 года - начальник штаба - первый заместитель командующего войсками Центрального регионального командования внутренних войск МВД РФ.</w:t>
      </w:r>
    </w:p>
    <w:p w:rsidR="00F75D29" w:rsidRDefault="00F75D29" w:rsidP="00F75D29">
      <w:pPr>
        <w:pStyle w:val="a3"/>
        <w:shd w:val="clear" w:color="auto" w:fill="F1F1F1"/>
        <w:spacing w:before="0" w:beforeAutospacing="0" w:after="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В сентябре 2011 года назначен командующим Объединенной группировкой войск (сил) по проведению контртеррористических операций на территории Северо-Кавказского региона РФ - первым заместителем командующего войсками Северо-Кавказского регионального командования внутренних войск МВД России.</w:t>
      </w:r>
    </w:p>
    <w:p w:rsidR="00F75D29" w:rsidRDefault="00F75D29" w:rsidP="00F75D29">
      <w:pPr>
        <w:pStyle w:val="a3"/>
        <w:shd w:val="clear" w:color="auto" w:fill="F1F1F1"/>
        <w:spacing w:before="0" w:beforeAutospacing="0" w:after="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8 мая 2014 года Меликов был назначен первым заместителем начальника главного штаба внутренних войск МВД РФ (начальник главного штаба - Сергей Бунин).</w:t>
      </w:r>
    </w:p>
    <w:p w:rsidR="00F75D29" w:rsidRDefault="00F75D29" w:rsidP="00F75D29">
      <w:pPr>
        <w:pStyle w:val="a3"/>
        <w:shd w:val="clear" w:color="auto" w:fill="F1F1F1"/>
        <w:spacing w:before="0" w:beforeAutospacing="0" w:after="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12 мая 2014 года указом главы государства Меликов был назначен полномочным представителем президента в Северо-Кавказском федеральном округе (сменил Александра Хлопонина). Возглавлял округ до 28 июля 2016 года.</w:t>
      </w:r>
    </w:p>
    <w:p w:rsidR="00F75D29" w:rsidRDefault="00F75D29" w:rsidP="00F75D29">
      <w:pPr>
        <w:pStyle w:val="a3"/>
        <w:shd w:val="clear" w:color="auto" w:fill="F1F1F1"/>
        <w:spacing w:before="0" w:beforeAutospacing="0" w:after="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С 12 мая 2014 года по 12 августа 2016 года входил в состав Совета безопасности РФ.</w:t>
      </w:r>
    </w:p>
    <w:p w:rsidR="00F75D29" w:rsidRDefault="00F75D29" w:rsidP="00F75D29">
      <w:pPr>
        <w:pStyle w:val="a3"/>
        <w:shd w:val="clear" w:color="auto" w:fill="F1F1F1"/>
        <w:spacing w:before="0" w:beforeAutospacing="0" w:after="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lastRenderedPageBreak/>
        <w:t>С 28 июля 2016 года по 30 сентября 2019 года - первый заместитель директора Федеральной службы войск национальной гвардии РФ - главнокомандующего войсками национальной гвардии РФ Виктора Золотова.</w:t>
      </w:r>
    </w:p>
    <w:p w:rsidR="00F75D29" w:rsidRDefault="00F75D29" w:rsidP="00F75D29">
      <w:pPr>
        <w:pStyle w:val="a3"/>
        <w:shd w:val="clear" w:color="auto" w:fill="F1F1F1"/>
        <w:spacing w:before="0" w:beforeAutospacing="0" w:after="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С сентября 2019 года - член Совета Федерации РФ - представитель от органа исполнительной власти Ставропольского края. Был наделен полномочиями сенатора 27 сентября 2019 года указом губернатора края Владимира Владимирова.</w:t>
      </w:r>
    </w:p>
    <w:p w:rsidR="00F75D29" w:rsidRDefault="00F75D29" w:rsidP="00F75D29">
      <w:pPr>
        <w:pStyle w:val="a3"/>
        <w:shd w:val="clear" w:color="auto" w:fill="F1F1F1"/>
        <w:spacing w:before="0" w:beforeAutospacing="0" w:after="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5 октября 2020 года Указом Президента Российской Федерации Меликов Сергей Алимович назначен Временно исполняющим обязанности Главы Республики Дагестан.</w:t>
      </w:r>
    </w:p>
    <w:p w:rsidR="00F75D29" w:rsidRDefault="00F75D29" w:rsidP="00F75D29">
      <w:pPr>
        <w:pStyle w:val="3"/>
        <w:shd w:val="clear" w:color="auto" w:fill="F1F1F1"/>
        <w:spacing w:before="0" w:line="240" w:lineRule="auto"/>
        <w:rPr>
          <w:rFonts w:ascii="Fira Sans" w:hAnsi="Fira Sans"/>
          <w:b w:val="0"/>
          <w:bCs w:val="0"/>
          <w:color w:val="000000"/>
          <w:sz w:val="26"/>
          <w:szCs w:val="26"/>
        </w:rPr>
      </w:pPr>
      <w:r>
        <w:rPr>
          <w:rFonts w:ascii="Fira Sans" w:hAnsi="Fira Sans"/>
          <w:b w:val="0"/>
          <w:bCs w:val="0"/>
          <w:color w:val="000000"/>
          <w:sz w:val="26"/>
          <w:szCs w:val="26"/>
        </w:rPr>
        <w:t>14 октября 2021 года избран Главой Республики Дагестан.</w:t>
      </w:r>
    </w:p>
    <w:p w:rsidR="00F75D29" w:rsidRDefault="00F75D29" w:rsidP="00F75D29">
      <w:pPr>
        <w:pStyle w:val="a3"/>
        <w:shd w:val="clear" w:color="auto" w:fill="F1F1F1"/>
        <w:spacing w:before="0" w:beforeAutospacing="0" w:after="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Входит в попечительский совет Фонда содействия развитию спорта и медицины им. Героя России генерала-полковника А. А. Романова.</w:t>
      </w:r>
    </w:p>
    <w:p w:rsidR="00F75D29" w:rsidRDefault="00F75D29" w:rsidP="00F75D29">
      <w:pPr>
        <w:pStyle w:val="a3"/>
        <w:shd w:val="clear" w:color="auto" w:fill="F1F1F1"/>
        <w:spacing w:before="0" w:beforeAutospacing="0" w:after="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Генерал-полковник (2016).</w:t>
      </w:r>
    </w:p>
    <w:p w:rsidR="00F75D29" w:rsidRDefault="00F75D29" w:rsidP="00F75D29">
      <w:pPr>
        <w:pStyle w:val="a3"/>
        <w:shd w:val="clear" w:color="auto" w:fill="F1F1F1"/>
        <w:spacing w:before="0" w:beforeAutospacing="0" w:after="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Действительный государственный советник РФ I класса (2014).</w:t>
      </w:r>
    </w:p>
    <w:p w:rsidR="00F75D29" w:rsidRDefault="00F75D29" w:rsidP="00F75D29">
      <w:pPr>
        <w:pStyle w:val="a3"/>
        <w:shd w:val="clear" w:color="auto" w:fill="F1F1F1"/>
        <w:spacing w:before="0" w:beforeAutospacing="0" w:after="0" w:afterAutospacing="0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Награжден орденами «За военные заслуги» (1999), Почета (2008), «За заслуги перед Отечеством» IV степени с мечами (2014), Александра Невского (2015), Мужества (2018). Имеет право ношения крапового берета (с 1996 года)</w:t>
      </w:r>
    </w:p>
    <w:bookmarkEnd w:id="0"/>
    <w:p w:rsidR="00243221" w:rsidRPr="001C34A2" w:rsidRDefault="00243221" w:rsidP="00F75D29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ira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13DC9-22F2-42F0-8FB1-6B7E27C8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1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2025-01-24T05:22:00Z</dcterms:modified>
</cp:coreProperties>
</file>