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Костенко Александр Иванович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Первый заместитель Губернатора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Войкин Василий Савельевич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Заместитель Губернатора Забайкальского края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</w:p>
    <w:p w:rsidR="008D5D8E" w:rsidRPr="00B64134" w:rsidRDefault="008D5D8E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597312">
        <w:rPr>
          <w:rFonts w:ascii="Arial" w:hAnsi="Arial" w:cs="Arial"/>
          <w:szCs w:val="24"/>
        </w:rPr>
        <w:drawing>
          <wp:inline distT="0" distB="0" distL="0" distR="0" wp14:anchorId="67A3CA6B" wp14:editId="11995E1D">
            <wp:extent cx="9972040" cy="5335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3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D8E" w:rsidRDefault="008D5D8E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lastRenderedPageBreak/>
        <w:t>Ванчикова Аягма Гармаевна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Заместитель Губернатора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Ганчар Никита Александрович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Заместитель Губернатора Забайкальского края - руководитель Представительства Правительства Забайкальского края при Правительстве Российской Федерации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</w:p>
    <w:p w:rsidR="008D5D8E" w:rsidRPr="00B64134" w:rsidRDefault="008D5D8E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597312">
        <w:rPr>
          <w:rFonts w:ascii="Arial" w:hAnsi="Arial" w:cs="Arial"/>
          <w:szCs w:val="24"/>
        </w:rPr>
        <w:drawing>
          <wp:inline distT="0" distB="0" distL="0" distR="0" wp14:anchorId="73E9F7E4" wp14:editId="71D7D35F">
            <wp:extent cx="8248453" cy="52114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60207" cy="521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D8E" w:rsidRDefault="008D5D8E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lastRenderedPageBreak/>
        <w:t>Кефер Андрей Иосифович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Первый заместитель председателя Правительства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финансов Забайкальского края</w:t>
      </w:r>
    </w:p>
    <w:p w:rsidR="00B64134" w:rsidRPr="00B64134" w:rsidRDefault="00D322AC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597312">
        <w:rPr>
          <w:rFonts w:ascii="Arial" w:hAnsi="Arial" w:cs="Arial"/>
          <w:szCs w:val="24"/>
        </w:rPr>
        <w:drawing>
          <wp:inline distT="0" distB="0" distL="0" distR="0" wp14:anchorId="43F71F8A" wp14:editId="7A81C606">
            <wp:extent cx="8540684" cy="250009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1437" cy="252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Мирхайдаров Марат Фатыхович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Style w:val="position"/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Первый заместитель председателя Правительства Забайкальского края - руководитель Администрации Губернатора Забайкальского края</w:t>
      </w:r>
    </w:p>
    <w:p w:rsidR="00D322AC" w:rsidRPr="00B64134" w:rsidRDefault="00D322AC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597312">
        <w:rPr>
          <w:rFonts w:ascii="Arial" w:hAnsi="Arial" w:cs="Arial"/>
          <w:szCs w:val="24"/>
        </w:rPr>
        <w:drawing>
          <wp:inline distT="0" distB="0" distL="0" distR="0" wp14:anchorId="3ED70D15" wp14:editId="5B1DACA1">
            <wp:extent cx="8294069" cy="26381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12202" cy="264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Администрация Губернатора Забайкальского края</w:t>
      </w:r>
    </w:p>
    <w:p w:rsidR="00D322AC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Департамент по обеспечению деятельности мировых судей Забайкальского края</w:t>
      </w:r>
    </w:p>
    <w:p w:rsidR="00D322AC" w:rsidRDefault="00D322A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lastRenderedPageBreak/>
        <w:t>Батомункуев Буянто Балданжапович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Style w:val="position"/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Заместитель председателя Правительства Забайкальского края</w:t>
      </w:r>
    </w:p>
    <w:p w:rsidR="00743B6D" w:rsidRPr="00B64134" w:rsidRDefault="00743B6D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597312">
        <w:rPr>
          <w:rFonts w:ascii="Arial" w:hAnsi="Arial" w:cs="Arial"/>
          <w:szCs w:val="24"/>
        </w:rPr>
        <w:drawing>
          <wp:inline distT="0" distB="0" distL="0" distR="0" wp14:anchorId="35CA90F5" wp14:editId="3727D382">
            <wp:extent cx="7890235" cy="204792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6715" cy="20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по социальному, экономическому,инфраструктурному, пространственному планированию и развитию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Государственная ветеринарная служба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Департамент государственного имущества и земельных отношений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сельского хозяйства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экономического развития Забайкальского края</w:t>
      </w:r>
    </w:p>
    <w:p w:rsidR="00743B6D" w:rsidRDefault="00B64134" w:rsidP="00743B6D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Департамент по развитию муниципальных образований Забайкальского края</w:t>
      </w:r>
    </w:p>
    <w:p w:rsidR="00743B6D" w:rsidRPr="00B64134" w:rsidRDefault="00743B6D" w:rsidP="00743B6D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Захаров Николай Александрович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Style w:val="position"/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Исполняющий обязанности заместителя председателя Правительства Забайкальского края</w:t>
      </w:r>
    </w:p>
    <w:p w:rsidR="00743B6D" w:rsidRPr="00B64134" w:rsidRDefault="00743B6D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597312">
        <w:rPr>
          <w:rFonts w:ascii="Arial" w:hAnsi="Arial" w:cs="Arial"/>
          <w:szCs w:val="24"/>
        </w:rPr>
        <w:drawing>
          <wp:inline distT="0" distB="0" distL="0" distR="0" wp14:anchorId="38959BBA" wp14:editId="5E84075C">
            <wp:extent cx="7596486" cy="185316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3861" cy="185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Департамент по гражданской обороне и пожарной безопасности Забайкальского края</w:t>
      </w:r>
    </w:p>
    <w:p w:rsidR="00B64134" w:rsidRPr="00B64134" w:rsidRDefault="00B64134" w:rsidP="00B64134">
      <w:pPr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</w:p>
    <w:p w:rsidR="00743B6D" w:rsidRDefault="00743B6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lastRenderedPageBreak/>
        <w:t>Гончаров Алексей Николаевич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Style w:val="position"/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Заместитель председателя Правительства Забайкальского края - министр строительства, дорожного хозяйства и транспорта Забайкальского края</w:t>
      </w:r>
    </w:p>
    <w:p w:rsidR="001B5131" w:rsidRPr="00B64134" w:rsidRDefault="001B5131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44336E">
        <w:rPr>
          <w:rFonts w:ascii="Arial" w:hAnsi="Arial" w:cs="Arial"/>
          <w:szCs w:val="24"/>
        </w:rPr>
        <w:drawing>
          <wp:inline distT="0" distB="0" distL="0" distR="0" wp14:anchorId="3E8B3186" wp14:editId="7CF7BF56">
            <wp:extent cx="8020692" cy="214715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215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строительства, дорожного хозяйства и транспорта Забайкальского края​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ЖКХ, энергетики, цифровизации и связи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Исполняющий обязанности заместителя председателя Правительства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Кулаков Вячеслав Михайлович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Style w:val="position"/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Заместитель председателя Правительства Забайкальского края</w:t>
      </w:r>
    </w:p>
    <w:p w:rsidR="001B5131" w:rsidRPr="00B64134" w:rsidRDefault="001B5131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44336E">
        <w:rPr>
          <w:rFonts w:ascii="Arial" w:hAnsi="Arial" w:cs="Arial"/>
          <w:szCs w:val="24"/>
        </w:rPr>
        <w:drawing>
          <wp:inline distT="0" distB="0" distL="0" distR="0" wp14:anchorId="4459A769" wp14:editId="3E783AFD">
            <wp:extent cx="8567447" cy="203329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03713" cy="204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</w:p>
    <w:p w:rsidR="001B5131" w:rsidRDefault="001B5131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lastRenderedPageBreak/>
        <w:t>Дугаржапов Базар Самбаевич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Style w:val="position"/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Заместитель председателя Правительства Забайкальского края – руководитель Администрации Агинского Бурятского округа Забайкальского края</w:t>
      </w:r>
    </w:p>
    <w:p w:rsidR="007B1C3C" w:rsidRPr="00B64134" w:rsidRDefault="007B1C3C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44336E">
        <w:rPr>
          <w:rFonts w:ascii="Arial" w:hAnsi="Arial" w:cs="Arial"/>
          <w:szCs w:val="24"/>
        </w:rPr>
        <w:drawing>
          <wp:inline distT="0" distB="0" distL="0" distR="0" wp14:anchorId="09BC45CA" wp14:editId="16CE1480">
            <wp:extent cx="7869863" cy="229721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05738" cy="230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Администрация Агинского Бурятского округа</w:t>
      </w:r>
    </w:p>
    <w:p w:rsidR="00B64134" w:rsidRPr="00B64134" w:rsidRDefault="00B64134" w:rsidP="00B64134">
      <w:pPr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Заместитель председателя Правительства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Бессонова Виктория Викторовна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Style w:val="position"/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Заместитель председателя Правительства Забайкальского края</w:t>
      </w:r>
    </w:p>
    <w:p w:rsidR="007B1C3C" w:rsidRPr="00B64134" w:rsidRDefault="007B1C3C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44336E">
        <w:rPr>
          <w:rFonts w:ascii="Arial" w:hAnsi="Arial" w:cs="Arial"/>
          <w:szCs w:val="24"/>
        </w:rPr>
        <w:drawing>
          <wp:inline distT="0" distB="0" distL="0" distR="0" wp14:anchorId="048FC9C5" wp14:editId="1B3C3594">
            <wp:extent cx="7945278" cy="206828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1628" cy="20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культуры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образования и науки Забайкальского края</w:t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физической культуры и спорта Забайкальского края</w:t>
      </w:r>
    </w:p>
    <w:p w:rsidR="00B64134" w:rsidRPr="00B64134" w:rsidRDefault="00B64134" w:rsidP="00B64134">
      <w:pPr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</w:p>
    <w:p w:rsidR="007B1C3C" w:rsidRDefault="007B1C3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lastRenderedPageBreak/>
        <w:t>Щербина Наталья Александровна</w:t>
      </w:r>
    </w:p>
    <w:p w:rsid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Style w:val="position"/>
          <w:rFonts w:ascii="Arial" w:hAnsi="Arial" w:cs="Arial"/>
          <w:szCs w:val="24"/>
        </w:rPr>
      </w:pPr>
      <w:r w:rsidRPr="00B64134">
        <w:rPr>
          <w:rStyle w:val="position"/>
          <w:rFonts w:ascii="Arial" w:hAnsi="Arial" w:cs="Arial"/>
          <w:szCs w:val="24"/>
        </w:rPr>
        <w:t>Заместитель председателя Правительства Забайкальского края</w:t>
      </w:r>
    </w:p>
    <w:p w:rsidR="007B1C3C" w:rsidRPr="00B64134" w:rsidRDefault="007B1C3C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44336E">
        <w:rPr>
          <w:rFonts w:ascii="Arial" w:hAnsi="Arial" w:cs="Arial"/>
          <w:szCs w:val="24"/>
        </w:rPr>
        <w:drawing>
          <wp:inline distT="0" distB="0" distL="0" distR="0" wp14:anchorId="2134A2E8" wp14:editId="7B5A51FA">
            <wp:extent cx="8473179" cy="204491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96522" cy="205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134" w:rsidRPr="00B64134" w:rsidRDefault="00B64134" w:rsidP="00B64134">
      <w:pPr>
        <w:shd w:val="clear" w:color="auto" w:fill="F8F8F8"/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Министерство развития гражданского общества, муниципальных образований и молодежной политики Забайкальского края</w:t>
      </w:r>
    </w:p>
    <w:p w:rsidR="00B64134" w:rsidRPr="00B64134" w:rsidRDefault="00B64134" w:rsidP="00B64134">
      <w:pPr>
        <w:spacing w:after="0" w:line="240" w:lineRule="auto"/>
        <w:ind w:left="900"/>
        <w:contextualSpacing/>
        <w:textAlignment w:val="top"/>
        <w:rPr>
          <w:rFonts w:ascii="Arial" w:hAnsi="Arial" w:cs="Arial"/>
          <w:szCs w:val="24"/>
        </w:rPr>
      </w:pPr>
    </w:p>
    <w:p w:rsidR="00B64134" w:rsidRPr="00B64134" w:rsidRDefault="00B64134" w:rsidP="00B64134">
      <w:pPr>
        <w:shd w:val="clear" w:color="auto" w:fill="F8F8F8"/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Исполняющий обязанности заместителя председателя Правительства Забайкальского края</w:t>
      </w:r>
    </w:p>
    <w:p w:rsidR="00B64134" w:rsidRPr="00B64134" w:rsidRDefault="00B64134" w:rsidP="00B64134">
      <w:pPr>
        <w:spacing w:after="0" w:line="240" w:lineRule="auto"/>
        <w:ind w:left="600"/>
        <w:contextualSpacing/>
        <w:textAlignment w:val="top"/>
        <w:rPr>
          <w:rFonts w:ascii="Arial" w:hAnsi="Arial" w:cs="Arial"/>
          <w:szCs w:val="24"/>
        </w:rPr>
      </w:pPr>
    </w:p>
    <w:p w:rsidR="00597312" w:rsidRDefault="00B64134" w:rsidP="00B64134">
      <w:pPr>
        <w:shd w:val="clear" w:color="auto" w:fill="F0F0F0"/>
        <w:spacing w:after="0" w:line="240" w:lineRule="auto"/>
        <w:contextualSpacing/>
        <w:rPr>
          <w:rFonts w:ascii="Arial" w:hAnsi="Arial" w:cs="Arial"/>
          <w:szCs w:val="24"/>
        </w:rPr>
      </w:pPr>
      <w:r w:rsidRPr="00B64134">
        <w:rPr>
          <w:rFonts w:ascii="Arial" w:hAnsi="Arial" w:cs="Arial"/>
          <w:szCs w:val="24"/>
        </w:rPr>
        <w:t> </w:t>
      </w:r>
    </w:p>
    <w:p w:rsidR="0044336E" w:rsidRDefault="00597312" w:rsidP="007B1C3C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  <w:bookmarkStart w:id="0" w:name="_GoBack"/>
      <w:bookmarkEnd w:id="0"/>
    </w:p>
    <w:p w:rsidR="0044336E" w:rsidRPr="00B64134" w:rsidRDefault="0044336E" w:rsidP="00B64134">
      <w:pPr>
        <w:shd w:val="clear" w:color="auto" w:fill="F0F0F0"/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B64134" w:rsidRDefault="00243221" w:rsidP="00B64134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B6413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1251A7"/>
    <w:multiLevelType w:val="multilevel"/>
    <w:tmpl w:val="630AE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B5131"/>
    <w:rsid w:val="001C34A2"/>
    <w:rsid w:val="00243221"/>
    <w:rsid w:val="0025133F"/>
    <w:rsid w:val="0033018F"/>
    <w:rsid w:val="003D090D"/>
    <w:rsid w:val="0044336E"/>
    <w:rsid w:val="0044446C"/>
    <w:rsid w:val="004E4A62"/>
    <w:rsid w:val="00553AA0"/>
    <w:rsid w:val="00595A02"/>
    <w:rsid w:val="00597312"/>
    <w:rsid w:val="00727EB8"/>
    <w:rsid w:val="00743B6D"/>
    <w:rsid w:val="00765429"/>
    <w:rsid w:val="00777841"/>
    <w:rsid w:val="007B1C3C"/>
    <w:rsid w:val="00807380"/>
    <w:rsid w:val="008C09C5"/>
    <w:rsid w:val="008D5D8E"/>
    <w:rsid w:val="0097184D"/>
    <w:rsid w:val="009F48C4"/>
    <w:rsid w:val="00A22E7B"/>
    <w:rsid w:val="00A23DD1"/>
    <w:rsid w:val="00B64134"/>
    <w:rsid w:val="00BE110E"/>
    <w:rsid w:val="00C76735"/>
    <w:rsid w:val="00D322A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82B15"/>
  <w15:docId w15:val="{3D4BE918-5C86-4BA7-9D89-CA52792C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position">
    <w:name w:val="position"/>
    <w:basedOn w:val="a0"/>
    <w:rsid w:val="00B64134"/>
  </w:style>
  <w:style w:type="character" w:customStyle="1" w:styleId="appeal-gov-send">
    <w:name w:val="appeal-gov-send"/>
    <w:basedOn w:val="a0"/>
    <w:rsid w:val="00B64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8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12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61055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36212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91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4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95086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60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797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958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550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07104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48856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950778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85585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571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5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8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13082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13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864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388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97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763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6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132389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9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3555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6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60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57029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282410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03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73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9106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2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39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1807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659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15872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837477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83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57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142665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650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4765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51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93290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07316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68396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554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055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2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95571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8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4162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883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26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169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0648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232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0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43765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51087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73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65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9358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95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85196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141195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204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252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51881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44357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36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112797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03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57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40901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0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985991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055467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893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97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65969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34316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76585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6287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6356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49606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97819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57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170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3626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58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02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213444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79510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105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59468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672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056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346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67079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59543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5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224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2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1914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6156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090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159170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414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513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636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695702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001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162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5522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2734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67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201464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6117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722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076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578518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4167109">
                                              <w:marLeft w:val="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329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540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4046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13012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21227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66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DDDDDD"/>
                                <w:left w:val="single" w:sz="6" w:space="15" w:color="DDDDDD"/>
                                <w:bottom w:val="single" w:sz="6" w:space="15" w:color="DDDDDD"/>
                                <w:right w:val="single" w:sz="6" w:space="15" w:color="DDDDDD"/>
                              </w:divBdr>
                              <w:divsChild>
                                <w:div w:id="32532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45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41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5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880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85980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  <w:div w:id="12465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5" w:color="DDDDDD"/>
                            <w:left w:val="single" w:sz="6" w:space="15" w:color="DDDDDD"/>
                            <w:bottom w:val="single" w:sz="6" w:space="15" w:color="DDDDDD"/>
                            <w:right w:val="single" w:sz="6" w:space="15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90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7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2025-01-06T15:30:00Z</dcterms:modified>
</cp:coreProperties>
</file>