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213C" w:rsidRPr="00CD5100" w:rsidRDefault="00C3213C" w:rsidP="0041543F">
      <w:pPr>
        <w:pStyle w:val="1"/>
        <w:shd w:val="clear" w:color="auto" w:fill="FAFAFA"/>
        <w:spacing w:before="0" w:line="240" w:lineRule="auto"/>
        <w:contextualSpacing/>
        <w:rPr>
          <w:rFonts w:ascii="Arial" w:hAnsi="Arial" w:cs="Arial"/>
          <w:b w:val="0"/>
          <w:sz w:val="24"/>
          <w:szCs w:val="24"/>
          <w:lang w:eastAsia="ru-RU"/>
        </w:rPr>
      </w:pPr>
      <w:r w:rsidRPr="00CD5100">
        <w:rPr>
          <w:rFonts w:ascii="Arial" w:hAnsi="Arial" w:cs="Arial"/>
          <w:b w:val="0"/>
          <w:sz w:val="24"/>
          <w:szCs w:val="24"/>
        </w:rPr>
        <w:t>Администрация Ярославского государственного медицинского университета</w:t>
      </w:r>
    </w:p>
    <w:p w:rsidR="00C3213C" w:rsidRPr="00CD5100" w:rsidRDefault="00C3213C" w:rsidP="0041543F">
      <w:pPr>
        <w:pStyle w:val="2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CD5100">
        <w:rPr>
          <w:rFonts w:ascii="Arial" w:hAnsi="Arial" w:cs="Arial"/>
          <w:b w:val="0"/>
          <w:bCs w:val="0"/>
          <w:sz w:val="24"/>
          <w:szCs w:val="24"/>
        </w:rPr>
        <w:t>Ректор университета</w:t>
      </w:r>
    </w:p>
    <w:p w:rsidR="00C3213C" w:rsidRPr="00CD5100" w:rsidRDefault="00A83B6A" w:rsidP="0041543F">
      <w:pPr>
        <w:pStyle w:val="t-1"/>
        <w:spacing w:before="0" w:beforeAutospacing="0" w:after="0" w:afterAutospacing="0"/>
        <w:contextualSpacing/>
        <w:rPr>
          <w:rFonts w:ascii="Arial" w:hAnsi="Arial" w:cs="Arial"/>
        </w:rPr>
      </w:pPr>
      <w:r w:rsidRPr="00CD5100">
        <w:rPr>
          <w:rFonts w:ascii="Arial" w:hAnsi="Arial" w:cs="Arial"/>
        </w:rPr>
        <w:drawing>
          <wp:inline distT="0" distB="0" distL="0" distR="0" wp14:anchorId="7D43085B" wp14:editId="2FEB85E7">
            <wp:extent cx="2695951" cy="3000794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95951" cy="300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13C" w:rsidRPr="00CD5100" w:rsidRDefault="00C3213C" w:rsidP="0041543F">
      <w:pPr>
        <w:pStyle w:val="t-1"/>
        <w:spacing w:before="0" w:beforeAutospacing="0" w:after="0" w:afterAutospacing="0"/>
        <w:contextualSpacing/>
        <w:rPr>
          <w:rFonts w:ascii="Arial" w:hAnsi="Arial" w:cs="Arial"/>
        </w:rPr>
      </w:pPr>
      <w:r w:rsidRPr="00CD5100">
        <w:rPr>
          <w:rFonts w:ascii="Arial" w:hAnsi="Arial" w:cs="Arial"/>
        </w:rPr>
        <w:t>Хохлов Александр Леонидович</w:t>
      </w:r>
    </w:p>
    <w:p w:rsidR="00C3213C" w:rsidRPr="00CD5100" w:rsidRDefault="00C3213C" w:rsidP="0041543F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CD5100">
        <w:rPr>
          <w:rStyle w:val="t--2"/>
          <w:rFonts w:ascii="Arial" w:hAnsi="Arial" w:cs="Arial"/>
          <w:caps/>
          <w:szCs w:val="24"/>
        </w:rPr>
        <w:t>Должность:</w:t>
      </w:r>
      <w:r w:rsidRPr="00CD5100">
        <w:rPr>
          <w:rFonts w:ascii="Arial" w:hAnsi="Arial" w:cs="Arial"/>
          <w:szCs w:val="24"/>
        </w:rPr>
        <w:t> </w:t>
      </w:r>
      <w:r w:rsidRPr="00CD5100">
        <w:rPr>
          <w:rStyle w:val="d-inline-block"/>
          <w:rFonts w:ascii="Arial" w:hAnsi="Arial" w:cs="Arial"/>
          <w:szCs w:val="24"/>
        </w:rPr>
        <w:t>ректор Ярославского государственного медицинского университета</w:t>
      </w:r>
    </w:p>
    <w:p w:rsidR="00C3213C" w:rsidRPr="00CD5100" w:rsidRDefault="00C3213C" w:rsidP="0041543F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CD5100">
        <w:rPr>
          <w:rStyle w:val="t--2"/>
          <w:rFonts w:ascii="Arial" w:hAnsi="Arial" w:cs="Arial"/>
          <w:caps/>
          <w:szCs w:val="24"/>
        </w:rPr>
        <w:t>Ученая степень:</w:t>
      </w:r>
      <w:r w:rsidRPr="00CD5100">
        <w:rPr>
          <w:rFonts w:ascii="Arial" w:hAnsi="Arial" w:cs="Arial"/>
          <w:szCs w:val="24"/>
        </w:rPr>
        <w:t> </w:t>
      </w:r>
      <w:r w:rsidRPr="00CD5100">
        <w:rPr>
          <w:rStyle w:val="d-inline-block"/>
          <w:rFonts w:ascii="Arial" w:hAnsi="Arial" w:cs="Arial"/>
          <w:szCs w:val="24"/>
        </w:rPr>
        <w:t>д.м.н.</w:t>
      </w:r>
    </w:p>
    <w:p w:rsidR="00C3213C" w:rsidRPr="00CD5100" w:rsidRDefault="00C3213C" w:rsidP="0041543F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CD5100">
        <w:rPr>
          <w:rStyle w:val="t--2"/>
          <w:rFonts w:ascii="Arial" w:hAnsi="Arial" w:cs="Arial"/>
          <w:caps/>
          <w:szCs w:val="24"/>
        </w:rPr>
        <w:t>Ученое звание :</w:t>
      </w:r>
      <w:r w:rsidRPr="00CD5100">
        <w:rPr>
          <w:rFonts w:ascii="Arial" w:hAnsi="Arial" w:cs="Arial"/>
          <w:szCs w:val="24"/>
        </w:rPr>
        <w:t> </w:t>
      </w:r>
      <w:r w:rsidRPr="00CD5100">
        <w:rPr>
          <w:rStyle w:val="d-inline-block"/>
          <w:rFonts w:ascii="Arial" w:hAnsi="Arial" w:cs="Arial"/>
          <w:szCs w:val="24"/>
        </w:rPr>
        <w:t>профессор, академик Российской академии наук</w:t>
      </w:r>
    </w:p>
    <w:p w:rsidR="00A83B6A" w:rsidRPr="00CD5100" w:rsidRDefault="00A83B6A" w:rsidP="0041543F">
      <w:pPr>
        <w:pStyle w:val="a3"/>
        <w:numPr>
          <w:ilvl w:val="0"/>
          <w:numId w:val="1"/>
        </w:numPr>
        <w:shd w:val="clear" w:color="auto" w:fill="FAFAFA"/>
        <w:spacing w:before="0" w:beforeAutospacing="0" w:after="0" w:afterAutospacing="0"/>
        <w:contextualSpacing/>
        <w:rPr>
          <w:rFonts w:ascii="Arial" w:hAnsi="Arial" w:cs="Arial"/>
        </w:rPr>
      </w:pPr>
      <w:r w:rsidRPr="00CD5100">
        <w:rPr>
          <w:rFonts w:ascii="Arial" w:hAnsi="Arial" w:cs="Arial"/>
        </w:rPr>
        <w:t>Александр Леонидович Хохлов родился 23.06.1965 г. В 1988 г. с отличием окончил лечебный факультет Ярославского государственного медицинского института, В 1990 году защитил кандидатскую, в 1998 году –  докторскую диссертацию. С 1998 г. – профессор, с 1999 г. – зав. кафедрой клинической фармакологии. Работал заместителем декана (2005 г.) и деканом лечебного факультета (2006-2011 гг.), помощником ректора по инновационной деятельности (2011-2012 гг.). С 2020 г. – заведующий кафедрой клинической фармакологии и этики применения лекарств ЮНЕСКО ЯГМУ (с 01.09.2022 г. преобразована в кафедру фармакологии и клинической фармакологии). С 2021 г. – проректор ЯГМУ по развитию. С 2013 г. – заместитель председателя, с2020 г. – председатель Совета по этике при Минздраве России. В 2016 году избран членом-корреспондентом Российской Академии Наук, в 2022 году - Академиком Российской Академии Наук.</w:t>
      </w:r>
    </w:p>
    <w:p w:rsidR="00A83B6A" w:rsidRPr="00CD5100" w:rsidRDefault="00A83B6A" w:rsidP="0041543F">
      <w:pPr>
        <w:pStyle w:val="a3"/>
        <w:numPr>
          <w:ilvl w:val="0"/>
          <w:numId w:val="1"/>
        </w:numPr>
        <w:shd w:val="clear" w:color="auto" w:fill="FAFAFA"/>
        <w:spacing w:before="0" w:beforeAutospacing="0" w:after="0" w:afterAutospacing="0"/>
        <w:contextualSpacing/>
        <w:rPr>
          <w:rFonts w:ascii="Arial" w:hAnsi="Arial" w:cs="Arial"/>
        </w:rPr>
      </w:pPr>
      <w:r w:rsidRPr="00CD5100">
        <w:rPr>
          <w:rFonts w:ascii="Arial" w:hAnsi="Arial" w:cs="Arial"/>
        </w:rPr>
        <w:t>Автор около 500 научных работ, 22 монографии, 33 учебников и учебных пособий, 11 патентов на изобретение. Индекс Хирша в РИНЦ – 40. Подготовил 31 кандидатов и 10 докторов наук. Автор инновационных образовательных курсов. Член редколлегии 11 российских и международных журналов, главный редактор журнала «Медицинская этика». Выступал приглашенным докладчиком на международных конгрессах. Зам. председателя Межведомственного совета РАН по научному обоснованию и сопровождению лекарственной политики. Эксперт РАН и ВАК. Член рабочей группы ВОЗ. В ноябре 2023 г. представил позицию российского научного сообщества по вопросам биоэтики на 42-й сессии Генеральной конференции ЮНЕСКО в Париже. </w:t>
      </w:r>
    </w:p>
    <w:p w:rsidR="00A83B6A" w:rsidRPr="00CD5100" w:rsidRDefault="00A83B6A" w:rsidP="0041543F">
      <w:pPr>
        <w:pStyle w:val="a3"/>
        <w:numPr>
          <w:ilvl w:val="0"/>
          <w:numId w:val="1"/>
        </w:numPr>
        <w:shd w:val="clear" w:color="auto" w:fill="FAFAFA"/>
        <w:spacing w:before="0" w:beforeAutospacing="0" w:after="0" w:afterAutospacing="0"/>
        <w:contextualSpacing/>
        <w:rPr>
          <w:rFonts w:ascii="Arial" w:hAnsi="Arial" w:cs="Arial"/>
        </w:rPr>
      </w:pPr>
      <w:r w:rsidRPr="00CD5100">
        <w:rPr>
          <w:rFonts w:ascii="Arial" w:hAnsi="Arial" w:cs="Arial"/>
        </w:rPr>
        <w:lastRenderedPageBreak/>
        <w:t>Александр Леонидович участвует в представлении докладов по вопросам проведения этической экспертизы в Центре образовательных программ ФГБУ НЦЭСМП Минздрава России, в образовательной деятельности по вопросам биоэтики.</w:t>
      </w:r>
    </w:p>
    <w:p w:rsidR="00A83B6A" w:rsidRPr="00CD5100" w:rsidRDefault="00A83B6A" w:rsidP="0041543F">
      <w:pPr>
        <w:pStyle w:val="a3"/>
        <w:numPr>
          <w:ilvl w:val="0"/>
          <w:numId w:val="1"/>
        </w:numPr>
        <w:shd w:val="clear" w:color="auto" w:fill="FAFAFA"/>
        <w:spacing w:before="0" w:beforeAutospacing="0" w:after="0" w:afterAutospacing="0"/>
        <w:contextualSpacing/>
        <w:rPr>
          <w:rFonts w:ascii="Arial" w:hAnsi="Arial" w:cs="Arial"/>
        </w:rPr>
      </w:pPr>
      <w:r w:rsidRPr="00CD5100">
        <w:rPr>
          <w:rFonts w:ascii="Arial" w:hAnsi="Arial" w:cs="Arial"/>
        </w:rPr>
        <w:t>Хохлов А.Л. – врач-терапевт высшей квалификационной категории, является главным внештатным специалистом департамента здравоохранения и фармации Ярославской области по клинической фармакологии и главным клиническим фармакологом Центрального федерального округа. Принимал участие в формировании законодательной базы для службы клинической фармакологии в РФ, а также в разработке списка жизненно важных и необходимых лекарственных средств РФ. Будучи председателем Совета по этике при Минздраве России, принимает непосредственное участие в этической экспертизе материалов клинических исследований лекарственных средств, в том числе, предназначенных для предотвращения распространения коронавирусной инфекции COVID-19. Своевременность выполнения возлагаемых задач стала основополагающим фактором непрерывности проведения этической экспертизы в условиях пандемии COVID-19.</w:t>
      </w:r>
    </w:p>
    <w:p w:rsidR="00A83B6A" w:rsidRPr="00CD5100" w:rsidRDefault="00A83B6A" w:rsidP="0041543F">
      <w:pPr>
        <w:pStyle w:val="a3"/>
        <w:numPr>
          <w:ilvl w:val="0"/>
          <w:numId w:val="1"/>
        </w:numPr>
        <w:shd w:val="clear" w:color="auto" w:fill="FAFAFA"/>
        <w:spacing w:before="0" w:beforeAutospacing="0" w:after="0" w:afterAutospacing="0"/>
        <w:contextualSpacing/>
        <w:rPr>
          <w:rFonts w:ascii="Arial" w:hAnsi="Arial" w:cs="Arial"/>
        </w:rPr>
      </w:pPr>
      <w:r w:rsidRPr="00CD5100">
        <w:rPr>
          <w:rFonts w:ascii="Arial" w:hAnsi="Arial" w:cs="Arial"/>
        </w:rPr>
        <w:t>Александр Леонидович выполняет большую общественную работу в качестве сопредседателя Совета по медико-биологическим наукам Общероссийской организации «Российское профессорское собрание», зам. председателя «Ассоциации клинических фармакологов России».</w:t>
      </w:r>
    </w:p>
    <w:p w:rsidR="00A83B6A" w:rsidRPr="00CD5100" w:rsidRDefault="00A83B6A" w:rsidP="0041543F">
      <w:pPr>
        <w:pStyle w:val="a3"/>
        <w:numPr>
          <w:ilvl w:val="0"/>
          <w:numId w:val="1"/>
        </w:numPr>
        <w:shd w:val="clear" w:color="auto" w:fill="FAFAFA"/>
        <w:spacing w:before="0" w:beforeAutospacing="0" w:after="0" w:afterAutospacing="0"/>
        <w:contextualSpacing/>
        <w:rPr>
          <w:rFonts w:ascii="Arial" w:hAnsi="Arial" w:cs="Arial"/>
        </w:rPr>
      </w:pPr>
      <w:r w:rsidRPr="00CD5100">
        <w:rPr>
          <w:rFonts w:ascii="Arial" w:hAnsi="Arial" w:cs="Arial"/>
        </w:rPr>
        <w:t>Александр Леонидович в 2009 году отмечен нагрудным знаком «Отличник здравоохранения», неоднократно отмечался благодарностями университета, награжден Почетной грамотой Ярославской областной Думы (2023 г.), отмечен благодарственным письмом Совета Федерации (2019 год), благодарностью Министерства науки и высшего образования РФ (2021 г.). В 2022 г. награжден Почетной грамотой Президента РФ. В 2023 г. награжден медалью отдела по церковной благотворительности и социальному служению Русской православной церкви за дела милосердия.</w:t>
      </w:r>
    </w:p>
    <w:p w:rsidR="00C3213C" w:rsidRPr="00CD5100" w:rsidRDefault="00C3213C" w:rsidP="0041543F">
      <w:pPr>
        <w:pStyle w:val="2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</w:p>
    <w:p w:rsidR="00C3213C" w:rsidRPr="00CD5100" w:rsidRDefault="00C3213C" w:rsidP="0041543F">
      <w:pPr>
        <w:pStyle w:val="2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</w:p>
    <w:p w:rsidR="0041543F" w:rsidRDefault="0041543F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C3213C" w:rsidRPr="00CD5100" w:rsidRDefault="00C3213C" w:rsidP="0041543F">
      <w:pPr>
        <w:pStyle w:val="2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CD5100">
        <w:rPr>
          <w:rFonts w:ascii="Arial" w:hAnsi="Arial" w:cs="Arial"/>
          <w:b w:val="0"/>
          <w:bCs w:val="0"/>
          <w:sz w:val="24"/>
          <w:szCs w:val="24"/>
        </w:rPr>
        <w:lastRenderedPageBreak/>
        <w:t>Помощники ректора</w:t>
      </w:r>
    </w:p>
    <w:p w:rsidR="00C3213C" w:rsidRPr="00CD5100" w:rsidRDefault="00CD5100" w:rsidP="0041543F">
      <w:pPr>
        <w:pStyle w:val="t-1"/>
        <w:spacing w:before="0" w:beforeAutospacing="0" w:after="0" w:afterAutospacing="0"/>
        <w:contextualSpacing/>
        <w:rPr>
          <w:rFonts w:ascii="Arial" w:hAnsi="Arial" w:cs="Arial"/>
        </w:rPr>
      </w:pPr>
      <w:r w:rsidRPr="00CD5100">
        <w:rPr>
          <w:rFonts w:ascii="Arial" w:hAnsi="Arial" w:cs="Arial"/>
        </w:rPr>
        <w:drawing>
          <wp:inline distT="0" distB="0" distL="0" distR="0" wp14:anchorId="1CC716F3" wp14:editId="1CC82CEA">
            <wp:extent cx="2040886" cy="23130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47714" cy="232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13C" w:rsidRPr="00CD5100" w:rsidRDefault="00C3213C" w:rsidP="0041543F">
      <w:pPr>
        <w:pStyle w:val="t-1"/>
        <w:spacing w:before="0" w:beforeAutospacing="0" w:after="0" w:afterAutospacing="0"/>
        <w:contextualSpacing/>
        <w:rPr>
          <w:rFonts w:ascii="Arial" w:hAnsi="Arial" w:cs="Arial"/>
        </w:rPr>
      </w:pPr>
      <w:r w:rsidRPr="00CD5100">
        <w:rPr>
          <w:rFonts w:ascii="Arial" w:hAnsi="Arial" w:cs="Arial"/>
        </w:rPr>
        <w:t>Ситников Иван Германович</w:t>
      </w:r>
    </w:p>
    <w:p w:rsidR="00C3213C" w:rsidRPr="00CD5100" w:rsidRDefault="00C3213C" w:rsidP="0041543F">
      <w:pPr>
        <w:numPr>
          <w:ilvl w:val="0"/>
          <w:numId w:val="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CD5100">
        <w:rPr>
          <w:rStyle w:val="t--2"/>
          <w:rFonts w:ascii="Arial" w:hAnsi="Arial" w:cs="Arial"/>
          <w:caps/>
          <w:szCs w:val="24"/>
        </w:rPr>
        <w:t>Должность:</w:t>
      </w:r>
      <w:r w:rsidRPr="00CD5100">
        <w:rPr>
          <w:rFonts w:ascii="Arial" w:hAnsi="Arial" w:cs="Arial"/>
          <w:szCs w:val="24"/>
        </w:rPr>
        <w:t> </w:t>
      </w:r>
      <w:r w:rsidRPr="00CD5100">
        <w:rPr>
          <w:rStyle w:val="d-inline-block"/>
          <w:rFonts w:ascii="Arial" w:hAnsi="Arial" w:cs="Arial"/>
          <w:szCs w:val="24"/>
        </w:rPr>
        <w:t>помощник ректора Ярославского государственного медицинского университета</w:t>
      </w:r>
    </w:p>
    <w:p w:rsidR="00C3213C" w:rsidRPr="00CD5100" w:rsidRDefault="00C3213C" w:rsidP="0041543F">
      <w:pPr>
        <w:numPr>
          <w:ilvl w:val="0"/>
          <w:numId w:val="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CD5100">
        <w:rPr>
          <w:rStyle w:val="t--2"/>
          <w:rFonts w:ascii="Arial" w:hAnsi="Arial" w:cs="Arial"/>
          <w:caps/>
          <w:szCs w:val="24"/>
        </w:rPr>
        <w:t>Ученая степень:</w:t>
      </w:r>
      <w:r w:rsidRPr="00CD5100">
        <w:rPr>
          <w:rFonts w:ascii="Arial" w:hAnsi="Arial" w:cs="Arial"/>
          <w:szCs w:val="24"/>
        </w:rPr>
        <w:t> </w:t>
      </w:r>
      <w:r w:rsidRPr="00CD5100">
        <w:rPr>
          <w:rStyle w:val="d-inline-block"/>
          <w:rFonts w:ascii="Arial" w:hAnsi="Arial" w:cs="Arial"/>
          <w:szCs w:val="24"/>
        </w:rPr>
        <w:t>д.м.н.</w:t>
      </w:r>
    </w:p>
    <w:p w:rsidR="00C3213C" w:rsidRPr="00CD5100" w:rsidRDefault="00C3213C" w:rsidP="0041543F">
      <w:pPr>
        <w:numPr>
          <w:ilvl w:val="0"/>
          <w:numId w:val="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CD5100">
        <w:rPr>
          <w:rStyle w:val="t--2"/>
          <w:rFonts w:ascii="Arial" w:hAnsi="Arial" w:cs="Arial"/>
          <w:caps/>
          <w:szCs w:val="24"/>
        </w:rPr>
        <w:t>Ученое звание :</w:t>
      </w:r>
      <w:r w:rsidRPr="00CD5100">
        <w:rPr>
          <w:rFonts w:ascii="Arial" w:hAnsi="Arial" w:cs="Arial"/>
          <w:szCs w:val="24"/>
        </w:rPr>
        <w:t> </w:t>
      </w:r>
      <w:r w:rsidRPr="00CD5100">
        <w:rPr>
          <w:rStyle w:val="d-inline-block"/>
          <w:rFonts w:ascii="Arial" w:hAnsi="Arial" w:cs="Arial"/>
          <w:szCs w:val="24"/>
        </w:rPr>
        <w:t>профессор</w:t>
      </w:r>
    </w:p>
    <w:p w:rsidR="00C3213C" w:rsidRPr="00CD5100" w:rsidRDefault="00CD5100" w:rsidP="0041543F">
      <w:pPr>
        <w:pStyle w:val="2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CD5100">
        <w:rPr>
          <w:rFonts w:ascii="Arial" w:hAnsi="Arial" w:cs="Arial"/>
          <w:b w:val="0"/>
          <w:sz w:val="24"/>
          <w:szCs w:val="24"/>
          <w:shd w:val="clear" w:color="auto" w:fill="FAFAFA"/>
        </w:rPr>
        <w:t>Выпускник Ярославского государственного медицинского института 1982 г. После обучения в ординатуре на кафедре детских инфекционных болезней (1982-1984 гг.) работал председателем профкома студентов ЯМИ (1984-1986 гг.). С 1986 г. – ассистент кафедры детских инфекций ЯМИ, с 1999 г. – доцент той же кафедры, с 2006 – профессор. В 2006 году избран на должность заведующего кафедрой. С 2014 г. – заведующий кафедрой инфекционных болезней, эпидемиологии и детских инфекций.</w:t>
      </w:r>
      <w:r w:rsidRPr="00CD5100">
        <w:rPr>
          <w:rFonts w:ascii="Arial" w:hAnsi="Arial" w:cs="Arial"/>
          <w:b w:val="0"/>
          <w:sz w:val="24"/>
          <w:szCs w:val="24"/>
        </w:rPr>
        <w:br/>
      </w:r>
      <w:r w:rsidRPr="00CD5100">
        <w:rPr>
          <w:rFonts w:ascii="Arial" w:hAnsi="Arial" w:cs="Arial"/>
          <w:b w:val="0"/>
          <w:sz w:val="24"/>
          <w:szCs w:val="24"/>
          <w:shd w:val="clear" w:color="auto" w:fill="FAFAFA"/>
        </w:rPr>
        <w:t>Кандидат медицинских наук (с 1993 г.), доктор медицинских наук (с 2006 г.). В ученом звании профессора утвержден в 2006 г. В 1997-1999 гг. проходил научную стажировку в клиниках Боннского университета (Германия). За изучение патогенетических механизмов хронизации и фиброзирования печеночной ткани при гепатите С получены гранты DAAD (2000 г.) и земли Северный Рейн-Вестфалия (2006 г.). Автор более 350 научных работ, посвященных актуальным проблемам инфекционных заболеваний и заболеваний печени, имеет сертификат GCP. Научный руководитель 9 кандидатских диссертаций.</w:t>
      </w:r>
      <w:r w:rsidRPr="00CD5100">
        <w:rPr>
          <w:rFonts w:ascii="Arial" w:hAnsi="Arial" w:cs="Arial"/>
          <w:b w:val="0"/>
          <w:sz w:val="24"/>
          <w:szCs w:val="24"/>
        </w:rPr>
        <w:br/>
      </w:r>
      <w:r w:rsidRPr="00CD5100">
        <w:rPr>
          <w:rFonts w:ascii="Arial" w:hAnsi="Arial" w:cs="Arial"/>
          <w:b w:val="0"/>
          <w:sz w:val="24"/>
          <w:szCs w:val="24"/>
          <w:shd w:val="clear" w:color="auto" w:fill="FAFAFA"/>
        </w:rPr>
        <w:t>Председатель Общества врачей-инфекционистов Ярославской области. Главный детский инфекционист Департамента здравоохранения и фармации Ярославской области.</w:t>
      </w:r>
      <w:r w:rsidRPr="00CD5100">
        <w:rPr>
          <w:rFonts w:ascii="Arial" w:hAnsi="Arial" w:cs="Arial"/>
          <w:b w:val="0"/>
          <w:sz w:val="24"/>
          <w:szCs w:val="24"/>
        </w:rPr>
        <w:br/>
      </w:r>
      <w:r w:rsidRPr="00CD5100">
        <w:rPr>
          <w:rFonts w:ascii="Arial" w:hAnsi="Arial" w:cs="Arial"/>
          <w:b w:val="0"/>
          <w:sz w:val="24"/>
          <w:szCs w:val="24"/>
          <w:shd w:val="clear" w:color="auto" w:fill="FAFAFA"/>
        </w:rPr>
        <w:t>Является членом правления Национального научного общества инфекционистов; членом редакционных советов журналов «Детские инфекции», «Инфекционные болезни», «Современные технологии в медицине», "Эпидемиология и инфекционные болезни. Актуальные вопросы".</w:t>
      </w:r>
      <w:r w:rsidRPr="00CD5100">
        <w:rPr>
          <w:rFonts w:ascii="Arial" w:hAnsi="Arial" w:cs="Arial"/>
          <w:b w:val="0"/>
          <w:sz w:val="24"/>
          <w:szCs w:val="24"/>
        </w:rPr>
        <w:br/>
      </w:r>
      <w:r w:rsidRPr="00CD5100">
        <w:rPr>
          <w:rFonts w:ascii="Arial" w:hAnsi="Arial" w:cs="Arial"/>
          <w:b w:val="0"/>
          <w:sz w:val="24"/>
          <w:szCs w:val="24"/>
          <w:shd w:val="clear" w:color="auto" w:fill="FAFAFA"/>
        </w:rPr>
        <w:t>Заслуженный работник здравоохранения РФ. Награжден нагрудным знаком «Отличник здравоохранения», медалью Федерации независимых профсоюзов России, медалью Луки Крымского за заслуги в здравоохранении, высокий профессионализм и добросовестную работу по организации и оказанию медицинской помощи.</w:t>
      </w:r>
    </w:p>
    <w:p w:rsidR="00C3213C" w:rsidRPr="00CD5100" w:rsidRDefault="00C3213C" w:rsidP="0041543F">
      <w:pPr>
        <w:pStyle w:val="2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</w:p>
    <w:p w:rsidR="0041543F" w:rsidRDefault="0041543F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C3213C" w:rsidRPr="00CD5100" w:rsidRDefault="00C3213C" w:rsidP="0041543F">
      <w:pPr>
        <w:pStyle w:val="2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CD5100">
        <w:rPr>
          <w:rFonts w:ascii="Arial" w:hAnsi="Arial" w:cs="Arial"/>
          <w:b w:val="0"/>
          <w:bCs w:val="0"/>
          <w:sz w:val="24"/>
          <w:szCs w:val="24"/>
        </w:rPr>
        <w:lastRenderedPageBreak/>
        <w:t>Проректоры</w:t>
      </w:r>
    </w:p>
    <w:p w:rsidR="00C3213C" w:rsidRPr="00CD5100" w:rsidRDefault="00C3213C" w:rsidP="0041543F">
      <w:pPr>
        <w:pStyle w:val="t-1"/>
        <w:spacing w:before="0" w:beforeAutospacing="0" w:after="0" w:afterAutospacing="0"/>
        <w:contextualSpacing/>
        <w:rPr>
          <w:rFonts w:ascii="Arial" w:hAnsi="Arial" w:cs="Arial"/>
        </w:rPr>
      </w:pPr>
    </w:p>
    <w:p w:rsidR="00C3213C" w:rsidRPr="00CD5100" w:rsidRDefault="00CD5100" w:rsidP="0041543F">
      <w:pPr>
        <w:pStyle w:val="t-1"/>
        <w:spacing w:before="0" w:beforeAutospacing="0" w:after="0" w:afterAutospacing="0"/>
        <w:contextualSpacing/>
        <w:rPr>
          <w:rFonts w:ascii="Arial" w:hAnsi="Arial" w:cs="Arial"/>
        </w:rPr>
      </w:pPr>
      <w:r w:rsidRPr="00CD5100">
        <w:rPr>
          <w:rFonts w:ascii="Arial" w:hAnsi="Arial" w:cs="Arial"/>
        </w:rPr>
        <w:drawing>
          <wp:inline distT="0" distB="0" distL="0" distR="0" wp14:anchorId="10FACA7A" wp14:editId="16EBCBB5">
            <wp:extent cx="2215644" cy="2349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21508" cy="235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13C" w:rsidRPr="00CD5100" w:rsidRDefault="00C3213C" w:rsidP="0041543F">
      <w:pPr>
        <w:pStyle w:val="t-1"/>
        <w:spacing w:before="0" w:beforeAutospacing="0" w:after="0" w:afterAutospacing="0"/>
        <w:contextualSpacing/>
        <w:rPr>
          <w:rFonts w:ascii="Arial" w:hAnsi="Arial" w:cs="Arial"/>
        </w:rPr>
      </w:pPr>
      <w:r w:rsidRPr="00CD5100">
        <w:rPr>
          <w:rFonts w:ascii="Arial" w:hAnsi="Arial" w:cs="Arial"/>
        </w:rPr>
        <w:t>Смирнова Анна Владимировна</w:t>
      </w:r>
    </w:p>
    <w:p w:rsidR="00C3213C" w:rsidRPr="00CD5100" w:rsidRDefault="00C3213C" w:rsidP="0041543F">
      <w:pPr>
        <w:numPr>
          <w:ilvl w:val="0"/>
          <w:numId w:val="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CD5100">
        <w:rPr>
          <w:rStyle w:val="t--2"/>
          <w:rFonts w:ascii="Arial" w:hAnsi="Arial" w:cs="Arial"/>
          <w:caps/>
          <w:szCs w:val="24"/>
        </w:rPr>
        <w:t>Должность:</w:t>
      </w:r>
      <w:r w:rsidRPr="00CD5100">
        <w:rPr>
          <w:rFonts w:ascii="Arial" w:hAnsi="Arial" w:cs="Arial"/>
          <w:szCs w:val="24"/>
        </w:rPr>
        <w:t> </w:t>
      </w:r>
      <w:r w:rsidRPr="00CD5100">
        <w:rPr>
          <w:rStyle w:val="d-inline-block"/>
          <w:rFonts w:ascii="Arial" w:hAnsi="Arial" w:cs="Arial"/>
          <w:szCs w:val="24"/>
        </w:rPr>
        <w:t>проректор по образовательной деятельности и цифровой трансформации</w:t>
      </w:r>
    </w:p>
    <w:p w:rsidR="00C3213C" w:rsidRPr="00CD5100" w:rsidRDefault="00C3213C" w:rsidP="0041543F">
      <w:pPr>
        <w:numPr>
          <w:ilvl w:val="0"/>
          <w:numId w:val="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CD5100">
        <w:rPr>
          <w:rStyle w:val="t--2"/>
          <w:rFonts w:ascii="Arial" w:hAnsi="Arial" w:cs="Arial"/>
          <w:caps/>
          <w:szCs w:val="24"/>
        </w:rPr>
        <w:t>Ученая степень:</w:t>
      </w:r>
      <w:r w:rsidRPr="00CD5100">
        <w:rPr>
          <w:rFonts w:ascii="Arial" w:hAnsi="Arial" w:cs="Arial"/>
          <w:szCs w:val="24"/>
        </w:rPr>
        <w:t> </w:t>
      </w:r>
      <w:r w:rsidRPr="00CD5100">
        <w:rPr>
          <w:rStyle w:val="d-inline-block"/>
          <w:rFonts w:ascii="Arial" w:hAnsi="Arial" w:cs="Arial"/>
          <w:szCs w:val="24"/>
        </w:rPr>
        <w:t>к.фарм.н.</w:t>
      </w:r>
    </w:p>
    <w:p w:rsidR="00C3213C" w:rsidRPr="00CD5100" w:rsidRDefault="00C3213C" w:rsidP="0041543F">
      <w:pPr>
        <w:numPr>
          <w:ilvl w:val="0"/>
          <w:numId w:val="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CD5100">
        <w:rPr>
          <w:rStyle w:val="t--2"/>
          <w:rFonts w:ascii="Arial" w:hAnsi="Arial" w:cs="Arial"/>
          <w:caps/>
          <w:szCs w:val="24"/>
        </w:rPr>
        <w:t>Ученое звание :</w:t>
      </w:r>
      <w:r w:rsidRPr="00CD5100">
        <w:rPr>
          <w:rFonts w:ascii="Arial" w:hAnsi="Arial" w:cs="Arial"/>
          <w:szCs w:val="24"/>
        </w:rPr>
        <w:t> </w:t>
      </w:r>
      <w:r w:rsidRPr="00CD5100">
        <w:rPr>
          <w:rStyle w:val="d-inline-block"/>
          <w:rFonts w:ascii="Arial" w:hAnsi="Arial" w:cs="Arial"/>
          <w:szCs w:val="24"/>
        </w:rPr>
        <w:t>доцент</w:t>
      </w:r>
    </w:p>
    <w:p w:rsidR="00C3213C" w:rsidRPr="00CD5100" w:rsidRDefault="00C3213C" w:rsidP="0041543F">
      <w:pPr>
        <w:pStyle w:val="t-1"/>
        <w:spacing w:before="0" w:beforeAutospacing="0" w:after="0" w:afterAutospacing="0"/>
        <w:contextualSpacing/>
        <w:rPr>
          <w:rFonts w:ascii="Arial" w:hAnsi="Arial" w:cs="Arial"/>
        </w:rPr>
      </w:pPr>
    </w:p>
    <w:p w:rsidR="00C3213C" w:rsidRPr="00CD5100" w:rsidRDefault="00CD5100" w:rsidP="0041543F">
      <w:pPr>
        <w:pStyle w:val="t-1"/>
        <w:spacing w:before="0" w:beforeAutospacing="0" w:after="0" w:afterAutospacing="0"/>
        <w:contextualSpacing/>
        <w:rPr>
          <w:rFonts w:ascii="Arial" w:hAnsi="Arial" w:cs="Arial"/>
        </w:rPr>
      </w:pPr>
      <w:r w:rsidRPr="00CD5100">
        <w:rPr>
          <w:rFonts w:ascii="Arial" w:hAnsi="Arial" w:cs="Arial"/>
        </w:rPr>
        <w:drawing>
          <wp:inline distT="0" distB="0" distL="0" distR="0" wp14:anchorId="04468102" wp14:editId="029CDA21">
            <wp:extent cx="2215515" cy="243394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4631" cy="244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13C" w:rsidRPr="00CD5100" w:rsidRDefault="00C3213C" w:rsidP="0041543F">
      <w:pPr>
        <w:pStyle w:val="t-1"/>
        <w:spacing w:before="0" w:beforeAutospacing="0" w:after="0" w:afterAutospacing="0"/>
        <w:contextualSpacing/>
        <w:rPr>
          <w:rFonts w:ascii="Arial" w:hAnsi="Arial" w:cs="Arial"/>
        </w:rPr>
      </w:pPr>
      <w:r w:rsidRPr="00CD5100">
        <w:rPr>
          <w:rFonts w:ascii="Arial" w:hAnsi="Arial" w:cs="Arial"/>
        </w:rPr>
        <w:t>Ильин Михаил Витальевич</w:t>
      </w:r>
    </w:p>
    <w:p w:rsidR="00C3213C" w:rsidRPr="00CD5100" w:rsidRDefault="00C3213C" w:rsidP="0041543F">
      <w:pPr>
        <w:numPr>
          <w:ilvl w:val="0"/>
          <w:numId w:val="4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CD5100">
        <w:rPr>
          <w:rStyle w:val="t--2"/>
          <w:rFonts w:ascii="Arial" w:hAnsi="Arial" w:cs="Arial"/>
          <w:caps/>
          <w:szCs w:val="24"/>
        </w:rPr>
        <w:t>Должность:</w:t>
      </w:r>
      <w:r w:rsidRPr="00CD5100">
        <w:rPr>
          <w:rFonts w:ascii="Arial" w:hAnsi="Arial" w:cs="Arial"/>
          <w:szCs w:val="24"/>
        </w:rPr>
        <w:t> </w:t>
      </w:r>
      <w:r w:rsidRPr="00CD5100">
        <w:rPr>
          <w:rStyle w:val="d-inline-block"/>
          <w:rFonts w:ascii="Arial" w:hAnsi="Arial" w:cs="Arial"/>
          <w:szCs w:val="24"/>
        </w:rPr>
        <w:t>проректор по лечебной работе и развитию регионального здравоохранения</w:t>
      </w:r>
    </w:p>
    <w:p w:rsidR="00C3213C" w:rsidRPr="00CD5100" w:rsidRDefault="00C3213C" w:rsidP="0041543F">
      <w:pPr>
        <w:numPr>
          <w:ilvl w:val="0"/>
          <w:numId w:val="4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CD5100">
        <w:rPr>
          <w:rStyle w:val="t--2"/>
          <w:rFonts w:ascii="Arial" w:hAnsi="Arial" w:cs="Arial"/>
          <w:caps/>
          <w:szCs w:val="24"/>
        </w:rPr>
        <w:t>Ученая степень:</w:t>
      </w:r>
      <w:r w:rsidRPr="00CD5100">
        <w:rPr>
          <w:rFonts w:ascii="Arial" w:hAnsi="Arial" w:cs="Arial"/>
          <w:szCs w:val="24"/>
        </w:rPr>
        <w:t> </w:t>
      </w:r>
      <w:r w:rsidRPr="00CD5100">
        <w:rPr>
          <w:rStyle w:val="d-inline-block"/>
          <w:rFonts w:ascii="Arial" w:hAnsi="Arial" w:cs="Arial"/>
          <w:szCs w:val="24"/>
        </w:rPr>
        <w:t>д.м.н.</w:t>
      </w:r>
    </w:p>
    <w:p w:rsidR="00C3213C" w:rsidRPr="00CD5100" w:rsidRDefault="00C3213C" w:rsidP="0041543F">
      <w:pPr>
        <w:numPr>
          <w:ilvl w:val="0"/>
          <w:numId w:val="4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CD5100">
        <w:rPr>
          <w:rStyle w:val="t--2"/>
          <w:rFonts w:ascii="Arial" w:hAnsi="Arial" w:cs="Arial"/>
          <w:caps/>
          <w:szCs w:val="24"/>
        </w:rPr>
        <w:t>Ученое звание :</w:t>
      </w:r>
      <w:r w:rsidRPr="00CD5100">
        <w:rPr>
          <w:rFonts w:ascii="Arial" w:hAnsi="Arial" w:cs="Arial"/>
          <w:szCs w:val="24"/>
        </w:rPr>
        <w:t> </w:t>
      </w:r>
      <w:r w:rsidRPr="00CD5100">
        <w:rPr>
          <w:rStyle w:val="d-inline-block"/>
          <w:rFonts w:ascii="Arial" w:hAnsi="Arial" w:cs="Arial"/>
          <w:szCs w:val="24"/>
        </w:rPr>
        <w:t>профессор</w:t>
      </w:r>
    </w:p>
    <w:p w:rsidR="00C3213C" w:rsidRPr="00CD5100" w:rsidRDefault="00CD5100" w:rsidP="0041543F">
      <w:pPr>
        <w:pStyle w:val="t-1"/>
        <w:spacing w:before="0" w:beforeAutospacing="0" w:after="0" w:afterAutospacing="0"/>
        <w:contextualSpacing/>
        <w:rPr>
          <w:rFonts w:ascii="Arial" w:hAnsi="Arial" w:cs="Arial"/>
        </w:rPr>
      </w:pPr>
      <w:r w:rsidRPr="00CD5100">
        <w:rPr>
          <w:rFonts w:ascii="Arial" w:hAnsi="Arial" w:cs="Arial"/>
        </w:rPr>
        <w:lastRenderedPageBreak/>
        <w:drawing>
          <wp:inline distT="0" distB="0" distL="0" distR="0" wp14:anchorId="1084D852" wp14:editId="56AC4E8E">
            <wp:extent cx="2227209" cy="237820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38175" cy="238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13C" w:rsidRPr="00CD5100" w:rsidRDefault="00C3213C" w:rsidP="0041543F">
      <w:pPr>
        <w:pStyle w:val="t-1"/>
        <w:spacing w:before="0" w:beforeAutospacing="0" w:after="0" w:afterAutospacing="0"/>
        <w:contextualSpacing/>
        <w:rPr>
          <w:rFonts w:ascii="Arial" w:hAnsi="Arial" w:cs="Arial"/>
        </w:rPr>
      </w:pPr>
      <w:r w:rsidRPr="00CD5100">
        <w:rPr>
          <w:rFonts w:ascii="Arial" w:hAnsi="Arial" w:cs="Arial"/>
        </w:rPr>
        <w:t>Ефремов Константин Николаевич</w:t>
      </w:r>
    </w:p>
    <w:p w:rsidR="00C3213C" w:rsidRPr="00CD5100" w:rsidRDefault="00C3213C" w:rsidP="0041543F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CD5100">
        <w:rPr>
          <w:rStyle w:val="t--2"/>
          <w:rFonts w:ascii="Arial" w:hAnsi="Arial" w:cs="Arial"/>
          <w:caps/>
          <w:szCs w:val="24"/>
        </w:rPr>
        <w:t>Должность:</w:t>
      </w:r>
      <w:r w:rsidRPr="00CD5100">
        <w:rPr>
          <w:rFonts w:ascii="Arial" w:hAnsi="Arial" w:cs="Arial"/>
          <w:szCs w:val="24"/>
        </w:rPr>
        <w:t> </w:t>
      </w:r>
      <w:r w:rsidRPr="00CD5100">
        <w:rPr>
          <w:rStyle w:val="d-inline-block"/>
          <w:rFonts w:ascii="Arial" w:hAnsi="Arial" w:cs="Arial"/>
          <w:szCs w:val="24"/>
        </w:rPr>
        <w:t>проректор по молодежной политике и воспитательной деятельности</w:t>
      </w:r>
    </w:p>
    <w:p w:rsidR="00C3213C" w:rsidRPr="00CD5100" w:rsidRDefault="00C3213C" w:rsidP="0041543F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CD5100">
        <w:rPr>
          <w:rStyle w:val="t--2"/>
          <w:rFonts w:ascii="Arial" w:hAnsi="Arial" w:cs="Arial"/>
          <w:caps/>
          <w:szCs w:val="24"/>
        </w:rPr>
        <w:t>Ученая степень:</w:t>
      </w:r>
      <w:r w:rsidRPr="00CD5100">
        <w:rPr>
          <w:rFonts w:ascii="Arial" w:hAnsi="Arial" w:cs="Arial"/>
          <w:szCs w:val="24"/>
        </w:rPr>
        <w:t> </w:t>
      </w:r>
      <w:r w:rsidRPr="00CD5100">
        <w:rPr>
          <w:rStyle w:val="d-inline-block"/>
          <w:rFonts w:ascii="Arial" w:hAnsi="Arial" w:cs="Arial"/>
          <w:szCs w:val="24"/>
        </w:rPr>
        <w:t>кандидат медицинских наук</w:t>
      </w:r>
    </w:p>
    <w:p w:rsidR="00C3213C" w:rsidRPr="00CD5100" w:rsidRDefault="00C3213C" w:rsidP="0041543F">
      <w:pPr>
        <w:pStyle w:val="t-1"/>
        <w:spacing w:before="0" w:beforeAutospacing="0" w:after="0" w:afterAutospacing="0"/>
        <w:contextualSpacing/>
        <w:rPr>
          <w:rFonts w:ascii="Arial" w:hAnsi="Arial" w:cs="Arial"/>
        </w:rPr>
      </w:pPr>
    </w:p>
    <w:p w:rsidR="00C3213C" w:rsidRPr="00CD5100" w:rsidRDefault="00CD5100" w:rsidP="0041543F">
      <w:pPr>
        <w:pStyle w:val="t-1"/>
        <w:spacing w:before="0" w:beforeAutospacing="0" w:after="0" w:afterAutospacing="0"/>
        <w:contextualSpacing/>
        <w:rPr>
          <w:rFonts w:ascii="Arial" w:hAnsi="Arial" w:cs="Arial"/>
        </w:rPr>
      </w:pPr>
      <w:r w:rsidRPr="00CD5100">
        <w:rPr>
          <w:rFonts w:ascii="Arial" w:hAnsi="Arial" w:cs="Arial"/>
        </w:rPr>
        <w:drawing>
          <wp:inline distT="0" distB="0" distL="0" distR="0" wp14:anchorId="653E5ECB" wp14:editId="002D7A53">
            <wp:extent cx="2287071" cy="258608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0826" cy="26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13C" w:rsidRPr="00CD5100" w:rsidRDefault="00C3213C" w:rsidP="0041543F">
      <w:pPr>
        <w:pStyle w:val="t-1"/>
        <w:spacing w:before="0" w:beforeAutospacing="0" w:after="0" w:afterAutospacing="0"/>
        <w:contextualSpacing/>
        <w:rPr>
          <w:rFonts w:ascii="Arial" w:hAnsi="Arial" w:cs="Arial"/>
        </w:rPr>
      </w:pPr>
      <w:r w:rsidRPr="00CD5100">
        <w:rPr>
          <w:rFonts w:ascii="Arial" w:hAnsi="Arial" w:cs="Arial"/>
        </w:rPr>
        <w:t>Пугачева Марина Валерьевна</w:t>
      </w:r>
    </w:p>
    <w:p w:rsidR="00C3213C" w:rsidRPr="00CD5100" w:rsidRDefault="00C3213C" w:rsidP="0041543F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CD5100">
        <w:rPr>
          <w:rStyle w:val="t--2"/>
          <w:rFonts w:ascii="Arial" w:hAnsi="Arial" w:cs="Arial"/>
          <w:caps/>
          <w:szCs w:val="24"/>
        </w:rPr>
        <w:t>Должность:</w:t>
      </w:r>
      <w:r w:rsidRPr="00CD5100">
        <w:rPr>
          <w:rFonts w:ascii="Arial" w:hAnsi="Arial" w:cs="Arial"/>
          <w:szCs w:val="24"/>
        </w:rPr>
        <w:t> </w:t>
      </w:r>
      <w:r w:rsidRPr="00CD5100">
        <w:rPr>
          <w:rStyle w:val="d-inline-block"/>
          <w:rFonts w:ascii="Arial" w:hAnsi="Arial" w:cs="Arial"/>
          <w:szCs w:val="24"/>
        </w:rPr>
        <w:t>Проректор по международной работе</w:t>
      </w:r>
    </w:p>
    <w:p w:rsidR="00C3213C" w:rsidRPr="00CD5100" w:rsidRDefault="00C3213C" w:rsidP="0041543F">
      <w:pPr>
        <w:pStyle w:val="t-1"/>
        <w:spacing w:before="0" w:beforeAutospacing="0" w:after="0" w:afterAutospacing="0"/>
        <w:contextualSpacing/>
        <w:rPr>
          <w:rFonts w:ascii="Arial" w:hAnsi="Arial" w:cs="Arial"/>
        </w:rPr>
      </w:pPr>
    </w:p>
    <w:p w:rsidR="00C3213C" w:rsidRPr="00CD5100" w:rsidRDefault="00CD5100" w:rsidP="0041543F">
      <w:pPr>
        <w:pStyle w:val="t-1"/>
        <w:spacing w:before="0" w:beforeAutospacing="0" w:after="0" w:afterAutospacing="0"/>
        <w:contextualSpacing/>
        <w:rPr>
          <w:rFonts w:ascii="Arial" w:hAnsi="Arial" w:cs="Arial"/>
        </w:rPr>
      </w:pPr>
      <w:r w:rsidRPr="00CD5100">
        <w:rPr>
          <w:rFonts w:ascii="Arial" w:hAnsi="Arial" w:cs="Arial"/>
        </w:rPr>
        <w:lastRenderedPageBreak/>
        <w:drawing>
          <wp:inline distT="0" distB="0" distL="0" distR="0" wp14:anchorId="703A9B7C" wp14:editId="1FC547D3">
            <wp:extent cx="2173551" cy="254523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5491" cy="257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13C" w:rsidRPr="00CD5100" w:rsidRDefault="00C3213C" w:rsidP="0041543F">
      <w:pPr>
        <w:pStyle w:val="t-1"/>
        <w:spacing w:before="0" w:beforeAutospacing="0" w:after="0" w:afterAutospacing="0"/>
        <w:contextualSpacing/>
        <w:rPr>
          <w:rFonts w:ascii="Arial" w:hAnsi="Arial" w:cs="Arial"/>
        </w:rPr>
      </w:pPr>
      <w:r w:rsidRPr="00CD5100">
        <w:rPr>
          <w:rFonts w:ascii="Arial" w:hAnsi="Arial" w:cs="Arial"/>
        </w:rPr>
        <w:t>Староверов Илья Николаевич</w:t>
      </w:r>
    </w:p>
    <w:p w:rsidR="00C3213C" w:rsidRPr="00CD5100" w:rsidRDefault="00C3213C" w:rsidP="0041543F">
      <w:pPr>
        <w:numPr>
          <w:ilvl w:val="0"/>
          <w:numId w:val="7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CD5100">
        <w:rPr>
          <w:rStyle w:val="t--2"/>
          <w:rFonts w:ascii="Arial" w:hAnsi="Arial" w:cs="Arial"/>
          <w:caps/>
          <w:szCs w:val="24"/>
        </w:rPr>
        <w:t>Должность:</w:t>
      </w:r>
      <w:r w:rsidRPr="00CD5100">
        <w:rPr>
          <w:rFonts w:ascii="Arial" w:hAnsi="Arial" w:cs="Arial"/>
          <w:szCs w:val="24"/>
        </w:rPr>
        <w:t> </w:t>
      </w:r>
      <w:r w:rsidRPr="00CD5100">
        <w:rPr>
          <w:rStyle w:val="d-inline-block"/>
          <w:rFonts w:ascii="Arial" w:hAnsi="Arial" w:cs="Arial"/>
          <w:szCs w:val="24"/>
        </w:rPr>
        <w:t>проректор по научно-исследовательской работе</w:t>
      </w:r>
    </w:p>
    <w:p w:rsidR="00C3213C" w:rsidRPr="00CD5100" w:rsidRDefault="00C3213C" w:rsidP="0041543F">
      <w:pPr>
        <w:numPr>
          <w:ilvl w:val="0"/>
          <w:numId w:val="7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CD5100">
        <w:rPr>
          <w:rStyle w:val="t--2"/>
          <w:rFonts w:ascii="Arial" w:hAnsi="Arial" w:cs="Arial"/>
          <w:caps/>
          <w:szCs w:val="24"/>
        </w:rPr>
        <w:t>Ученая степень:</w:t>
      </w:r>
      <w:r w:rsidRPr="00CD5100">
        <w:rPr>
          <w:rFonts w:ascii="Arial" w:hAnsi="Arial" w:cs="Arial"/>
          <w:szCs w:val="24"/>
        </w:rPr>
        <w:t> </w:t>
      </w:r>
      <w:r w:rsidRPr="00CD5100">
        <w:rPr>
          <w:rStyle w:val="d-inline-block"/>
          <w:rFonts w:ascii="Arial" w:hAnsi="Arial" w:cs="Arial"/>
          <w:szCs w:val="24"/>
        </w:rPr>
        <w:t>д.м.н.</w:t>
      </w:r>
    </w:p>
    <w:p w:rsidR="00C3213C" w:rsidRPr="00CD5100" w:rsidRDefault="00C3213C" w:rsidP="0041543F">
      <w:pPr>
        <w:numPr>
          <w:ilvl w:val="0"/>
          <w:numId w:val="7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CD5100">
        <w:rPr>
          <w:rStyle w:val="t--2"/>
          <w:rFonts w:ascii="Arial" w:hAnsi="Arial" w:cs="Arial"/>
          <w:caps/>
          <w:szCs w:val="24"/>
        </w:rPr>
        <w:t>Ученое звание :</w:t>
      </w:r>
      <w:r w:rsidRPr="00CD5100">
        <w:rPr>
          <w:rFonts w:ascii="Arial" w:hAnsi="Arial" w:cs="Arial"/>
          <w:szCs w:val="24"/>
        </w:rPr>
        <w:t> </w:t>
      </w:r>
      <w:r w:rsidRPr="00CD5100">
        <w:rPr>
          <w:rStyle w:val="d-inline-block"/>
          <w:rFonts w:ascii="Arial" w:hAnsi="Arial" w:cs="Arial"/>
          <w:szCs w:val="24"/>
        </w:rPr>
        <w:t>профессор</w:t>
      </w:r>
    </w:p>
    <w:p w:rsidR="00C3213C" w:rsidRPr="00CD5100" w:rsidRDefault="00C3213C" w:rsidP="0041543F">
      <w:pPr>
        <w:pStyle w:val="t-1"/>
        <w:spacing w:before="0" w:beforeAutospacing="0" w:after="0" w:afterAutospacing="0"/>
        <w:contextualSpacing/>
        <w:rPr>
          <w:rFonts w:ascii="Arial" w:hAnsi="Arial" w:cs="Arial"/>
        </w:rPr>
      </w:pPr>
    </w:p>
    <w:p w:rsidR="00C3213C" w:rsidRPr="00CD5100" w:rsidRDefault="00CD5100" w:rsidP="0041543F">
      <w:pPr>
        <w:pStyle w:val="t-1"/>
        <w:spacing w:before="0" w:beforeAutospacing="0" w:after="0" w:afterAutospacing="0"/>
        <w:contextualSpacing/>
        <w:rPr>
          <w:rFonts w:ascii="Arial" w:hAnsi="Arial" w:cs="Arial"/>
        </w:rPr>
      </w:pPr>
      <w:r w:rsidRPr="00CD5100">
        <w:rPr>
          <w:rFonts w:ascii="Arial" w:hAnsi="Arial" w:cs="Arial"/>
        </w:rPr>
        <w:drawing>
          <wp:inline distT="0" distB="0" distL="0" distR="0" wp14:anchorId="1933F816" wp14:editId="01ADD140">
            <wp:extent cx="2092750" cy="20600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0398" cy="206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213C" w:rsidRPr="00CD5100" w:rsidRDefault="00C3213C" w:rsidP="0041543F">
      <w:pPr>
        <w:pStyle w:val="t-1"/>
        <w:spacing w:before="0" w:beforeAutospacing="0" w:after="0" w:afterAutospacing="0"/>
        <w:contextualSpacing/>
        <w:rPr>
          <w:rFonts w:ascii="Arial" w:hAnsi="Arial" w:cs="Arial"/>
        </w:rPr>
      </w:pPr>
      <w:r w:rsidRPr="00CD5100">
        <w:rPr>
          <w:rFonts w:ascii="Arial" w:hAnsi="Arial" w:cs="Arial"/>
        </w:rPr>
        <w:t>Иванов Олег Львович</w:t>
      </w:r>
    </w:p>
    <w:p w:rsidR="00C3213C" w:rsidRPr="00CD5100" w:rsidRDefault="00C3213C" w:rsidP="0041543F">
      <w:pPr>
        <w:numPr>
          <w:ilvl w:val="0"/>
          <w:numId w:val="8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CD5100">
        <w:rPr>
          <w:rStyle w:val="t--2"/>
          <w:rFonts w:ascii="Arial" w:hAnsi="Arial" w:cs="Arial"/>
          <w:caps/>
          <w:szCs w:val="24"/>
        </w:rPr>
        <w:t>Должность:</w:t>
      </w:r>
      <w:r w:rsidRPr="00CD5100">
        <w:rPr>
          <w:rFonts w:ascii="Arial" w:hAnsi="Arial" w:cs="Arial"/>
          <w:szCs w:val="24"/>
        </w:rPr>
        <w:t> </w:t>
      </w:r>
      <w:r w:rsidRPr="00CD5100">
        <w:rPr>
          <w:rStyle w:val="d-inline-block"/>
          <w:rFonts w:ascii="Arial" w:hAnsi="Arial" w:cs="Arial"/>
          <w:szCs w:val="24"/>
        </w:rPr>
        <w:t>проректор по административно-хозяйственной работе</w:t>
      </w:r>
    </w:p>
    <w:p w:rsidR="00243221" w:rsidRPr="00CD5100" w:rsidRDefault="00243221" w:rsidP="0041543F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43221" w:rsidRPr="00CD5100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861D1"/>
    <w:multiLevelType w:val="multilevel"/>
    <w:tmpl w:val="BA864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E44419"/>
    <w:multiLevelType w:val="multilevel"/>
    <w:tmpl w:val="7B4A5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453141"/>
    <w:multiLevelType w:val="multilevel"/>
    <w:tmpl w:val="94C85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4E2B51"/>
    <w:multiLevelType w:val="multilevel"/>
    <w:tmpl w:val="E4BA3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925205"/>
    <w:multiLevelType w:val="multilevel"/>
    <w:tmpl w:val="A9AA5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C13464C"/>
    <w:multiLevelType w:val="multilevel"/>
    <w:tmpl w:val="45704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BB41C52"/>
    <w:multiLevelType w:val="multilevel"/>
    <w:tmpl w:val="5CCEB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D7B3904"/>
    <w:multiLevelType w:val="multilevel"/>
    <w:tmpl w:val="2D546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6"/>
  </w:num>
  <w:num w:numId="5">
    <w:abstractNumId w:val="7"/>
  </w:num>
  <w:num w:numId="6">
    <w:abstractNumId w:val="1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1543F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A83B6A"/>
    <w:rsid w:val="00BE110E"/>
    <w:rsid w:val="00C3213C"/>
    <w:rsid w:val="00C76735"/>
    <w:rsid w:val="00CD5100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F5CD1"/>
  <w15:docId w15:val="{604488B7-DC5F-487C-B213-18221ED45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t-1">
    <w:name w:val="t-1"/>
    <w:basedOn w:val="a"/>
    <w:rsid w:val="00C3213C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t--2">
    <w:name w:val="t--2"/>
    <w:basedOn w:val="a0"/>
    <w:rsid w:val="00C3213C"/>
  </w:style>
  <w:style w:type="character" w:customStyle="1" w:styleId="d-inline-block">
    <w:name w:val="d-inline-block"/>
    <w:basedOn w:val="a0"/>
    <w:rsid w:val="00C321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52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0767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59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49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53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8318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89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15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14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59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954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54577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2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03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0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95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132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889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38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111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41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446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9568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14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232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415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4439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36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391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82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9188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34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913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1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2532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81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853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630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3898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43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528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04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956</Words>
  <Characters>5454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15</cp:revision>
  <dcterms:created xsi:type="dcterms:W3CDTF">2017-05-15T04:35:00Z</dcterms:created>
  <dcterms:modified xsi:type="dcterms:W3CDTF">2024-12-23T06:38:00Z</dcterms:modified>
</cp:coreProperties>
</file>